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AE3A" w14:textId="77777777" w:rsidR="00C002F5" w:rsidRDefault="00C002F5" w:rsidP="00C002F5">
      <w:pPr>
        <w:spacing w:after="0"/>
        <w:ind w:right="-5"/>
        <w:rPr>
          <w:rFonts w:ascii="Times New Roman" w:hAnsi="Times New Roman"/>
          <w:b/>
          <w:bCs/>
          <w:sz w:val="28"/>
          <w:szCs w:val="28"/>
        </w:rPr>
      </w:pPr>
      <w:r>
        <w:rPr>
          <w:rFonts w:ascii="Times New Roman" w:hAnsi="Times New Roman"/>
          <w:b/>
          <w:bCs/>
          <w:sz w:val="28"/>
          <w:szCs w:val="28"/>
        </w:rPr>
        <w:t>ПРОЕКТ</w:t>
      </w:r>
    </w:p>
    <w:p w14:paraId="1AE9DA2A" w14:textId="77777777" w:rsidR="009B5D2E" w:rsidRDefault="002D476E" w:rsidP="00FE1250">
      <w:pPr>
        <w:spacing w:after="0"/>
        <w:ind w:right="-5"/>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14:anchorId="23FE076D" wp14:editId="636F9F63">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186330BC" w14:textId="77777777" w:rsidR="00C002F5" w:rsidRPr="000149E1" w:rsidRDefault="00C002F5" w:rsidP="00FE1250">
      <w:pPr>
        <w:spacing w:after="0"/>
        <w:ind w:right="-5"/>
        <w:jc w:val="center"/>
        <w:rPr>
          <w:rFonts w:ascii="Times New Roman" w:hAnsi="Times New Roman"/>
          <w:b/>
          <w:bCs/>
          <w:sz w:val="28"/>
          <w:szCs w:val="28"/>
        </w:rPr>
      </w:pPr>
    </w:p>
    <w:p w14:paraId="30516DF8" w14:textId="77777777"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14:paraId="3EF49C7C" w14:textId="77777777"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 xml:space="preserve">ЗЕМСКОЕ СОБРАНИЕ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 xml:space="preserve">СКОГО </w:t>
      </w:r>
      <w:r w:rsidRPr="000149E1">
        <w:rPr>
          <w:rFonts w:ascii="Times New Roman" w:hAnsi="Times New Roman"/>
          <w:b/>
          <w:bCs/>
          <w:sz w:val="28"/>
          <w:szCs w:val="28"/>
        </w:rPr>
        <w:t>СЕЛЬСКОГО ПОСЕЛЕНИЯ</w:t>
      </w:r>
    </w:p>
    <w:p w14:paraId="49240F46" w14:textId="4ACF74EE" w:rsidR="009B5D2E" w:rsidRPr="000149E1" w:rsidRDefault="00C002F5" w:rsidP="00BB7C82">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9B5D2E" w:rsidRPr="000149E1">
        <w:rPr>
          <w:rFonts w:ascii="Times New Roman" w:hAnsi="Times New Roman"/>
          <w:b/>
          <w:bCs/>
          <w:sz w:val="28"/>
          <w:szCs w:val="28"/>
        </w:rPr>
        <w:t xml:space="preserve">заседание </w:t>
      </w:r>
      <w:r w:rsidR="003409E3">
        <w:rPr>
          <w:rFonts w:ascii="Times New Roman" w:hAnsi="Times New Roman"/>
          <w:b/>
          <w:bCs/>
          <w:sz w:val="28"/>
          <w:szCs w:val="28"/>
        </w:rPr>
        <w:t xml:space="preserve">земского </w:t>
      </w:r>
      <w:r w:rsidR="009B5D2E" w:rsidRPr="000149E1">
        <w:rPr>
          <w:rFonts w:ascii="Times New Roman" w:hAnsi="Times New Roman"/>
          <w:b/>
          <w:bCs/>
          <w:sz w:val="28"/>
          <w:szCs w:val="28"/>
        </w:rPr>
        <w:t>собрания</w:t>
      </w:r>
      <w:r w:rsidR="003409E3">
        <w:rPr>
          <w:rFonts w:ascii="Times New Roman" w:hAnsi="Times New Roman"/>
          <w:b/>
          <w:bCs/>
          <w:sz w:val="28"/>
          <w:szCs w:val="28"/>
        </w:rPr>
        <w:t xml:space="preserve"> </w:t>
      </w:r>
      <w:r w:rsidR="00F46387">
        <w:rPr>
          <w:rFonts w:ascii="Times New Roman" w:hAnsi="Times New Roman"/>
          <w:b/>
          <w:bCs/>
          <w:sz w:val="28"/>
          <w:szCs w:val="28"/>
        </w:rPr>
        <w:t xml:space="preserve">                     </w:t>
      </w:r>
      <w:r w:rsidR="003409E3">
        <w:rPr>
          <w:rFonts w:ascii="Times New Roman" w:hAnsi="Times New Roman"/>
          <w:b/>
          <w:bCs/>
          <w:sz w:val="28"/>
          <w:szCs w:val="28"/>
        </w:rPr>
        <w:t xml:space="preserve"> созыва</w:t>
      </w:r>
    </w:p>
    <w:p w14:paraId="076ABC30" w14:textId="77777777" w:rsidR="009B5D2E" w:rsidRPr="000149E1" w:rsidRDefault="009B5D2E" w:rsidP="000149E1">
      <w:pPr>
        <w:spacing w:after="0"/>
        <w:ind w:firstLine="709"/>
        <w:jc w:val="center"/>
        <w:rPr>
          <w:rFonts w:ascii="Times New Roman" w:hAnsi="Times New Roman"/>
          <w:b/>
          <w:bCs/>
          <w:sz w:val="28"/>
          <w:szCs w:val="28"/>
        </w:rPr>
      </w:pPr>
    </w:p>
    <w:p w14:paraId="24C2230E" w14:textId="77777777" w:rsidR="009B5D2E" w:rsidRPr="000149E1" w:rsidRDefault="009B5D2E" w:rsidP="000149E1">
      <w:pPr>
        <w:spacing w:after="0"/>
        <w:ind w:firstLine="709"/>
        <w:jc w:val="center"/>
        <w:rPr>
          <w:rFonts w:ascii="Times New Roman" w:hAnsi="Times New Roman"/>
          <w:b/>
          <w:bCs/>
          <w:sz w:val="28"/>
          <w:szCs w:val="28"/>
        </w:rPr>
      </w:pPr>
      <w:r w:rsidRPr="000149E1">
        <w:rPr>
          <w:rFonts w:ascii="Times New Roman" w:hAnsi="Times New Roman"/>
          <w:b/>
          <w:bCs/>
          <w:sz w:val="28"/>
          <w:szCs w:val="28"/>
        </w:rPr>
        <w:t>РЕШЕНИЕ</w:t>
      </w:r>
    </w:p>
    <w:p w14:paraId="46C78A9B" w14:textId="77777777" w:rsidR="009B5D2E" w:rsidRPr="000149E1" w:rsidRDefault="009B5D2E" w:rsidP="000149E1">
      <w:pPr>
        <w:spacing w:after="0"/>
        <w:ind w:right="-5"/>
        <w:rPr>
          <w:rFonts w:ascii="Times New Roman" w:hAnsi="Times New Roman"/>
          <w:b/>
          <w:caps/>
          <w:spacing w:val="100"/>
          <w:sz w:val="28"/>
          <w:szCs w:val="28"/>
        </w:rPr>
      </w:pPr>
      <w:r w:rsidRPr="000149E1">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w:t>
      </w:r>
      <w:r w:rsidR="00775CE3">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20</w:t>
      </w:r>
      <w:r w:rsidR="00C002F5">
        <w:rPr>
          <w:rFonts w:ascii="Times New Roman" w:hAnsi="Times New Roman"/>
          <w:b/>
          <w:sz w:val="28"/>
          <w:szCs w:val="28"/>
        </w:rPr>
        <w:t xml:space="preserve">   </w:t>
      </w:r>
      <w:r w:rsidR="00807997">
        <w:rPr>
          <w:rFonts w:ascii="Times New Roman" w:hAnsi="Times New Roman"/>
          <w:b/>
          <w:sz w:val="28"/>
          <w:szCs w:val="28"/>
        </w:rPr>
        <w:t xml:space="preserve"> </w:t>
      </w:r>
      <w:r w:rsidRPr="000149E1">
        <w:rPr>
          <w:rFonts w:ascii="Times New Roman" w:hAnsi="Times New Roman"/>
          <w:b/>
          <w:sz w:val="28"/>
          <w:szCs w:val="28"/>
        </w:rPr>
        <w:t>г.</w:t>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b/>
          <w:sz w:val="28"/>
          <w:szCs w:val="28"/>
        </w:rPr>
        <w:t xml:space="preserve">  </w:t>
      </w:r>
      <w:r w:rsidR="00775CE3">
        <w:rPr>
          <w:rFonts w:ascii="Times New Roman" w:hAnsi="Times New Roman"/>
          <w:b/>
          <w:sz w:val="28"/>
          <w:szCs w:val="28"/>
        </w:rPr>
        <w:t xml:space="preserve">   </w:t>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Pr="000149E1">
        <w:rPr>
          <w:rFonts w:ascii="Times New Roman" w:hAnsi="Times New Roman"/>
          <w:b/>
          <w:sz w:val="28"/>
          <w:szCs w:val="28"/>
        </w:rPr>
        <w:t xml:space="preserve">    № </w:t>
      </w:r>
    </w:p>
    <w:p w14:paraId="701D30D3" w14:textId="77777777" w:rsidR="00A7320A" w:rsidRPr="00716AAC" w:rsidRDefault="00A7320A" w:rsidP="000149E1">
      <w:pPr>
        <w:tabs>
          <w:tab w:val="left" w:pos="4536"/>
        </w:tabs>
        <w:spacing w:after="0" w:line="240" w:lineRule="auto"/>
        <w:ind w:right="4535" w:firstLine="709"/>
        <w:rPr>
          <w:rFonts w:ascii="Times New Roman" w:hAnsi="Times New Roman"/>
          <w:b/>
          <w:bCs/>
          <w:sz w:val="24"/>
          <w:szCs w:val="24"/>
        </w:rPr>
      </w:pPr>
    </w:p>
    <w:p w14:paraId="2AE70AA9" w14:textId="1C26772A" w:rsidR="009B5D2E" w:rsidRPr="000149E1" w:rsidRDefault="00D0179E" w:rsidP="002B6315">
      <w:pPr>
        <w:tabs>
          <w:tab w:val="left" w:pos="9356"/>
        </w:tabs>
        <w:spacing w:after="0" w:line="240" w:lineRule="auto"/>
        <w:ind w:right="-2"/>
        <w:jc w:val="center"/>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B77368">
        <w:rPr>
          <w:rFonts w:ascii="Times New Roman" w:hAnsi="Times New Roman"/>
          <w:b/>
          <w:bCs/>
          <w:sz w:val="28"/>
          <w:szCs w:val="28"/>
        </w:rPr>
        <w:t xml:space="preserve">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ского</w:t>
      </w:r>
      <w:r w:rsidR="009B5D2E" w:rsidRPr="000149E1">
        <w:rPr>
          <w:rFonts w:ascii="Times New Roman" w:hAnsi="Times New Roman"/>
          <w:b/>
          <w:bCs/>
          <w:sz w:val="28"/>
          <w:szCs w:val="28"/>
        </w:rPr>
        <w:t xml:space="preserve"> сельского поселения муниципального района «Белгородский район» Белгородской области на 20</w:t>
      </w:r>
      <w:r w:rsidR="00FD054F">
        <w:rPr>
          <w:rFonts w:ascii="Times New Roman" w:hAnsi="Times New Roman"/>
          <w:b/>
          <w:bCs/>
          <w:sz w:val="28"/>
          <w:szCs w:val="28"/>
        </w:rPr>
        <w:t>2</w:t>
      </w:r>
      <w:r w:rsidR="00900164" w:rsidRPr="00900164">
        <w:rPr>
          <w:rFonts w:ascii="Times New Roman" w:hAnsi="Times New Roman"/>
          <w:b/>
          <w:bCs/>
          <w:sz w:val="28"/>
          <w:szCs w:val="28"/>
        </w:rPr>
        <w:t>5</w:t>
      </w:r>
      <w:r w:rsidR="009B5D2E" w:rsidRPr="000149E1">
        <w:rPr>
          <w:rFonts w:ascii="Times New Roman" w:hAnsi="Times New Roman"/>
          <w:b/>
          <w:bCs/>
          <w:sz w:val="28"/>
          <w:szCs w:val="28"/>
        </w:rPr>
        <w:t xml:space="preserve"> год</w:t>
      </w:r>
      <w:r w:rsidR="00491C58">
        <w:rPr>
          <w:rFonts w:ascii="Times New Roman" w:hAnsi="Times New Roman"/>
          <w:b/>
          <w:bCs/>
          <w:sz w:val="28"/>
          <w:szCs w:val="28"/>
        </w:rPr>
        <w:t xml:space="preserve"> </w:t>
      </w:r>
      <w:r w:rsidR="009B5D2E"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009B5D2E" w:rsidRPr="000149E1">
        <w:rPr>
          <w:rFonts w:ascii="Times New Roman" w:hAnsi="Times New Roman"/>
          <w:b/>
          <w:bCs/>
          <w:sz w:val="28"/>
          <w:szCs w:val="28"/>
        </w:rPr>
        <w:t>плановый период 20</w:t>
      </w:r>
      <w:r w:rsidR="00160478">
        <w:rPr>
          <w:rFonts w:ascii="Times New Roman" w:hAnsi="Times New Roman"/>
          <w:b/>
          <w:bCs/>
          <w:sz w:val="28"/>
          <w:szCs w:val="28"/>
        </w:rPr>
        <w:t>2</w:t>
      </w:r>
      <w:r w:rsidR="00900164" w:rsidRPr="00900164">
        <w:rPr>
          <w:rFonts w:ascii="Times New Roman" w:hAnsi="Times New Roman"/>
          <w:b/>
          <w:bCs/>
          <w:sz w:val="28"/>
          <w:szCs w:val="28"/>
        </w:rPr>
        <w:t>6</w:t>
      </w:r>
      <w:r w:rsidR="009B5D2E"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900164" w:rsidRPr="00900164">
        <w:rPr>
          <w:rFonts w:ascii="Times New Roman" w:hAnsi="Times New Roman"/>
          <w:b/>
          <w:bCs/>
          <w:sz w:val="28"/>
          <w:szCs w:val="28"/>
        </w:rPr>
        <w:t>7</w:t>
      </w:r>
      <w:r w:rsidR="00BB7C82">
        <w:rPr>
          <w:rFonts w:ascii="Times New Roman" w:hAnsi="Times New Roman"/>
          <w:b/>
          <w:bCs/>
          <w:sz w:val="28"/>
          <w:szCs w:val="28"/>
        </w:rPr>
        <w:t xml:space="preserve"> </w:t>
      </w:r>
      <w:r w:rsidR="009B5D2E" w:rsidRPr="000149E1">
        <w:rPr>
          <w:rFonts w:ascii="Times New Roman" w:hAnsi="Times New Roman"/>
          <w:b/>
          <w:bCs/>
          <w:sz w:val="28"/>
          <w:szCs w:val="28"/>
        </w:rPr>
        <w:t>годов</w:t>
      </w:r>
    </w:p>
    <w:p w14:paraId="7C90C08B" w14:textId="77777777" w:rsidR="00A7320A" w:rsidRPr="000149E1" w:rsidRDefault="00A7320A" w:rsidP="000149E1">
      <w:pPr>
        <w:tabs>
          <w:tab w:val="left" w:pos="4536"/>
        </w:tabs>
        <w:spacing w:after="0" w:line="240" w:lineRule="auto"/>
        <w:ind w:right="4535" w:firstLine="709"/>
        <w:rPr>
          <w:rFonts w:ascii="Times New Roman" w:hAnsi="Times New Roman"/>
          <w:b/>
          <w:bCs/>
          <w:sz w:val="28"/>
          <w:szCs w:val="28"/>
        </w:rPr>
      </w:pPr>
    </w:p>
    <w:p w14:paraId="58379BD1" w14:textId="71A00B54" w:rsidR="007B29AE" w:rsidRPr="000149E1" w:rsidRDefault="009B5D2E"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4C5E6B"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w:t>
      </w:r>
      <w:r w:rsidR="00B82A47" w:rsidRPr="000149E1">
        <w:rPr>
          <w:rFonts w:ascii="Times New Roman" w:hAnsi="Times New Roman"/>
          <w:sz w:val="28"/>
          <w:szCs w:val="28"/>
        </w:rPr>
        <w:t>,</w:t>
      </w:r>
      <w:r w:rsidR="00B77368">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77368">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4C5E6B" w:rsidRPr="000149E1">
        <w:rPr>
          <w:rFonts w:ascii="Times New Roman" w:hAnsi="Times New Roman"/>
          <w:sz w:val="28"/>
          <w:szCs w:val="28"/>
        </w:rPr>
        <w:t>Дубов</w:t>
      </w:r>
      <w:r w:rsidR="00B82A47"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741D12" w:rsidRPr="000149E1">
        <w:rPr>
          <w:rFonts w:ascii="Times New Roman" w:hAnsi="Times New Roman"/>
          <w:sz w:val="28"/>
          <w:szCs w:val="28"/>
        </w:rPr>
        <w:t>на 20</w:t>
      </w:r>
      <w:r w:rsidR="00FD054F">
        <w:rPr>
          <w:rFonts w:ascii="Times New Roman" w:hAnsi="Times New Roman"/>
          <w:sz w:val="28"/>
          <w:szCs w:val="28"/>
        </w:rPr>
        <w:t>2</w:t>
      </w:r>
      <w:r w:rsidR="00900164" w:rsidRPr="00900164">
        <w:rPr>
          <w:rFonts w:ascii="Times New Roman" w:hAnsi="Times New Roman"/>
          <w:sz w:val="28"/>
          <w:szCs w:val="28"/>
        </w:rPr>
        <w:t>5</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160478">
        <w:rPr>
          <w:rFonts w:ascii="Times New Roman" w:hAnsi="Times New Roman"/>
          <w:sz w:val="28"/>
          <w:szCs w:val="28"/>
        </w:rPr>
        <w:t>2</w:t>
      </w:r>
      <w:r w:rsidR="00900164" w:rsidRPr="00900164">
        <w:rPr>
          <w:rFonts w:ascii="Times New Roman" w:hAnsi="Times New Roman"/>
          <w:sz w:val="28"/>
          <w:szCs w:val="28"/>
        </w:rPr>
        <w:t>6</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900164" w:rsidRPr="00900164">
        <w:rPr>
          <w:rFonts w:ascii="Times New Roman" w:hAnsi="Times New Roman"/>
          <w:sz w:val="28"/>
          <w:szCs w:val="28"/>
        </w:rPr>
        <w:t>7</w:t>
      </w:r>
      <w:r w:rsidR="00741D12" w:rsidRPr="000149E1">
        <w:rPr>
          <w:rFonts w:ascii="Times New Roman" w:hAnsi="Times New Roman"/>
          <w:sz w:val="28"/>
          <w:szCs w:val="28"/>
        </w:rPr>
        <w:t xml:space="preserve"> годов </w:t>
      </w:r>
      <w:r w:rsidR="00903E32" w:rsidRPr="000149E1">
        <w:rPr>
          <w:rFonts w:ascii="Times New Roman" w:hAnsi="Times New Roman"/>
          <w:sz w:val="28"/>
          <w:szCs w:val="28"/>
        </w:rPr>
        <w:t xml:space="preserve">от </w:t>
      </w:r>
      <w:r w:rsidR="00950CB7">
        <w:rPr>
          <w:rFonts w:ascii="Times New Roman" w:hAnsi="Times New Roman"/>
          <w:sz w:val="28"/>
          <w:szCs w:val="28"/>
        </w:rPr>
        <w:t>__</w:t>
      </w:r>
      <w:r w:rsidR="003409E3">
        <w:rPr>
          <w:rFonts w:ascii="Times New Roman" w:hAnsi="Times New Roman"/>
          <w:sz w:val="28"/>
          <w:szCs w:val="28"/>
        </w:rPr>
        <w:t xml:space="preserve"> декабря</w:t>
      </w:r>
      <w:r w:rsidR="00903E32" w:rsidRPr="000149E1">
        <w:rPr>
          <w:rFonts w:ascii="Times New Roman" w:hAnsi="Times New Roman"/>
          <w:sz w:val="28"/>
          <w:szCs w:val="28"/>
        </w:rPr>
        <w:t xml:space="preserve"> 20</w:t>
      </w:r>
      <w:r w:rsidR="00C002F5">
        <w:rPr>
          <w:rFonts w:ascii="Times New Roman" w:hAnsi="Times New Roman"/>
          <w:sz w:val="28"/>
          <w:szCs w:val="28"/>
        </w:rPr>
        <w:t>2</w:t>
      </w:r>
      <w:r w:rsidR="004C3AC3">
        <w:rPr>
          <w:rFonts w:ascii="Times New Roman" w:hAnsi="Times New Roman"/>
          <w:sz w:val="28"/>
          <w:szCs w:val="28"/>
        </w:rPr>
        <w:t>4</w:t>
      </w:r>
      <w:r w:rsidR="0078189B">
        <w:rPr>
          <w:rFonts w:ascii="Times New Roman" w:hAnsi="Times New Roman"/>
          <w:sz w:val="28"/>
          <w:szCs w:val="28"/>
        </w:rPr>
        <w:t xml:space="preserve"> </w:t>
      </w:r>
      <w:r w:rsidR="00903E32" w:rsidRPr="000149E1">
        <w:rPr>
          <w:rFonts w:ascii="Times New Roman" w:hAnsi="Times New Roman"/>
          <w:sz w:val="28"/>
          <w:szCs w:val="28"/>
        </w:rPr>
        <w:t>года</w:t>
      </w:r>
      <w:r w:rsidR="00D45401" w:rsidRPr="000149E1">
        <w:rPr>
          <w:rFonts w:ascii="Times New Roman" w:hAnsi="Times New Roman"/>
          <w:sz w:val="28"/>
          <w:szCs w:val="28"/>
        </w:rPr>
        <w:t>,</w:t>
      </w:r>
    </w:p>
    <w:p w14:paraId="68617C90" w14:textId="77777777" w:rsidR="00B82A47" w:rsidRPr="000149E1" w:rsidRDefault="00B82A47" w:rsidP="000149E1">
      <w:pPr>
        <w:spacing w:after="0" w:line="240" w:lineRule="auto"/>
        <w:ind w:firstLine="709"/>
        <w:jc w:val="center"/>
        <w:rPr>
          <w:rFonts w:ascii="Times New Roman" w:hAnsi="Times New Roman"/>
          <w:b/>
          <w:sz w:val="20"/>
          <w:szCs w:val="20"/>
        </w:rPr>
      </w:pPr>
    </w:p>
    <w:p w14:paraId="7EF47FC5" w14:textId="77777777"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14:paraId="04D69225" w14:textId="77777777" w:rsidR="007B29AE" w:rsidRPr="002B6315" w:rsidRDefault="007B29AE" w:rsidP="000149E1">
      <w:pPr>
        <w:spacing w:after="0" w:line="240" w:lineRule="auto"/>
        <w:ind w:firstLine="709"/>
        <w:jc w:val="center"/>
        <w:rPr>
          <w:rFonts w:ascii="Times New Roman" w:hAnsi="Times New Roman"/>
          <w:b/>
          <w:sz w:val="24"/>
          <w:szCs w:val="24"/>
        </w:rPr>
      </w:pPr>
    </w:p>
    <w:p w14:paraId="36B1465F" w14:textId="15EB58DE"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900164" w:rsidRPr="00900164">
        <w:rPr>
          <w:rFonts w:ascii="Times New Roman" w:hAnsi="Times New Roman"/>
          <w:sz w:val="28"/>
          <w:szCs w:val="28"/>
        </w:rPr>
        <w:t>5</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900164" w:rsidRPr="00900164">
        <w:rPr>
          <w:rFonts w:ascii="Times New Roman" w:hAnsi="Times New Roman"/>
          <w:sz w:val="28"/>
          <w:szCs w:val="28"/>
        </w:rPr>
        <w:t>6</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900164" w:rsidRPr="00900164">
        <w:rPr>
          <w:rFonts w:ascii="Times New Roman" w:hAnsi="Times New Roman"/>
          <w:sz w:val="28"/>
          <w:szCs w:val="28"/>
        </w:rPr>
        <w:t>7</w:t>
      </w:r>
      <w:r w:rsidR="00A7320A" w:rsidRPr="000149E1">
        <w:rPr>
          <w:rFonts w:ascii="Times New Roman" w:hAnsi="Times New Roman"/>
          <w:sz w:val="28"/>
          <w:szCs w:val="28"/>
        </w:rPr>
        <w:t xml:space="preserve"> годов (прилагается).</w:t>
      </w:r>
    </w:p>
    <w:p w14:paraId="49E57571" w14:textId="6EE4044C"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900164" w:rsidRPr="00900164">
        <w:rPr>
          <w:rFonts w:ascii="Times New Roman" w:hAnsi="Times New Roman"/>
          <w:sz w:val="28"/>
          <w:szCs w:val="28"/>
        </w:rPr>
        <w:t>5</w:t>
      </w:r>
      <w:r w:rsidR="00A7320A" w:rsidRPr="000149E1">
        <w:rPr>
          <w:rFonts w:ascii="Times New Roman" w:hAnsi="Times New Roman"/>
          <w:sz w:val="28"/>
          <w:szCs w:val="28"/>
        </w:rPr>
        <w:t xml:space="preserve"> года.</w:t>
      </w:r>
    </w:p>
    <w:p w14:paraId="02D73C1B" w14:textId="77777777"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A7320A" w:rsidRPr="00EA0C8A">
        <w:rPr>
          <w:rFonts w:ascii="Times New Roman" w:hAnsi="Times New Roman"/>
          <w:sz w:val="28"/>
          <w:szCs w:val="28"/>
        </w:rPr>
        <w:t>(</w:t>
      </w:r>
      <w:r w:rsidR="00EA0C8A" w:rsidRPr="00EA0C8A">
        <w:rPr>
          <w:rFonts w:ascii="Times New Roman" w:hAnsi="Times New Roman"/>
          <w:sz w:val="28"/>
          <w:szCs w:val="28"/>
        </w:rPr>
        <w:t>dubovskoeposelenie-r31.gosweb.gosuslugi.ru</w:t>
      </w:r>
      <w:r w:rsidR="00A7320A" w:rsidRPr="00EA0C8A">
        <w:rPr>
          <w:rFonts w:ascii="Times New Roman" w:hAnsi="Times New Roman"/>
          <w:sz w:val="28"/>
          <w:szCs w:val="28"/>
        </w:rPr>
        <w:t>).</w:t>
      </w:r>
    </w:p>
    <w:p w14:paraId="1629994C" w14:textId="352064EA"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287F3B">
        <w:rPr>
          <w:rFonts w:ascii="Times New Roman" w:hAnsi="Times New Roman"/>
          <w:sz w:val="28"/>
          <w:szCs w:val="28"/>
        </w:rPr>
        <w:t>Белозерова В.М.</w:t>
      </w:r>
      <w:r w:rsidR="00903E32" w:rsidRPr="000149E1">
        <w:rPr>
          <w:rFonts w:ascii="Times New Roman" w:hAnsi="Times New Roman"/>
          <w:sz w:val="28"/>
          <w:szCs w:val="28"/>
        </w:rPr>
        <w:t>)</w:t>
      </w:r>
      <w:r w:rsidR="007E5191" w:rsidRPr="000149E1">
        <w:rPr>
          <w:rFonts w:ascii="Times New Roman" w:hAnsi="Times New Roman"/>
          <w:sz w:val="28"/>
          <w:szCs w:val="28"/>
        </w:rPr>
        <w:t>.</w:t>
      </w:r>
    </w:p>
    <w:p w14:paraId="54EAC902" w14:textId="77777777" w:rsidR="000149E1" w:rsidRDefault="000149E1" w:rsidP="000149E1">
      <w:pPr>
        <w:spacing w:after="0" w:line="240" w:lineRule="auto"/>
        <w:ind w:firstLine="709"/>
        <w:jc w:val="both"/>
        <w:rPr>
          <w:rFonts w:ascii="Times New Roman" w:hAnsi="Times New Roman"/>
          <w:sz w:val="28"/>
          <w:szCs w:val="28"/>
        </w:rPr>
      </w:pPr>
    </w:p>
    <w:p w14:paraId="4E2E3EBF"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5F2A0A3D" w14:textId="0480142A"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w:t>
      </w:r>
      <w:r w:rsidR="003D7942">
        <w:rPr>
          <w:rFonts w:ascii="Times New Roman" w:hAnsi="Times New Roman"/>
          <w:b/>
          <w:sz w:val="28"/>
          <w:szCs w:val="28"/>
        </w:rPr>
        <w:t>А.А.Селезнев</w:t>
      </w:r>
    </w:p>
    <w:p w14:paraId="6AD7B2BB" w14:textId="77777777"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14:paraId="6FF09156" w14:textId="77777777"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14:paraId="7B049589" w14:textId="77777777"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14:paraId="79E9AE5D" w14:textId="77777777"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14:paraId="14D320E5" w14:textId="413E2EA3"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775CE3">
        <w:rPr>
          <w:rFonts w:ascii="Times New Roman" w:hAnsi="Times New Roman"/>
          <w:b/>
          <w:sz w:val="28"/>
          <w:szCs w:val="28"/>
        </w:rPr>
        <w:t>«</w:t>
      </w:r>
      <w:r w:rsidR="00843EE5">
        <w:rPr>
          <w:rFonts w:ascii="Times New Roman" w:hAnsi="Times New Roman"/>
          <w:b/>
          <w:sz w:val="28"/>
          <w:szCs w:val="28"/>
        </w:rPr>
        <w:t xml:space="preserve">     </w:t>
      </w:r>
      <w:r w:rsidR="00E76D5A">
        <w:rPr>
          <w:rFonts w:ascii="Times New Roman" w:hAnsi="Times New Roman"/>
          <w:b/>
          <w:sz w:val="28"/>
          <w:szCs w:val="28"/>
        </w:rPr>
        <w:t xml:space="preserve">» </w:t>
      </w:r>
      <w:r w:rsidR="00843EE5">
        <w:rPr>
          <w:rFonts w:ascii="Times New Roman" w:hAnsi="Times New Roman"/>
          <w:b/>
          <w:sz w:val="28"/>
          <w:szCs w:val="28"/>
        </w:rPr>
        <w:t xml:space="preserve">         </w:t>
      </w:r>
      <w:r w:rsidR="00775CE3">
        <w:rPr>
          <w:rFonts w:ascii="Times New Roman" w:hAnsi="Times New Roman"/>
          <w:b/>
          <w:sz w:val="28"/>
          <w:szCs w:val="28"/>
        </w:rPr>
        <w:t xml:space="preserve"> </w:t>
      </w:r>
      <w:r w:rsidRPr="000149E1">
        <w:rPr>
          <w:rFonts w:ascii="Times New Roman" w:hAnsi="Times New Roman"/>
          <w:b/>
          <w:sz w:val="28"/>
          <w:szCs w:val="28"/>
        </w:rPr>
        <w:t>20</w:t>
      </w:r>
      <w:r w:rsidR="00987A9F">
        <w:rPr>
          <w:rFonts w:ascii="Times New Roman" w:hAnsi="Times New Roman"/>
          <w:b/>
          <w:sz w:val="28"/>
          <w:szCs w:val="28"/>
        </w:rPr>
        <w:t>2</w:t>
      </w:r>
      <w:r w:rsidR="00F46387">
        <w:rPr>
          <w:rFonts w:ascii="Times New Roman" w:hAnsi="Times New Roman"/>
          <w:b/>
          <w:sz w:val="28"/>
          <w:szCs w:val="28"/>
        </w:rPr>
        <w:t xml:space="preserve">           </w:t>
      </w:r>
      <w:r w:rsidRPr="000149E1">
        <w:rPr>
          <w:rFonts w:ascii="Times New Roman" w:hAnsi="Times New Roman"/>
          <w:b/>
          <w:sz w:val="28"/>
          <w:szCs w:val="28"/>
        </w:rPr>
        <w:t>г. №</w:t>
      </w:r>
      <w:r w:rsidR="00775CE3">
        <w:rPr>
          <w:rFonts w:ascii="Times New Roman" w:hAnsi="Times New Roman"/>
          <w:b/>
          <w:sz w:val="28"/>
          <w:szCs w:val="28"/>
        </w:rPr>
        <w:t xml:space="preserve"> </w:t>
      </w:r>
      <w:r w:rsidR="00843EE5">
        <w:rPr>
          <w:rFonts w:ascii="Times New Roman" w:hAnsi="Times New Roman"/>
          <w:b/>
          <w:sz w:val="28"/>
          <w:szCs w:val="28"/>
        </w:rPr>
        <w:t xml:space="preserve">      </w:t>
      </w:r>
    </w:p>
    <w:p w14:paraId="02A1B575" w14:textId="77777777" w:rsidR="000149E1" w:rsidRDefault="000149E1" w:rsidP="000149E1">
      <w:pPr>
        <w:spacing w:after="0" w:line="240" w:lineRule="auto"/>
        <w:ind w:firstLine="709"/>
        <w:jc w:val="center"/>
        <w:rPr>
          <w:rFonts w:ascii="Times New Roman" w:hAnsi="Times New Roman"/>
          <w:b/>
          <w:sz w:val="28"/>
          <w:szCs w:val="28"/>
        </w:rPr>
      </w:pPr>
    </w:p>
    <w:p w14:paraId="10BAE8D4" w14:textId="77777777" w:rsidR="000149E1" w:rsidRDefault="000149E1" w:rsidP="000149E1">
      <w:pPr>
        <w:spacing w:after="0" w:line="240" w:lineRule="auto"/>
        <w:ind w:firstLine="709"/>
        <w:jc w:val="center"/>
        <w:rPr>
          <w:rFonts w:ascii="Times New Roman" w:hAnsi="Times New Roman"/>
          <w:b/>
          <w:sz w:val="28"/>
          <w:szCs w:val="28"/>
        </w:rPr>
      </w:pPr>
    </w:p>
    <w:p w14:paraId="6D82BDA5" w14:textId="33414343"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4A6D14" w:rsidRPr="000149E1">
        <w:rPr>
          <w:rFonts w:ascii="Times New Roman" w:hAnsi="Times New Roman"/>
          <w:b/>
          <w:sz w:val="28"/>
          <w:szCs w:val="28"/>
        </w:rPr>
        <w:t>Дубов</w:t>
      </w:r>
      <w:r w:rsidRPr="000149E1">
        <w:rPr>
          <w:rFonts w:ascii="Times New Roman" w:hAnsi="Times New Roman"/>
          <w:b/>
          <w:sz w:val="28"/>
          <w:szCs w:val="28"/>
        </w:rPr>
        <w:t xml:space="preserve">ского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муниципального района «Белгородский район» Белгородской области на 20</w:t>
      </w:r>
      <w:r w:rsidR="00F50F89">
        <w:rPr>
          <w:rFonts w:ascii="Times New Roman" w:hAnsi="Times New Roman"/>
          <w:b/>
          <w:sz w:val="28"/>
          <w:szCs w:val="28"/>
        </w:rPr>
        <w:t>2</w:t>
      </w:r>
      <w:r w:rsidR="00900164" w:rsidRPr="00900164">
        <w:rPr>
          <w:rFonts w:ascii="Times New Roman" w:hAnsi="Times New Roman"/>
          <w:b/>
          <w:sz w:val="28"/>
          <w:szCs w:val="28"/>
        </w:rPr>
        <w:t>5</w:t>
      </w:r>
      <w:r w:rsidRPr="000149E1">
        <w:rPr>
          <w:rFonts w:ascii="Times New Roman" w:hAnsi="Times New Roman"/>
          <w:b/>
          <w:sz w:val="28"/>
          <w:szCs w:val="28"/>
        </w:rPr>
        <w:t xml:space="preserve"> год и </w:t>
      </w:r>
      <w:r w:rsidR="00AE076D"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160478">
        <w:rPr>
          <w:rFonts w:ascii="Times New Roman" w:hAnsi="Times New Roman"/>
          <w:b/>
          <w:sz w:val="28"/>
          <w:szCs w:val="28"/>
        </w:rPr>
        <w:t>2</w:t>
      </w:r>
      <w:r w:rsidR="00900164" w:rsidRPr="00900164">
        <w:rPr>
          <w:rFonts w:ascii="Times New Roman" w:hAnsi="Times New Roman"/>
          <w:b/>
          <w:sz w:val="28"/>
          <w:szCs w:val="28"/>
        </w:rPr>
        <w:t>6</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900164" w:rsidRPr="00900164">
        <w:rPr>
          <w:rFonts w:ascii="Times New Roman" w:hAnsi="Times New Roman"/>
          <w:b/>
          <w:sz w:val="28"/>
          <w:szCs w:val="28"/>
        </w:rPr>
        <w:t>7</w:t>
      </w:r>
      <w:r w:rsidR="00B51CF7">
        <w:rPr>
          <w:rFonts w:ascii="Times New Roman" w:hAnsi="Times New Roman"/>
          <w:b/>
          <w:sz w:val="28"/>
          <w:szCs w:val="28"/>
        </w:rPr>
        <w:t xml:space="preserve"> </w:t>
      </w:r>
      <w:r w:rsidRPr="000149E1">
        <w:rPr>
          <w:rFonts w:ascii="Times New Roman" w:hAnsi="Times New Roman"/>
          <w:b/>
          <w:sz w:val="28"/>
          <w:szCs w:val="28"/>
        </w:rPr>
        <w:t>годов</w:t>
      </w:r>
    </w:p>
    <w:p w14:paraId="4BB24F5D" w14:textId="77777777" w:rsidR="00A7320A" w:rsidRDefault="00A7320A" w:rsidP="000149E1">
      <w:pPr>
        <w:spacing w:after="0" w:line="240" w:lineRule="auto"/>
        <w:ind w:firstLine="709"/>
        <w:jc w:val="both"/>
        <w:rPr>
          <w:rFonts w:ascii="Times New Roman" w:hAnsi="Times New Roman"/>
          <w:sz w:val="28"/>
          <w:szCs w:val="28"/>
        </w:rPr>
      </w:pPr>
    </w:p>
    <w:p w14:paraId="129B7655" w14:textId="0C080F7D"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4A6D14" w:rsidRPr="000149E1">
        <w:rPr>
          <w:rFonts w:ascii="Times New Roman" w:hAnsi="Times New Roman"/>
          <w:b/>
          <w:sz w:val="28"/>
          <w:szCs w:val="28"/>
        </w:rPr>
        <w:t>Дубов</w:t>
      </w:r>
      <w:r w:rsidR="00FC601D" w:rsidRPr="000149E1">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на 20</w:t>
      </w:r>
      <w:r w:rsidR="00F50F89">
        <w:rPr>
          <w:rFonts w:ascii="Times New Roman" w:hAnsi="Times New Roman"/>
          <w:b/>
          <w:sz w:val="28"/>
          <w:szCs w:val="28"/>
        </w:rPr>
        <w:t>2</w:t>
      </w:r>
      <w:r w:rsidR="00900164" w:rsidRPr="00900164">
        <w:rPr>
          <w:rFonts w:ascii="Times New Roman" w:hAnsi="Times New Roman"/>
          <w:b/>
          <w:sz w:val="28"/>
          <w:szCs w:val="28"/>
        </w:rPr>
        <w:t>5</w:t>
      </w:r>
      <w:r w:rsidRPr="000149E1">
        <w:rPr>
          <w:rFonts w:ascii="Times New Roman" w:hAnsi="Times New Roman"/>
          <w:b/>
          <w:sz w:val="28"/>
          <w:szCs w:val="28"/>
        </w:rPr>
        <w:t xml:space="preserve"> год</w:t>
      </w:r>
      <w:r w:rsidR="00491C58">
        <w:rPr>
          <w:rFonts w:ascii="Times New Roman" w:hAnsi="Times New Roman"/>
          <w:b/>
          <w:sz w:val="28"/>
          <w:szCs w:val="28"/>
        </w:rPr>
        <w:t xml:space="preserve"> </w:t>
      </w:r>
      <w:r w:rsidRPr="000149E1">
        <w:rPr>
          <w:rFonts w:ascii="Times New Roman" w:hAnsi="Times New Roman"/>
          <w:b/>
          <w:sz w:val="28"/>
          <w:szCs w:val="28"/>
        </w:rPr>
        <w:t>и на плановый период 20</w:t>
      </w:r>
      <w:r w:rsidR="00160478">
        <w:rPr>
          <w:rFonts w:ascii="Times New Roman" w:hAnsi="Times New Roman"/>
          <w:b/>
          <w:sz w:val="28"/>
          <w:szCs w:val="28"/>
        </w:rPr>
        <w:t>2</w:t>
      </w:r>
      <w:r w:rsidR="00900164" w:rsidRPr="00900164">
        <w:rPr>
          <w:rFonts w:ascii="Times New Roman" w:hAnsi="Times New Roman"/>
          <w:b/>
          <w:sz w:val="28"/>
          <w:szCs w:val="28"/>
        </w:rPr>
        <w:t>6</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900164" w:rsidRPr="00900164">
        <w:rPr>
          <w:rFonts w:ascii="Times New Roman" w:hAnsi="Times New Roman"/>
          <w:b/>
          <w:sz w:val="28"/>
          <w:szCs w:val="28"/>
        </w:rPr>
        <w:t>7</w:t>
      </w:r>
      <w:r w:rsidR="00776498">
        <w:rPr>
          <w:rFonts w:ascii="Times New Roman" w:hAnsi="Times New Roman"/>
          <w:b/>
          <w:sz w:val="28"/>
          <w:szCs w:val="28"/>
        </w:rPr>
        <w:t xml:space="preserve"> </w:t>
      </w:r>
      <w:r w:rsidRPr="000149E1">
        <w:rPr>
          <w:rFonts w:ascii="Times New Roman" w:hAnsi="Times New Roman"/>
          <w:b/>
          <w:sz w:val="28"/>
          <w:szCs w:val="28"/>
        </w:rPr>
        <w:t>годов</w:t>
      </w:r>
    </w:p>
    <w:p w14:paraId="711762A8"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2930C7AF" w14:textId="36F2AC06"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1.Утвердить основные характеристики бюджета </w:t>
      </w:r>
      <w:r w:rsidR="004A6D14"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776498">
        <w:rPr>
          <w:rFonts w:ascii="Times New Roman" w:hAnsi="Times New Roman"/>
          <w:sz w:val="28"/>
          <w:szCs w:val="28"/>
        </w:rPr>
        <w:t xml:space="preserve"> </w:t>
      </w:r>
      <w:r w:rsidR="00903E32" w:rsidRPr="000149E1">
        <w:rPr>
          <w:rFonts w:ascii="Times New Roman" w:hAnsi="Times New Roman"/>
          <w:sz w:val="28"/>
          <w:szCs w:val="28"/>
        </w:rPr>
        <w:t>–</w:t>
      </w:r>
      <w:r w:rsidR="00776498">
        <w:rPr>
          <w:rFonts w:ascii="Times New Roman" w:hAnsi="Times New Roman"/>
          <w:sz w:val="28"/>
          <w:szCs w:val="28"/>
        </w:rPr>
        <w:t xml:space="preserve"> </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Pr="000149E1">
        <w:rPr>
          <w:rFonts w:ascii="Times New Roman" w:hAnsi="Times New Roman"/>
          <w:sz w:val="28"/>
          <w:szCs w:val="28"/>
        </w:rPr>
        <w:t>) на 20</w:t>
      </w:r>
      <w:r w:rsidR="00F50F89">
        <w:rPr>
          <w:rFonts w:ascii="Times New Roman" w:hAnsi="Times New Roman"/>
          <w:sz w:val="28"/>
          <w:szCs w:val="28"/>
        </w:rPr>
        <w:t>2</w:t>
      </w:r>
      <w:r w:rsidR="00900164" w:rsidRPr="00900164">
        <w:rPr>
          <w:rFonts w:ascii="Times New Roman" w:hAnsi="Times New Roman"/>
          <w:sz w:val="28"/>
          <w:szCs w:val="28"/>
        </w:rPr>
        <w:t>5</w:t>
      </w:r>
      <w:r w:rsidRPr="000149E1">
        <w:rPr>
          <w:rFonts w:ascii="Times New Roman" w:hAnsi="Times New Roman"/>
          <w:sz w:val="28"/>
          <w:szCs w:val="28"/>
        </w:rPr>
        <w:t xml:space="preserve"> год:</w:t>
      </w:r>
    </w:p>
    <w:p w14:paraId="4F6959C4" w14:textId="67F438DC"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634D0B">
        <w:rPr>
          <w:rFonts w:ascii="Times New Roman" w:hAnsi="Times New Roman"/>
          <w:b/>
          <w:sz w:val="28"/>
          <w:szCs w:val="28"/>
        </w:rPr>
        <w:t>176289,7</w:t>
      </w:r>
      <w:r w:rsidR="001F56CC">
        <w:rPr>
          <w:rFonts w:ascii="Times New Roman" w:hAnsi="Times New Roman"/>
          <w:b/>
          <w:sz w:val="28"/>
          <w:szCs w:val="28"/>
        </w:rPr>
        <w:t xml:space="preserve"> </w:t>
      </w:r>
      <w:r w:rsidRPr="000149E1">
        <w:rPr>
          <w:rFonts w:ascii="Times New Roman" w:hAnsi="Times New Roman"/>
          <w:sz w:val="28"/>
          <w:szCs w:val="28"/>
        </w:rPr>
        <w:t>тыс. рублей;</w:t>
      </w:r>
    </w:p>
    <w:p w14:paraId="17A5A233" w14:textId="1017BB4A" w:rsidR="009B5D2E" w:rsidRPr="00662ABA"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D7107F">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634D0B">
        <w:rPr>
          <w:rFonts w:ascii="Times New Roman" w:hAnsi="Times New Roman"/>
          <w:b/>
          <w:sz w:val="28"/>
          <w:szCs w:val="28"/>
        </w:rPr>
        <w:t>206289,7</w:t>
      </w:r>
      <w:r w:rsidR="00287F3B">
        <w:rPr>
          <w:rFonts w:ascii="Times New Roman" w:hAnsi="Times New Roman"/>
          <w:b/>
          <w:sz w:val="28"/>
          <w:szCs w:val="28"/>
        </w:rPr>
        <w:t xml:space="preserve"> </w:t>
      </w:r>
      <w:r w:rsidRPr="000149E1">
        <w:rPr>
          <w:rFonts w:ascii="Times New Roman" w:hAnsi="Times New Roman"/>
          <w:sz w:val="28"/>
          <w:szCs w:val="28"/>
        </w:rPr>
        <w:t>тыс. рублей;</w:t>
      </w:r>
    </w:p>
    <w:p w14:paraId="484C4AE1" w14:textId="499A5F87" w:rsidR="00662ABA" w:rsidRPr="000149E1" w:rsidRDefault="00662ABA" w:rsidP="00662AB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w:t>
      </w:r>
      <w:r>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1 к бюджету поселения</w:t>
      </w:r>
      <w:r>
        <w:rPr>
          <w:rFonts w:ascii="Times New Roman" w:hAnsi="Times New Roman"/>
          <w:sz w:val="28"/>
          <w:szCs w:val="28"/>
        </w:rPr>
        <w:t>;</w:t>
      </w:r>
    </w:p>
    <w:p w14:paraId="31E1771A" w14:textId="5CB4C7B8"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634D0B">
        <w:rPr>
          <w:rFonts w:ascii="Times New Roman" w:hAnsi="Times New Roman"/>
          <w:b/>
          <w:sz w:val="28"/>
          <w:szCs w:val="28"/>
        </w:rPr>
        <w:t>3</w:t>
      </w:r>
      <w:r w:rsidR="00900164">
        <w:rPr>
          <w:rFonts w:ascii="Times New Roman" w:hAnsi="Times New Roman"/>
          <w:b/>
          <w:sz w:val="28"/>
          <w:szCs w:val="28"/>
        </w:rPr>
        <w:t>0</w:t>
      </w:r>
      <w:r w:rsidR="00287F3B">
        <w:rPr>
          <w:rFonts w:ascii="Times New Roman" w:hAnsi="Times New Roman"/>
          <w:b/>
          <w:sz w:val="28"/>
          <w:szCs w:val="28"/>
        </w:rPr>
        <w:t>0</w:t>
      </w:r>
      <w:r w:rsidR="00987752">
        <w:rPr>
          <w:rFonts w:ascii="Times New Roman" w:hAnsi="Times New Roman"/>
          <w:b/>
          <w:sz w:val="28"/>
          <w:szCs w:val="28"/>
        </w:rPr>
        <w:t>00</w:t>
      </w:r>
      <w:r w:rsidR="007A67AF">
        <w:rPr>
          <w:rFonts w:ascii="Times New Roman" w:hAnsi="Times New Roman"/>
          <w:b/>
          <w:sz w:val="28"/>
          <w:szCs w:val="28"/>
        </w:rPr>
        <w:t>,0</w:t>
      </w:r>
      <w:r w:rsidR="00662ABA">
        <w:rPr>
          <w:rFonts w:ascii="Times New Roman" w:hAnsi="Times New Roman"/>
          <w:sz w:val="28"/>
          <w:szCs w:val="28"/>
        </w:rPr>
        <w:t xml:space="preserve"> тыс. рублей.</w:t>
      </w:r>
    </w:p>
    <w:p w14:paraId="31A2E05C" w14:textId="45F197D8"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Pr="000149E1">
        <w:rPr>
          <w:rFonts w:ascii="Times New Roman" w:hAnsi="Times New Roman"/>
          <w:sz w:val="28"/>
          <w:szCs w:val="28"/>
        </w:rPr>
        <w:t>20</w:t>
      </w:r>
      <w:r w:rsidR="0031748F">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900164">
        <w:rPr>
          <w:rFonts w:ascii="Times New Roman" w:hAnsi="Times New Roman"/>
          <w:sz w:val="28"/>
          <w:szCs w:val="28"/>
        </w:rPr>
        <w:t>7</w:t>
      </w:r>
      <w:r w:rsidRPr="000149E1">
        <w:rPr>
          <w:rFonts w:ascii="Times New Roman" w:hAnsi="Times New Roman"/>
          <w:sz w:val="28"/>
          <w:szCs w:val="28"/>
        </w:rPr>
        <w:t xml:space="preserve"> год</w:t>
      </w:r>
      <w:r w:rsidR="00743B2F" w:rsidRPr="000149E1">
        <w:rPr>
          <w:rFonts w:ascii="Times New Roman" w:hAnsi="Times New Roman"/>
          <w:sz w:val="28"/>
          <w:szCs w:val="28"/>
        </w:rPr>
        <w:t>ов</w:t>
      </w:r>
      <w:r w:rsidRPr="000149E1">
        <w:rPr>
          <w:rFonts w:ascii="Times New Roman" w:hAnsi="Times New Roman"/>
          <w:sz w:val="28"/>
          <w:szCs w:val="28"/>
        </w:rPr>
        <w:t>:</w:t>
      </w:r>
    </w:p>
    <w:p w14:paraId="508600F0" w14:textId="2F715240"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общий объем доходов бюджета поселения на 20</w:t>
      </w:r>
      <w:r w:rsidR="0031748F">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год в сумме </w:t>
      </w:r>
      <w:r w:rsidR="00634D0B">
        <w:rPr>
          <w:rFonts w:ascii="Times New Roman" w:hAnsi="Times New Roman"/>
          <w:b/>
          <w:sz w:val="28"/>
          <w:szCs w:val="28"/>
        </w:rPr>
        <w:t>181694,8</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900164">
        <w:rPr>
          <w:rFonts w:ascii="Times New Roman" w:hAnsi="Times New Roman"/>
          <w:sz w:val="28"/>
          <w:szCs w:val="28"/>
        </w:rPr>
        <w:t>7</w:t>
      </w:r>
      <w:r w:rsidRPr="000149E1">
        <w:rPr>
          <w:rFonts w:ascii="Times New Roman" w:hAnsi="Times New Roman"/>
          <w:sz w:val="28"/>
          <w:szCs w:val="28"/>
        </w:rPr>
        <w:t xml:space="preserve"> год в сумме </w:t>
      </w:r>
      <w:r w:rsidR="00634D0B">
        <w:rPr>
          <w:rFonts w:ascii="Times New Roman" w:hAnsi="Times New Roman"/>
          <w:b/>
          <w:sz w:val="28"/>
          <w:szCs w:val="28"/>
        </w:rPr>
        <w:t>192071,6</w:t>
      </w:r>
      <w:r w:rsidRPr="000149E1">
        <w:rPr>
          <w:rFonts w:ascii="Times New Roman" w:hAnsi="Times New Roman"/>
          <w:sz w:val="28"/>
          <w:szCs w:val="28"/>
        </w:rPr>
        <w:t xml:space="preserve"> тыс. рублей;</w:t>
      </w:r>
    </w:p>
    <w:p w14:paraId="3FDED705" w14:textId="787D4D29" w:rsidR="009B5D2E"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 поселения на 20</w:t>
      </w:r>
      <w:r w:rsidR="0031748F">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год в сумме </w:t>
      </w:r>
      <w:r w:rsidR="00634D0B">
        <w:rPr>
          <w:rFonts w:ascii="Times New Roman" w:hAnsi="Times New Roman"/>
          <w:b/>
          <w:sz w:val="28"/>
          <w:szCs w:val="28"/>
        </w:rPr>
        <w:t>181694,8</w:t>
      </w:r>
      <w:r w:rsidRPr="000149E1">
        <w:rPr>
          <w:rFonts w:ascii="Times New Roman" w:hAnsi="Times New Roman"/>
          <w:sz w:val="28"/>
          <w:szCs w:val="28"/>
        </w:rPr>
        <w:t xml:space="preserve"> тыс. рублей</w:t>
      </w:r>
      <w:bookmarkStart w:id="0" w:name="_Hlk185930434"/>
      <w:r w:rsidR="005C622F">
        <w:rPr>
          <w:rFonts w:ascii="Times New Roman" w:hAnsi="Times New Roman"/>
          <w:sz w:val="28"/>
          <w:szCs w:val="28"/>
        </w:rPr>
        <w:t xml:space="preserve">, в том числе условно утвержденные расходы в сумме </w:t>
      </w:r>
      <w:r w:rsidR="00F0675E">
        <w:rPr>
          <w:rFonts w:ascii="Times New Roman" w:hAnsi="Times New Roman"/>
          <w:sz w:val="28"/>
          <w:szCs w:val="28"/>
        </w:rPr>
        <w:t>4</w:t>
      </w:r>
      <w:r w:rsidR="00900164">
        <w:rPr>
          <w:rFonts w:ascii="Times New Roman" w:hAnsi="Times New Roman"/>
          <w:sz w:val="28"/>
          <w:szCs w:val="28"/>
        </w:rPr>
        <w:t>550,0</w:t>
      </w:r>
      <w:r w:rsidR="00EF1962">
        <w:rPr>
          <w:rFonts w:ascii="Times New Roman" w:hAnsi="Times New Roman"/>
          <w:sz w:val="28"/>
          <w:szCs w:val="28"/>
        </w:rPr>
        <w:t xml:space="preserve"> </w:t>
      </w:r>
      <w:r w:rsidR="005C622F">
        <w:rPr>
          <w:rFonts w:ascii="Times New Roman" w:hAnsi="Times New Roman"/>
          <w:sz w:val="28"/>
          <w:szCs w:val="28"/>
        </w:rPr>
        <w:t>тыс. рублей</w:t>
      </w:r>
      <w:r w:rsidRPr="000149E1">
        <w:rPr>
          <w:rFonts w:ascii="Times New Roman" w:hAnsi="Times New Roman"/>
          <w:sz w:val="28"/>
          <w:szCs w:val="28"/>
        </w:rPr>
        <w:t xml:space="preserve"> </w:t>
      </w:r>
      <w:bookmarkEnd w:id="0"/>
      <w:r w:rsidRPr="000149E1">
        <w:rPr>
          <w:rFonts w:ascii="Times New Roman" w:hAnsi="Times New Roman"/>
          <w:sz w:val="28"/>
          <w:szCs w:val="28"/>
        </w:rPr>
        <w:t>и на 20</w:t>
      </w:r>
      <w:r w:rsidR="0048185D" w:rsidRPr="000149E1">
        <w:rPr>
          <w:rFonts w:ascii="Times New Roman" w:hAnsi="Times New Roman"/>
          <w:sz w:val="28"/>
          <w:szCs w:val="28"/>
        </w:rPr>
        <w:t>2</w:t>
      </w:r>
      <w:r w:rsidR="00900164">
        <w:rPr>
          <w:rFonts w:ascii="Times New Roman" w:hAnsi="Times New Roman"/>
          <w:sz w:val="28"/>
          <w:szCs w:val="28"/>
        </w:rPr>
        <w:t>7</w:t>
      </w:r>
      <w:r w:rsidRPr="000149E1">
        <w:rPr>
          <w:rFonts w:ascii="Times New Roman" w:hAnsi="Times New Roman"/>
          <w:sz w:val="28"/>
          <w:szCs w:val="28"/>
        </w:rPr>
        <w:t xml:space="preserve"> год в сумме </w:t>
      </w:r>
      <w:r w:rsidR="00900164">
        <w:rPr>
          <w:rFonts w:ascii="Times New Roman" w:hAnsi="Times New Roman"/>
          <w:b/>
          <w:sz w:val="28"/>
          <w:szCs w:val="28"/>
        </w:rPr>
        <w:t>192</w:t>
      </w:r>
      <w:r w:rsidR="00634D0B">
        <w:rPr>
          <w:rFonts w:ascii="Times New Roman" w:hAnsi="Times New Roman"/>
          <w:b/>
          <w:sz w:val="28"/>
          <w:szCs w:val="28"/>
        </w:rPr>
        <w:t xml:space="preserve">071,6 </w:t>
      </w:r>
      <w:r w:rsidR="005C622F">
        <w:rPr>
          <w:rFonts w:ascii="Times New Roman" w:hAnsi="Times New Roman"/>
          <w:sz w:val="28"/>
          <w:szCs w:val="28"/>
        </w:rPr>
        <w:t>тыс. рублей</w:t>
      </w:r>
      <w:r w:rsidR="00F65E40">
        <w:rPr>
          <w:rFonts w:ascii="Times New Roman" w:hAnsi="Times New Roman"/>
          <w:sz w:val="28"/>
          <w:szCs w:val="28"/>
        </w:rPr>
        <w:t xml:space="preserve">, в </w:t>
      </w:r>
      <w:r w:rsidR="00F65E40" w:rsidRPr="00F65E40">
        <w:rPr>
          <w:rFonts w:ascii="Times New Roman" w:hAnsi="Times New Roman"/>
          <w:sz w:val="28"/>
          <w:szCs w:val="28"/>
        </w:rPr>
        <w:t xml:space="preserve">, в том числе условно утвержденные расходы в сумме </w:t>
      </w:r>
      <w:r w:rsidR="00F65E40" w:rsidRPr="00A67B2A">
        <w:rPr>
          <w:rFonts w:ascii="Times New Roman" w:hAnsi="Times New Roman"/>
          <w:sz w:val="28"/>
          <w:szCs w:val="28"/>
        </w:rPr>
        <w:t>9510,0</w:t>
      </w:r>
      <w:r w:rsidR="00F65E40" w:rsidRPr="00F65E40">
        <w:rPr>
          <w:rFonts w:ascii="Times New Roman" w:hAnsi="Times New Roman"/>
          <w:sz w:val="28"/>
          <w:szCs w:val="28"/>
        </w:rPr>
        <w:t xml:space="preserve"> тыс. рублей</w:t>
      </w:r>
      <w:r w:rsidRPr="000149E1">
        <w:rPr>
          <w:rFonts w:ascii="Times New Roman" w:hAnsi="Times New Roman"/>
          <w:sz w:val="28"/>
          <w:szCs w:val="28"/>
        </w:rPr>
        <w:t>;</w:t>
      </w:r>
    </w:p>
    <w:p w14:paraId="62EBC0DE" w14:textId="08C26D4C" w:rsidR="000A630A" w:rsidRDefault="000A630A" w:rsidP="000A63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202</w:t>
      </w:r>
      <w:r w:rsidR="006F27CE">
        <w:rPr>
          <w:rFonts w:ascii="Times New Roman" w:hAnsi="Times New Roman"/>
          <w:sz w:val="28"/>
          <w:szCs w:val="28"/>
        </w:rPr>
        <w:t>7</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1 января 202</w:t>
      </w:r>
      <w:r w:rsidR="006F27CE">
        <w:rPr>
          <w:rFonts w:ascii="Times New Roman" w:hAnsi="Times New Roman"/>
          <w:sz w:val="28"/>
          <w:szCs w:val="28"/>
        </w:rPr>
        <w:t>8</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2 к бюджету посел</w:t>
      </w:r>
      <w:r>
        <w:rPr>
          <w:rFonts w:ascii="Times New Roman" w:hAnsi="Times New Roman"/>
          <w:sz w:val="28"/>
          <w:szCs w:val="28"/>
        </w:rPr>
        <w:t>ения;</w:t>
      </w:r>
    </w:p>
    <w:p w14:paraId="0952EDA0" w14:textId="6036C564"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дефицит бюджета поселения на 20</w:t>
      </w:r>
      <w:r w:rsidR="0031748F">
        <w:rPr>
          <w:rFonts w:ascii="Times New Roman" w:hAnsi="Times New Roman"/>
          <w:sz w:val="28"/>
          <w:szCs w:val="28"/>
        </w:rPr>
        <w:t>2</w:t>
      </w:r>
      <w:r w:rsidR="006F27CE">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662ABA">
        <w:rPr>
          <w:rFonts w:ascii="Times New Roman" w:hAnsi="Times New Roman"/>
          <w:sz w:val="28"/>
          <w:szCs w:val="28"/>
        </w:rPr>
        <w:t xml:space="preserve">прогнозируемый дефицит </w:t>
      </w:r>
      <w:r w:rsidRPr="000149E1">
        <w:rPr>
          <w:rFonts w:ascii="Times New Roman" w:hAnsi="Times New Roman"/>
          <w:sz w:val="28"/>
          <w:szCs w:val="28"/>
        </w:rPr>
        <w:t>на 20</w:t>
      </w:r>
      <w:r w:rsidR="0048185D" w:rsidRPr="000149E1">
        <w:rPr>
          <w:rFonts w:ascii="Times New Roman" w:hAnsi="Times New Roman"/>
          <w:sz w:val="28"/>
          <w:szCs w:val="28"/>
        </w:rPr>
        <w:t>2</w:t>
      </w:r>
      <w:r w:rsidR="006F27CE">
        <w:rPr>
          <w:rFonts w:ascii="Times New Roman" w:hAnsi="Times New Roman"/>
          <w:sz w:val="28"/>
          <w:szCs w:val="28"/>
        </w:rPr>
        <w:t>7</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000A630A">
        <w:rPr>
          <w:rFonts w:ascii="Times New Roman" w:hAnsi="Times New Roman"/>
          <w:sz w:val="28"/>
          <w:szCs w:val="28"/>
        </w:rPr>
        <w:t xml:space="preserve"> тыс. рублей.</w:t>
      </w:r>
    </w:p>
    <w:p w14:paraId="4D72D8F5" w14:textId="77777777"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791926">
        <w:rPr>
          <w:rFonts w:ascii="Times New Roman" w:hAnsi="Times New Roman"/>
          <w:b/>
          <w:sz w:val="28"/>
          <w:szCs w:val="28"/>
        </w:rPr>
        <w:lastRenderedPageBreak/>
        <w:t>Статья 2. Источники внутреннего финансирования дефицита бюджета поселения</w:t>
      </w:r>
      <w:r w:rsidRPr="000149E1">
        <w:rPr>
          <w:rFonts w:ascii="Times New Roman" w:hAnsi="Times New Roman"/>
          <w:b/>
          <w:sz w:val="28"/>
          <w:szCs w:val="28"/>
        </w:rPr>
        <w:t xml:space="preserve"> </w:t>
      </w:r>
    </w:p>
    <w:p w14:paraId="49FA13EF" w14:textId="77777777"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14:paraId="19DB8501" w14:textId="5B655066"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дефицита бюджета поселения на 20</w:t>
      </w:r>
      <w:r w:rsidR="00F24132">
        <w:rPr>
          <w:rFonts w:ascii="Times New Roman" w:hAnsi="Times New Roman"/>
          <w:sz w:val="28"/>
          <w:szCs w:val="28"/>
        </w:rPr>
        <w:t>2</w:t>
      </w:r>
      <w:r w:rsidR="006F27CE">
        <w:rPr>
          <w:rFonts w:ascii="Times New Roman" w:hAnsi="Times New Roman"/>
          <w:sz w:val="28"/>
          <w:szCs w:val="28"/>
        </w:rPr>
        <w:t>5</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3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и на плановый период 20</w:t>
      </w:r>
      <w:r w:rsidR="0031748F">
        <w:rPr>
          <w:rFonts w:ascii="Times New Roman" w:hAnsi="Times New Roman"/>
          <w:sz w:val="28"/>
          <w:szCs w:val="28"/>
        </w:rPr>
        <w:t>2</w:t>
      </w:r>
      <w:r w:rsidR="006F27CE">
        <w:rPr>
          <w:rFonts w:ascii="Times New Roman" w:hAnsi="Times New Roman"/>
          <w:sz w:val="28"/>
          <w:szCs w:val="28"/>
        </w:rPr>
        <w:t>6</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6F27CE">
        <w:rPr>
          <w:rFonts w:ascii="Times New Roman" w:hAnsi="Times New Roman"/>
          <w:sz w:val="28"/>
          <w:szCs w:val="28"/>
        </w:rPr>
        <w:t>7</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4 к </w:t>
      </w:r>
      <w:r w:rsidR="00903E32" w:rsidRPr="000149E1">
        <w:rPr>
          <w:rFonts w:ascii="Times New Roman" w:hAnsi="Times New Roman"/>
          <w:sz w:val="28"/>
          <w:szCs w:val="28"/>
        </w:rPr>
        <w:t>бюджету поселения.</w:t>
      </w:r>
    </w:p>
    <w:p w14:paraId="158A2E4A" w14:textId="77777777" w:rsidR="00625D73" w:rsidRPr="000149E1" w:rsidRDefault="00625D73" w:rsidP="000149E1">
      <w:pPr>
        <w:tabs>
          <w:tab w:val="left" w:pos="993"/>
        </w:tabs>
        <w:spacing w:after="0" w:line="240" w:lineRule="auto"/>
        <w:ind w:firstLine="709"/>
        <w:jc w:val="both"/>
        <w:rPr>
          <w:rFonts w:ascii="Times New Roman" w:hAnsi="Times New Roman"/>
          <w:sz w:val="28"/>
          <w:szCs w:val="28"/>
        </w:rPr>
      </w:pPr>
    </w:p>
    <w:p w14:paraId="711E85D3" w14:textId="6657AF2A"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Статья 3. Нормативы распределения отдельных видов доходов в бюджет поселения на 20</w:t>
      </w:r>
      <w:r w:rsidR="00F24132">
        <w:rPr>
          <w:rFonts w:ascii="Times New Roman" w:hAnsi="Times New Roman"/>
          <w:b/>
          <w:sz w:val="28"/>
          <w:szCs w:val="28"/>
        </w:rPr>
        <w:t>2</w:t>
      </w:r>
      <w:r w:rsidR="006F27CE">
        <w:rPr>
          <w:rFonts w:ascii="Times New Roman" w:hAnsi="Times New Roman"/>
          <w:b/>
          <w:sz w:val="28"/>
          <w:szCs w:val="28"/>
        </w:rPr>
        <w:t>5</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743B2F"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6F27CE">
        <w:rPr>
          <w:rFonts w:ascii="Times New Roman" w:hAnsi="Times New Roman"/>
          <w:b/>
          <w:sz w:val="28"/>
          <w:szCs w:val="28"/>
        </w:rPr>
        <w:t>6</w:t>
      </w:r>
      <w:r w:rsidRPr="000149E1">
        <w:rPr>
          <w:rFonts w:ascii="Times New Roman" w:hAnsi="Times New Roman"/>
          <w:b/>
          <w:sz w:val="28"/>
          <w:szCs w:val="28"/>
        </w:rPr>
        <w:t xml:space="preserve"> и 20</w:t>
      </w:r>
      <w:r w:rsidR="0048185D" w:rsidRPr="000149E1">
        <w:rPr>
          <w:rFonts w:ascii="Times New Roman" w:hAnsi="Times New Roman"/>
          <w:b/>
          <w:sz w:val="28"/>
          <w:szCs w:val="28"/>
        </w:rPr>
        <w:t>2</w:t>
      </w:r>
      <w:r w:rsidR="006F27CE">
        <w:rPr>
          <w:rFonts w:ascii="Times New Roman" w:hAnsi="Times New Roman"/>
          <w:b/>
          <w:sz w:val="28"/>
          <w:szCs w:val="28"/>
        </w:rPr>
        <w:t>7</w:t>
      </w:r>
      <w:r w:rsidRPr="000149E1">
        <w:rPr>
          <w:rFonts w:ascii="Times New Roman" w:hAnsi="Times New Roman"/>
          <w:b/>
          <w:sz w:val="28"/>
          <w:szCs w:val="28"/>
        </w:rPr>
        <w:t xml:space="preserve"> годов</w:t>
      </w:r>
    </w:p>
    <w:p w14:paraId="3B00F1A7" w14:textId="77777777" w:rsidR="007B29AE" w:rsidRPr="000149E1" w:rsidRDefault="007B29AE" w:rsidP="000149E1">
      <w:pPr>
        <w:spacing w:after="0" w:line="240" w:lineRule="auto"/>
        <w:ind w:firstLine="709"/>
        <w:jc w:val="center"/>
        <w:rPr>
          <w:rFonts w:ascii="Times New Roman" w:hAnsi="Times New Roman"/>
          <w:b/>
          <w:sz w:val="28"/>
          <w:szCs w:val="28"/>
        </w:rPr>
      </w:pPr>
    </w:p>
    <w:p w14:paraId="2E437334" w14:textId="0E877B6C" w:rsidR="002050DD" w:rsidRDefault="0068554F"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твердить нормативы распределения отдельных видов налоговых и неналоговых поступлений в бюджет поселения на 20</w:t>
      </w:r>
      <w:r w:rsidR="00F24132">
        <w:rPr>
          <w:rFonts w:ascii="Times New Roman" w:hAnsi="Times New Roman"/>
          <w:sz w:val="28"/>
          <w:szCs w:val="28"/>
        </w:rPr>
        <w:t>2</w:t>
      </w:r>
      <w:r w:rsidR="006F27CE">
        <w:rPr>
          <w:rFonts w:ascii="Times New Roman" w:hAnsi="Times New Roman"/>
          <w:sz w:val="28"/>
          <w:szCs w:val="28"/>
        </w:rPr>
        <w:t>5</w:t>
      </w:r>
      <w:r w:rsidR="009B5D2E" w:rsidRPr="000149E1">
        <w:rPr>
          <w:rFonts w:ascii="Times New Roman" w:hAnsi="Times New Roman"/>
          <w:sz w:val="28"/>
          <w:szCs w:val="28"/>
        </w:rPr>
        <w:t xml:space="preserve"> год и </w:t>
      </w:r>
      <w:r w:rsidR="00D82CE8" w:rsidRPr="000149E1">
        <w:rPr>
          <w:rFonts w:ascii="Times New Roman" w:hAnsi="Times New Roman"/>
          <w:sz w:val="28"/>
          <w:szCs w:val="28"/>
        </w:rPr>
        <w:t xml:space="preserve">на </w:t>
      </w:r>
      <w:r w:rsidR="009B5D2E" w:rsidRPr="000149E1">
        <w:rPr>
          <w:rFonts w:ascii="Times New Roman" w:hAnsi="Times New Roman"/>
          <w:sz w:val="28"/>
          <w:szCs w:val="28"/>
        </w:rPr>
        <w:t>плановый период 20</w:t>
      </w:r>
      <w:r w:rsidR="0031748F">
        <w:rPr>
          <w:rFonts w:ascii="Times New Roman" w:hAnsi="Times New Roman"/>
          <w:sz w:val="28"/>
          <w:szCs w:val="28"/>
        </w:rPr>
        <w:t>2</w:t>
      </w:r>
      <w:r w:rsidR="006F27CE">
        <w:rPr>
          <w:rFonts w:ascii="Times New Roman" w:hAnsi="Times New Roman"/>
          <w:sz w:val="28"/>
          <w:szCs w:val="28"/>
        </w:rPr>
        <w:t>6</w:t>
      </w:r>
      <w:r w:rsidR="009B5D2E" w:rsidRPr="000149E1">
        <w:rPr>
          <w:rFonts w:ascii="Times New Roman" w:hAnsi="Times New Roman"/>
          <w:sz w:val="28"/>
          <w:szCs w:val="28"/>
        </w:rPr>
        <w:t xml:space="preserve"> и 20</w:t>
      </w:r>
      <w:r w:rsidR="0048185D" w:rsidRPr="000149E1">
        <w:rPr>
          <w:rFonts w:ascii="Times New Roman" w:hAnsi="Times New Roman"/>
          <w:sz w:val="28"/>
          <w:szCs w:val="28"/>
        </w:rPr>
        <w:t>2</w:t>
      </w:r>
      <w:r w:rsidR="006F27CE">
        <w:rPr>
          <w:rFonts w:ascii="Times New Roman" w:hAnsi="Times New Roman"/>
          <w:sz w:val="28"/>
          <w:szCs w:val="28"/>
        </w:rPr>
        <w:t>7</w:t>
      </w:r>
      <w:r w:rsidR="009B5D2E" w:rsidRPr="000149E1">
        <w:rPr>
          <w:rFonts w:ascii="Times New Roman" w:hAnsi="Times New Roman"/>
          <w:sz w:val="28"/>
          <w:szCs w:val="28"/>
        </w:rPr>
        <w:t xml:space="preserve"> годов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9B5D2E" w:rsidRPr="000149E1">
        <w:rPr>
          <w:rFonts w:ascii="Times New Roman" w:hAnsi="Times New Roman"/>
          <w:color w:val="000000"/>
          <w:sz w:val="28"/>
          <w:szCs w:val="28"/>
        </w:rPr>
        <w:t>5</w:t>
      </w:r>
      <w:r w:rsidR="00DC7D6D">
        <w:rPr>
          <w:rFonts w:ascii="Times New Roman" w:hAnsi="Times New Roman"/>
          <w:color w:val="000000"/>
          <w:sz w:val="28"/>
          <w:szCs w:val="28"/>
        </w:rPr>
        <w:t xml:space="preserve"> </w:t>
      </w:r>
      <w:r w:rsidR="00903E32" w:rsidRPr="000149E1">
        <w:rPr>
          <w:rFonts w:ascii="Times New Roman" w:hAnsi="Times New Roman"/>
          <w:sz w:val="28"/>
          <w:szCs w:val="28"/>
        </w:rPr>
        <w:t>к бюджету поселения.</w:t>
      </w:r>
    </w:p>
    <w:p w14:paraId="6CA75C11" w14:textId="77777777" w:rsidR="002050DD" w:rsidRDefault="002050DD" w:rsidP="002050D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6B83F1A2" w14:textId="4B9507D8" w:rsidR="00376771" w:rsidRPr="002050DD" w:rsidRDefault="00376771"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4</w:t>
      </w:r>
      <w:r w:rsidRPr="000149E1">
        <w:rPr>
          <w:rFonts w:ascii="Times New Roman" w:hAnsi="Times New Roman"/>
          <w:b/>
          <w:sz w:val="28"/>
          <w:szCs w:val="28"/>
        </w:rPr>
        <w:t>. Прогнозируемое поступление доходов в бюджет поселения на 20</w:t>
      </w:r>
      <w:r w:rsidR="00950CB7">
        <w:rPr>
          <w:rFonts w:ascii="Times New Roman" w:hAnsi="Times New Roman"/>
          <w:b/>
          <w:sz w:val="28"/>
          <w:szCs w:val="28"/>
        </w:rPr>
        <w:t>2</w:t>
      </w:r>
      <w:r w:rsidR="005A4486">
        <w:rPr>
          <w:rFonts w:ascii="Times New Roman" w:hAnsi="Times New Roman"/>
          <w:b/>
          <w:sz w:val="28"/>
          <w:szCs w:val="28"/>
        </w:rPr>
        <w:t>5</w:t>
      </w:r>
      <w:r w:rsidRPr="000149E1">
        <w:rPr>
          <w:rFonts w:ascii="Times New Roman" w:hAnsi="Times New Roman"/>
          <w:b/>
          <w:sz w:val="28"/>
          <w:szCs w:val="28"/>
        </w:rPr>
        <w:t xml:space="preserve"> год и на плановый период 20</w:t>
      </w:r>
      <w:r w:rsidR="0031748F">
        <w:rPr>
          <w:rFonts w:ascii="Times New Roman" w:hAnsi="Times New Roman"/>
          <w:b/>
          <w:sz w:val="28"/>
          <w:szCs w:val="28"/>
        </w:rPr>
        <w:t>2</w:t>
      </w:r>
      <w:r w:rsidR="005A4486">
        <w:rPr>
          <w:rFonts w:ascii="Times New Roman" w:hAnsi="Times New Roman"/>
          <w:b/>
          <w:sz w:val="28"/>
          <w:szCs w:val="28"/>
        </w:rPr>
        <w:t>6</w:t>
      </w:r>
      <w:r w:rsidRPr="000149E1">
        <w:rPr>
          <w:rFonts w:ascii="Times New Roman" w:hAnsi="Times New Roman"/>
          <w:b/>
          <w:sz w:val="28"/>
          <w:szCs w:val="28"/>
        </w:rPr>
        <w:t xml:space="preserve"> и 202</w:t>
      </w:r>
      <w:r w:rsidR="005A4486">
        <w:rPr>
          <w:rFonts w:ascii="Times New Roman" w:hAnsi="Times New Roman"/>
          <w:b/>
          <w:sz w:val="28"/>
          <w:szCs w:val="28"/>
        </w:rPr>
        <w:t>7</w:t>
      </w:r>
      <w:r w:rsidR="00987752">
        <w:rPr>
          <w:rFonts w:ascii="Times New Roman" w:hAnsi="Times New Roman"/>
          <w:b/>
          <w:sz w:val="28"/>
          <w:szCs w:val="28"/>
        </w:rPr>
        <w:t xml:space="preserve"> </w:t>
      </w:r>
      <w:r w:rsidRPr="000149E1">
        <w:rPr>
          <w:rFonts w:ascii="Times New Roman" w:hAnsi="Times New Roman"/>
          <w:b/>
          <w:sz w:val="28"/>
          <w:szCs w:val="28"/>
        </w:rPr>
        <w:t>годов</w:t>
      </w:r>
    </w:p>
    <w:p w14:paraId="3FD9BEA0" w14:textId="77777777" w:rsidR="00BD5143" w:rsidRPr="000149E1" w:rsidRDefault="00BD5143" w:rsidP="000149E1">
      <w:pPr>
        <w:autoSpaceDE w:val="0"/>
        <w:autoSpaceDN w:val="0"/>
        <w:adjustRightInd w:val="0"/>
        <w:spacing w:after="0" w:line="240" w:lineRule="auto"/>
        <w:ind w:firstLine="709"/>
        <w:jc w:val="both"/>
        <w:rPr>
          <w:sz w:val="28"/>
          <w:szCs w:val="28"/>
          <w:highlight w:val="green"/>
        </w:rPr>
      </w:pPr>
    </w:p>
    <w:p w14:paraId="1F72D3D2" w14:textId="62D868D2" w:rsidR="00BD5143" w:rsidRDefault="00BD5143" w:rsidP="000149E1">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w:t>
      </w:r>
      <w:r w:rsidR="00376771" w:rsidRPr="000149E1">
        <w:rPr>
          <w:rFonts w:ascii="Times New Roman" w:hAnsi="Times New Roman"/>
          <w:sz w:val="28"/>
          <w:szCs w:val="28"/>
        </w:rPr>
        <w:t xml:space="preserve"> поселения</w:t>
      </w:r>
      <w:r w:rsidR="006B0BA9">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DC7D6D">
        <w:rPr>
          <w:rFonts w:ascii="Times New Roman" w:hAnsi="Times New Roman"/>
          <w:sz w:val="28"/>
          <w:szCs w:val="28"/>
        </w:rPr>
        <w:t xml:space="preserve"> </w:t>
      </w:r>
      <w:r w:rsidRPr="000149E1">
        <w:rPr>
          <w:rFonts w:ascii="Times New Roman" w:hAnsi="Times New Roman"/>
          <w:sz w:val="28"/>
          <w:szCs w:val="28"/>
        </w:rPr>
        <w:t>на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 </w:t>
      </w:r>
      <w:r w:rsidR="001B0E51" w:rsidRPr="000149E1">
        <w:rPr>
          <w:rFonts w:ascii="Times New Roman" w:hAnsi="Times New Roman"/>
          <w:sz w:val="28"/>
          <w:szCs w:val="28"/>
        </w:rPr>
        <w:t>и на плановый период 20</w:t>
      </w:r>
      <w:r w:rsidR="0031748F">
        <w:rPr>
          <w:rFonts w:ascii="Times New Roman" w:hAnsi="Times New Roman"/>
          <w:sz w:val="28"/>
          <w:szCs w:val="28"/>
        </w:rPr>
        <w:t>2</w:t>
      </w:r>
      <w:r w:rsidR="005A4486">
        <w:rPr>
          <w:rFonts w:ascii="Times New Roman" w:hAnsi="Times New Roman"/>
          <w:sz w:val="28"/>
          <w:szCs w:val="28"/>
        </w:rPr>
        <w:t>6</w:t>
      </w:r>
      <w:r w:rsidR="001B0E51" w:rsidRPr="000149E1">
        <w:rPr>
          <w:rFonts w:ascii="Times New Roman" w:hAnsi="Times New Roman"/>
          <w:sz w:val="28"/>
          <w:szCs w:val="28"/>
        </w:rPr>
        <w:t xml:space="preserve"> и 202</w:t>
      </w:r>
      <w:r w:rsidR="005A4486">
        <w:rPr>
          <w:rFonts w:ascii="Times New Roman" w:hAnsi="Times New Roman"/>
          <w:sz w:val="28"/>
          <w:szCs w:val="28"/>
        </w:rPr>
        <w:t>7</w:t>
      </w:r>
      <w:r w:rsidR="00DC7D6D">
        <w:rPr>
          <w:rFonts w:ascii="Times New Roman" w:hAnsi="Times New Roman"/>
          <w:sz w:val="28"/>
          <w:szCs w:val="28"/>
        </w:rPr>
        <w:t xml:space="preserve"> </w:t>
      </w:r>
      <w:r w:rsidR="001B0E51" w:rsidRPr="000149E1">
        <w:rPr>
          <w:rFonts w:ascii="Times New Roman" w:hAnsi="Times New Roman"/>
          <w:sz w:val="28"/>
          <w:szCs w:val="28"/>
        </w:rPr>
        <w:t xml:space="preserve">годов </w:t>
      </w:r>
      <w:r w:rsidR="00FE0CB8" w:rsidRPr="000149E1">
        <w:rPr>
          <w:rFonts w:ascii="Times New Roman" w:hAnsi="Times New Roman"/>
          <w:sz w:val="28"/>
          <w:szCs w:val="28"/>
        </w:rPr>
        <w:t xml:space="preserve">согласно </w:t>
      </w:r>
      <w:hyperlink r:id="rId9" w:history="1">
        <w:r w:rsidR="00FE0CB8" w:rsidRPr="000149E1">
          <w:rPr>
            <w:rFonts w:ascii="Times New Roman" w:hAnsi="Times New Roman"/>
            <w:sz w:val="28"/>
            <w:szCs w:val="28"/>
          </w:rPr>
          <w:t xml:space="preserve">приложению </w:t>
        </w:r>
      </w:hyperlink>
      <w:r w:rsidR="00FE0CB8" w:rsidRPr="000149E1">
        <w:rPr>
          <w:rFonts w:ascii="Times New Roman" w:hAnsi="Times New Roman"/>
          <w:sz w:val="28"/>
          <w:szCs w:val="28"/>
        </w:rPr>
        <w:t>№</w:t>
      </w:r>
      <w:r w:rsidR="00491C58">
        <w:rPr>
          <w:rFonts w:ascii="Times New Roman" w:hAnsi="Times New Roman"/>
          <w:sz w:val="28"/>
          <w:szCs w:val="28"/>
        </w:rPr>
        <w:t xml:space="preserve"> </w:t>
      </w:r>
      <w:r w:rsidR="002050DD">
        <w:rPr>
          <w:rFonts w:ascii="Times New Roman" w:hAnsi="Times New Roman"/>
          <w:sz w:val="28"/>
          <w:szCs w:val="28"/>
        </w:rPr>
        <w:t>6</w:t>
      </w:r>
      <w:r w:rsidR="00FE0CB8" w:rsidRPr="000149E1">
        <w:rPr>
          <w:rFonts w:ascii="Times New Roman" w:hAnsi="Times New Roman"/>
          <w:sz w:val="28"/>
          <w:szCs w:val="28"/>
        </w:rPr>
        <w:t xml:space="preserve"> </w:t>
      </w:r>
      <w:r w:rsidR="00D82CE8" w:rsidRPr="000149E1">
        <w:rPr>
          <w:rFonts w:ascii="Times New Roman" w:hAnsi="Times New Roman"/>
          <w:sz w:val="28"/>
          <w:szCs w:val="28"/>
        </w:rPr>
        <w:t>к бюджету поселения</w:t>
      </w:r>
      <w:r w:rsidRPr="000149E1">
        <w:rPr>
          <w:rFonts w:ascii="Times New Roman" w:hAnsi="Times New Roman"/>
          <w:sz w:val="28"/>
          <w:szCs w:val="28"/>
        </w:rPr>
        <w:t>.</w:t>
      </w:r>
    </w:p>
    <w:p w14:paraId="1334F503" w14:textId="77777777" w:rsidR="002050DD" w:rsidRPr="000149E1" w:rsidRDefault="002050DD" w:rsidP="000149E1">
      <w:pPr>
        <w:autoSpaceDE w:val="0"/>
        <w:autoSpaceDN w:val="0"/>
        <w:adjustRightInd w:val="0"/>
        <w:spacing w:after="0" w:line="240" w:lineRule="auto"/>
        <w:ind w:firstLine="709"/>
        <w:jc w:val="both"/>
        <w:rPr>
          <w:rFonts w:ascii="Times New Roman" w:hAnsi="Times New Roman"/>
          <w:sz w:val="28"/>
          <w:szCs w:val="28"/>
        </w:rPr>
      </w:pPr>
    </w:p>
    <w:p w14:paraId="71A81FC5" w14:textId="3C8AB049"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5</w:t>
      </w:r>
      <w:r w:rsidRPr="000149E1">
        <w:rPr>
          <w:rFonts w:ascii="Times New Roman" w:hAnsi="Times New Roman"/>
          <w:b/>
          <w:sz w:val="28"/>
          <w:szCs w:val="28"/>
        </w:rPr>
        <w:t>. Бюджетные ассигнования бюджета поселения на 20</w:t>
      </w:r>
      <w:r w:rsidR="00430601">
        <w:rPr>
          <w:rFonts w:ascii="Times New Roman" w:hAnsi="Times New Roman"/>
          <w:b/>
          <w:sz w:val="28"/>
          <w:szCs w:val="28"/>
        </w:rPr>
        <w:t>2</w:t>
      </w:r>
      <w:r w:rsidR="005A4486">
        <w:rPr>
          <w:rFonts w:ascii="Times New Roman" w:hAnsi="Times New Roman"/>
          <w:b/>
          <w:sz w:val="28"/>
          <w:szCs w:val="28"/>
        </w:rPr>
        <w:t>5</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BD5143" w:rsidRPr="000149E1">
        <w:rPr>
          <w:rFonts w:ascii="Times New Roman" w:hAnsi="Times New Roman"/>
          <w:b/>
          <w:sz w:val="28"/>
          <w:szCs w:val="28"/>
        </w:rPr>
        <w:t xml:space="preserve">на </w:t>
      </w:r>
      <w:r w:rsidRPr="000149E1">
        <w:rPr>
          <w:rFonts w:ascii="Times New Roman" w:hAnsi="Times New Roman"/>
          <w:b/>
          <w:sz w:val="28"/>
          <w:szCs w:val="28"/>
        </w:rPr>
        <w:t xml:space="preserve">плановый период </w:t>
      </w:r>
      <w:r w:rsidR="005A4486">
        <w:rPr>
          <w:rFonts w:ascii="Times New Roman" w:hAnsi="Times New Roman"/>
          <w:b/>
          <w:sz w:val="28"/>
          <w:szCs w:val="28"/>
        </w:rPr>
        <w:t>202</w:t>
      </w:r>
      <w:r w:rsidR="004C3AC3">
        <w:rPr>
          <w:rFonts w:ascii="Times New Roman" w:hAnsi="Times New Roman"/>
          <w:b/>
          <w:sz w:val="28"/>
          <w:szCs w:val="28"/>
        </w:rPr>
        <w:t>6</w:t>
      </w:r>
      <w:r w:rsidRPr="000149E1">
        <w:rPr>
          <w:rFonts w:ascii="Times New Roman" w:hAnsi="Times New Roman"/>
          <w:b/>
          <w:sz w:val="28"/>
          <w:szCs w:val="28"/>
        </w:rPr>
        <w:t xml:space="preserve"> и 20</w:t>
      </w:r>
      <w:r w:rsidR="008B0057" w:rsidRPr="000149E1">
        <w:rPr>
          <w:rFonts w:ascii="Times New Roman" w:hAnsi="Times New Roman"/>
          <w:b/>
          <w:sz w:val="28"/>
          <w:szCs w:val="28"/>
        </w:rPr>
        <w:t>2</w:t>
      </w:r>
      <w:r w:rsidR="004C3AC3">
        <w:rPr>
          <w:rFonts w:ascii="Times New Roman" w:hAnsi="Times New Roman"/>
          <w:b/>
          <w:sz w:val="28"/>
          <w:szCs w:val="28"/>
        </w:rPr>
        <w:t>7</w:t>
      </w:r>
      <w:r w:rsidRPr="000149E1">
        <w:rPr>
          <w:rFonts w:ascii="Times New Roman" w:hAnsi="Times New Roman"/>
          <w:b/>
          <w:sz w:val="28"/>
          <w:szCs w:val="28"/>
        </w:rPr>
        <w:t xml:space="preserve"> годов</w:t>
      </w:r>
    </w:p>
    <w:p w14:paraId="59D7C4CC"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45A5A63E" w14:textId="325D4622"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430601">
        <w:rPr>
          <w:rFonts w:ascii="Times New Roman" w:hAnsi="Times New Roman"/>
          <w:sz w:val="28"/>
          <w:szCs w:val="28"/>
        </w:rPr>
        <w:t>2</w:t>
      </w:r>
      <w:r w:rsidR="005A4486">
        <w:rPr>
          <w:rFonts w:ascii="Times New Roman" w:hAnsi="Times New Roman"/>
          <w:sz w:val="28"/>
          <w:szCs w:val="28"/>
        </w:rPr>
        <w:t>5</w:t>
      </w:r>
      <w:r w:rsidR="004A6993">
        <w:rPr>
          <w:rFonts w:ascii="Times New Roman" w:hAnsi="Times New Roman"/>
          <w:sz w:val="28"/>
          <w:szCs w:val="28"/>
        </w:rPr>
        <w:t xml:space="preserve"> </w:t>
      </w:r>
      <w:r w:rsidRPr="000149E1">
        <w:rPr>
          <w:rFonts w:ascii="Times New Roman" w:hAnsi="Times New Roman"/>
          <w:sz w:val="28"/>
          <w:szCs w:val="28"/>
        </w:rPr>
        <w:t xml:space="preserve">год в сумме </w:t>
      </w:r>
      <w:r w:rsidR="00987752" w:rsidRPr="00A073DD">
        <w:rPr>
          <w:rFonts w:ascii="Times New Roman" w:hAnsi="Times New Roman"/>
          <w:b/>
          <w:bCs/>
          <w:sz w:val="28"/>
          <w:szCs w:val="28"/>
        </w:rPr>
        <w:t>4</w:t>
      </w:r>
      <w:r w:rsidR="005A4486" w:rsidRPr="00A073DD">
        <w:rPr>
          <w:rFonts w:ascii="Times New Roman" w:hAnsi="Times New Roman"/>
          <w:b/>
          <w:bCs/>
          <w:sz w:val="28"/>
          <w:szCs w:val="28"/>
        </w:rPr>
        <w:t>73,1</w:t>
      </w:r>
      <w:r w:rsidRPr="000149E1">
        <w:rPr>
          <w:rFonts w:ascii="Times New Roman" w:hAnsi="Times New Roman"/>
          <w:sz w:val="28"/>
          <w:szCs w:val="28"/>
        </w:rPr>
        <w:t xml:space="preserve"> тыс. рублей, на 20</w:t>
      </w:r>
      <w:r w:rsidR="0031748F">
        <w:rPr>
          <w:rFonts w:ascii="Times New Roman" w:hAnsi="Times New Roman"/>
          <w:sz w:val="28"/>
          <w:szCs w:val="28"/>
        </w:rPr>
        <w:t>2</w:t>
      </w:r>
      <w:r w:rsidR="005A4486">
        <w:rPr>
          <w:rFonts w:ascii="Times New Roman" w:hAnsi="Times New Roman"/>
          <w:sz w:val="28"/>
          <w:szCs w:val="28"/>
        </w:rPr>
        <w:t>6</w:t>
      </w:r>
      <w:r w:rsidRPr="000149E1">
        <w:rPr>
          <w:rFonts w:ascii="Times New Roman" w:hAnsi="Times New Roman"/>
          <w:sz w:val="28"/>
          <w:szCs w:val="28"/>
        </w:rPr>
        <w:t xml:space="preserve"> год в сумме </w:t>
      </w:r>
      <w:r w:rsidR="00987752" w:rsidRPr="00A073DD">
        <w:rPr>
          <w:rFonts w:ascii="Times New Roman" w:hAnsi="Times New Roman"/>
          <w:b/>
          <w:bCs/>
          <w:sz w:val="28"/>
          <w:szCs w:val="28"/>
        </w:rPr>
        <w:t>4</w:t>
      </w:r>
      <w:r w:rsidR="005A4486" w:rsidRPr="00A073DD">
        <w:rPr>
          <w:rFonts w:ascii="Times New Roman" w:hAnsi="Times New Roman"/>
          <w:b/>
          <w:bCs/>
          <w:sz w:val="28"/>
          <w:szCs w:val="28"/>
        </w:rPr>
        <w:t>95,0</w:t>
      </w:r>
      <w:r w:rsidRPr="000149E1">
        <w:rPr>
          <w:rFonts w:ascii="Times New Roman" w:hAnsi="Times New Roman"/>
          <w:sz w:val="28"/>
          <w:szCs w:val="28"/>
        </w:rPr>
        <w:t xml:space="preserve"> тыс. рублей и на 20</w:t>
      </w:r>
      <w:r w:rsidR="008B0057" w:rsidRPr="000149E1">
        <w:rPr>
          <w:rFonts w:ascii="Times New Roman" w:hAnsi="Times New Roman"/>
          <w:sz w:val="28"/>
          <w:szCs w:val="28"/>
        </w:rPr>
        <w:t>2</w:t>
      </w:r>
      <w:r w:rsidR="005A4486">
        <w:rPr>
          <w:rFonts w:ascii="Times New Roman" w:hAnsi="Times New Roman"/>
          <w:sz w:val="28"/>
          <w:szCs w:val="28"/>
        </w:rPr>
        <w:t>7</w:t>
      </w:r>
      <w:r w:rsidRPr="000149E1">
        <w:rPr>
          <w:rFonts w:ascii="Times New Roman" w:hAnsi="Times New Roman"/>
          <w:sz w:val="28"/>
          <w:szCs w:val="28"/>
        </w:rPr>
        <w:t xml:space="preserve"> год в сумме </w:t>
      </w:r>
      <w:r w:rsidR="005A4486" w:rsidRPr="00A073DD">
        <w:rPr>
          <w:rFonts w:ascii="Times New Roman" w:hAnsi="Times New Roman"/>
          <w:b/>
          <w:bCs/>
          <w:sz w:val="28"/>
          <w:szCs w:val="28"/>
        </w:rPr>
        <w:t>511,7</w:t>
      </w:r>
      <w:r w:rsidRPr="000149E1">
        <w:rPr>
          <w:rFonts w:ascii="Times New Roman" w:hAnsi="Times New Roman"/>
          <w:sz w:val="28"/>
          <w:szCs w:val="28"/>
        </w:rPr>
        <w:t xml:space="preserve"> тыс. рублей.</w:t>
      </w:r>
    </w:p>
    <w:p w14:paraId="7EE77415" w14:textId="07EB453F" w:rsidR="009B5D2E" w:rsidRPr="000149E1" w:rsidRDefault="009B5D2E" w:rsidP="0011167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00DC7D6D">
        <w:rPr>
          <w:rFonts w:ascii="Times New Roman" w:hAnsi="Times New Roman"/>
          <w:sz w:val="28"/>
          <w:szCs w:val="28"/>
        </w:rPr>
        <w:t xml:space="preserve"> </w:t>
      </w:r>
      <w:r w:rsidRPr="000149E1">
        <w:rPr>
          <w:rFonts w:ascii="Times New Roman" w:hAnsi="Times New Roman"/>
          <w:sz w:val="28"/>
          <w:szCs w:val="28"/>
        </w:rPr>
        <w:t>Утвердить ведомственную структуру расходов бюджета поселения</w:t>
      </w:r>
      <w:r w:rsidR="00DC7D6D">
        <w:rPr>
          <w:rFonts w:ascii="Times New Roman" w:hAnsi="Times New Roman"/>
          <w:sz w:val="28"/>
          <w:szCs w:val="28"/>
        </w:rPr>
        <w:t xml:space="preserve"> </w:t>
      </w:r>
      <w:r w:rsidR="001B0E51">
        <w:rPr>
          <w:rFonts w:ascii="Times New Roman" w:hAnsi="Times New Roman"/>
          <w:color w:val="000000"/>
          <w:sz w:val="28"/>
          <w:szCs w:val="28"/>
        </w:rPr>
        <w:t>н</w:t>
      </w:r>
      <w:r w:rsidR="00430601">
        <w:rPr>
          <w:rFonts w:ascii="Times New Roman" w:hAnsi="Times New Roman"/>
          <w:color w:val="000000"/>
          <w:sz w:val="28"/>
          <w:szCs w:val="28"/>
        </w:rPr>
        <w:t xml:space="preserve">а </w:t>
      </w:r>
      <w:r w:rsidR="005A4486">
        <w:rPr>
          <w:rFonts w:ascii="Times New Roman" w:hAnsi="Times New Roman"/>
          <w:color w:val="000000"/>
          <w:sz w:val="28"/>
          <w:szCs w:val="28"/>
        </w:rPr>
        <w:t>2025</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5A4486">
        <w:rPr>
          <w:rFonts w:ascii="Times New Roman" w:hAnsi="Times New Roman"/>
          <w:color w:val="000000"/>
          <w:sz w:val="28"/>
          <w:szCs w:val="28"/>
        </w:rPr>
        <w:t>6</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5A4486">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w:t>
      </w:r>
      <w:r w:rsidR="00DC7D6D">
        <w:rPr>
          <w:rFonts w:ascii="Times New Roman" w:hAnsi="Times New Roman"/>
          <w:color w:val="000000"/>
          <w:sz w:val="28"/>
          <w:szCs w:val="28"/>
        </w:rPr>
        <w:t xml:space="preserve">       </w:t>
      </w:r>
      <w:r w:rsidR="00024E07" w:rsidRPr="000149E1">
        <w:rPr>
          <w:rFonts w:ascii="Times New Roman" w:hAnsi="Times New Roman"/>
          <w:color w:val="000000"/>
          <w:sz w:val="28"/>
          <w:szCs w:val="28"/>
        </w:rPr>
        <w:t xml:space="preserve">№ </w:t>
      </w:r>
      <w:r w:rsidR="002050DD">
        <w:rPr>
          <w:rFonts w:ascii="Times New Roman" w:hAnsi="Times New Roman"/>
          <w:color w:val="000000"/>
          <w:sz w:val="28"/>
          <w:szCs w:val="28"/>
        </w:rPr>
        <w:t>7</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14:paraId="105D487C" w14:textId="3C5EFF2E"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w:t>
      </w:r>
      <w:r w:rsidR="001B0E5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5A4486">
        <w:rPr>
          <w:rFonts w:ascii="Times New Roman" w:hAnsi="Times New Roman"/>
          <w:color w:val="000000"/>
          <w:sz w:val="28"/>
          <w:szCs w:val="28"/>
        </w:rPr>
        <w:t>5</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5A4486">
        <w:rPr>
          <w:rFonts w:ascii="Times New Roman" w:hAnsi="Times New Roman"/>
          <w:color w:val="000000"/>
          <w:sz w:val="28"/>
          <w:szCs w:val="28"/>
        </w:rPr>
        <w:t>6</w:t>
      </w:r>
      <w:r w:rsidR="007A67AF">
        <w:rPr>
          <w:rFonts w:ascii="Times New Roman" w:hAnsi="Times New Roman"/>
          <w:color w:val="000000"/>
          <w:sz w:val="28"/>
          <w:szCs w:val="28"/>
        </w:rPr>
        <w:t xml:space="preserve"> </w:t>
      </w:r>
      <w:r w:rsidRPr="000149E1">
        <w:rPr>
          <w:rFonts w:ascii="Times New Roman" w:hAnsi="Times New Roman"/>
          <w:color w:val="000000"/>
          <w:sz w:val="28"/>
          <w:szCs w:val="28"/>
        </w:rPr>
        <w:t>и 20</w:t>
      </w:r>
      <w:r w:rsidR="00A422B2" w:rsidRPr="000149E1">
        <w:rPr>
          <w:rFonts w:ascii="Times New Roman" w:hAnsi="Times New Roman"/>
          <w:color w:val="000000"/>
          <w:sz w:val="28"/>
          <w:szCs w:val="28"/>
        </w:rPr>
        <w:t>2</w:t>
      </w:r>
      <w:r w:rsidR="005A4486">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8</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14:paraId="65B28474" w14:textId="6554A258" w:rsidR="009B5D2E" w:rsidRPr="000149E1" w:rsidRDefault="009B5D2E" w:rsidP="001B0E51">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w:t>
      </w:r>
      <w:r w:rsidR="00DC7D6D">
        <w:rPr>
          <w:rFonts w:ascii="Times New Roman" w:hAnsi="Times New Roman"/>
          <w:sz w:val="28"/>
          <w:szCs w:val="28"/>
        </w:rPr>
        <w:t xml:space="preserve"> </w:t>
      </w:r>
      <w:r w:rsidRPr="000149E1">
        <w:rPr>
          <w:rFonts w:ascii="Times New Roman" w:hAnsi="Times New Roman"/>
          <w:sz w:val="28"/>
          <w:szCs w:val="28"/>
        </w:rPr>
        <w:t>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5A4486">
        <w:rPr>
          <w:rFonts w:ascii="Times New Roman" w:hAnsi="Times New Roman"/>
          <w:color w:val="000000"/>
          <w:sz w:val="28"/>
          <w:szCs w:val="28"/>
        </w:rPr>
        <w:t>5</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 xml:space="preserve">и </w:t>
      </w:r>
      <w:r w:rsidR="00995F6D">
        <w:rPr>
          <w:rFonts w:ascii="Times New Roman" w:hAnsi="Times New Roman"/>
          <w:color w:val="000000"/>
          <w:sz w:val="28"/>
          <w:szCs w:val="28"/>
        </w:rPr>
        <w:t>на</w:t>
      </w:r>
      <w:r w:rsidRPr="000149E1">
        <w:rPr>
          <w:rFonts w:ascii="Times New Roman" w:hAnsi="Times New Roman"/>
          <w:color w:val="000000"/>
          <w:sz w:val="28"/>
          <w:szCs w:val="28"/>
        </w:rPr>
        <w:t xml:space="preserve"> плановый период 20</w:t>
      </w:r>
      <w:r w:rsidR="00DB6001">
        <w:rPr>
          <w:rFonts w:ascii="Times New Roman" w:hAnsi="Times New Roman"/>
          <w:color w:val="000000"/>
          <w:sz w:val="28"/>
          <w:szCs w:val="28"/>
        </w:rPr>
        <w:t>2</w:t>
      </w:r>
      <w:r w:rsidR="005A4486">
        <w:rPr>
          <w:rFonts w:ascii="Times New Roman" w:hAnsi="Times New Roman"/>
          <w:color w:val="000000"/>
          <w:sz w:val="28"/>
          <w:szCs w:val="28"/>
        </w:rPr>
        <w:t>6</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5A4486">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9</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14:paraId="0C9033F4" w14:textId="3BAADADC"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00DC7D6D">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Pr="000149E1">
        <w:rPr>
          <w:rFonts w:ascii="Times New Roman" w:hAnsi="Times New Roman"/>
          <w:sz w:val="28"/>
          <w:szCs w:val="28"/>
        </w:rPr>
        <w:t xml:space="preserve"> до 1 апреля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года.</w:t>
      </w:r>
    </w:p>
    <w:p w14:paraId="1325DB01" w14:textId="7030B6E1" w:rsidR="00A64E01" w:rsidRPr="000149E1" w:rsidRDefault="005359CA" w:rsidP="000149E1">
      <w:pPr>
        <w:tabs>
          <w:tab w:val="left" w:pos="851"/>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включаемые в муниципальные программы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на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 </w:t>
      </w:r>
      <w:r w:rsidR="001B0E51">
        <w:rPr>
          <w:rFonts w:ascii="Times New Roman" w:hAnsi="Times New Roman"/>
          <w:sz w:val="28"/>
          <w:szCs w:val="28"/>
        </w:rPr>
        <w:t xml:space="preserve">и </w:t>
      </w:r>
      <w:r w:rsidR="00995F6D">
        <w:rPr>
          <w:rFonts w:ascii="Times New Roman" w:hAnsi="Times New Roman"/>
          <w:sz w:val="28"/>
          <w:szCs w:val="28"/>
        </w:rPr>
        <w:t>на</w:t>
      </w:r>
      <w:r w:rsidR="00A64E01" w:rsidRPr="000149E1">
        <w:rPr>
          <w:rFonts w:ascii="Times New Roman" w:hAnsi="Times New Roman"/>
          <w:color w:val="000000"/>
          <w:sz w:val="28"/>
          <w:szCs w:val="28"/>
        </w:rPr>
        <w:t xml:space="preserve"> плановый период 20</w:t>
      </w:r>
      <w:r w:rsidR="00430601">
        <w:rPr>
          <w:rFonts w:ascii="Times New Roman" w:hAnsi="Times New Roman"/>
          <w:color w:val="000000"/>
          <w:sz w:val="28"/>
          <w:szCs w:val="28"/>
        </w:rPr>
        <w:t>2</w:t>
      </w:r>
      <w:r w:rsidR="005A4486">
        <w:rPr>
          <w:rFonts w:ascii="Times New Roman" w:hAnsi="Times New Roman"/>
          <w:color w:val="000000"/>
          <w:sz w:val="28"/>
          <w:szCs w:val="28"/>
        </w:rPr>
        <w:t>6</w:t>
      </w:r>
      <w:r w:rsidR="00A64E01" w:rsidRPr="000149E1">
        <w:rPr>
          <w:rFonts w:ascii="Times New Roman" w:hAnsi="Times New Roman"/>
          <w:color w:val="000000"/>
          <w:sz w:val="28"/>
          <w:szCs w:val="28"/>
        </w:rPr>
        <w:t xml:space="preserve"> и 202</w:t>
      </w:r>
      <w:r w:rsidR="005A4486">
        <w:rPr>
          <w:rFonts w:ascii="Times New Roman" w:hAnsi="Times New Roman"/>
          <w:color w:val="000000"/>
          <w:sz w:val="28"/>
          <w:szCs w:val="28"/>
        </w:rPr>
        <w:t>7</w:t>
      </w:r>
      <w:r w:rsidR="00A64E01" w:rsidRPr="000149E1">
        <w:rPr>
          <w:rFonts w:ascii="Times New Roman" w:hAnsi="Times New Roman"/>
          <w:color w:val="000000"/>
          <w:sz w:val="28"/>
          <w:szCs w:val="28"/>
        </w:rPr>
        <w:t xml:space="preserve"> годов согласно приложению </w:t>
      </w:r>
      <w:r w:rsidR="00024E07" w:rsidRPr="000149E1">
        <w:rPr>
          <w:rFonts w:ascii="Times New Roman" w:hAnsi="Times New Roman"/>
          <w:color w:val="000000"/>
          <w:sz w:val="28"/>
          <w:szCs w:val="28"/>
        </w:rPr>
        <w:t xml:space="preserve">№ </w:t>
      </w:r>
      <w:r w:rsidR="00A64E01" w:rsidRPr="000149E1">
        <w:rPr>
          <w:rFonts w:ascii="Times New Roman" w:hAnsi="Times New Roman"/>
          <w:color w:val="000000"/>
          <w:sz w:val="28"/>
          <w:szCs w:val="28"/>
        </w:rPr>
        <w:t>1</w:t>
      </w:r>
      <w:r w:rsidR="002050DD">
        <w:rPr>
          <w:rFonts w:ascii="Times New Roman" w:hAnsi="Times New Roman"/>
          <w:color w:val="000000"/>
          <w:sz w:val="28"/>
          <w:szCs w:val="28"/>
        </w:rPr>
        <w:t>0</w:t>
      </w:r>
      <w:r w:rsidR="00A64E01"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00A64E01" w:rsidRPr="000149E1">
        <w:rPr>
          <w:rFonts w:ascii="Times New Roman" w:hAnsi="Times New Roman"/>
          <w:color w:val="000000"/>
          <w:sz w:val="28"/>
          <w:szCs w:val="28"/>
        </w:rPr>
        <w:t>.</w:t>
      </w:r>
    </w:p>
    <w:p w14:paraId="2E4F7428" w14:textId="3C3066EE" w:rsidR="009B5D2E" w:rsidRDefault="005359CA"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6</w:t>
      </w:r>
      <w:r w:rsidR="009B5D2E" w:rsidRPr="000149E1">
        <w:rPr>
          <w:rFonts w:ascii="Times New Roman" w:hAnsi="Times New Roman"/>
          <w:sz w:val="28"/>
          <w:szCs w:val="28"/>
        </w:rPr>
        <w:t>. Обеспечить в 20</w:t>
      </w:r>
      <w:r w:rsidR="00430601">
        <w:rPr>
          <w:rFonts w:ascii="Times New Roman" w:hAnsi="Times New Roman"/>
          <w:sz w:val="28"/>
          <w:szCs w:val="28"/>
        </w:rPr>
        <w:t>2</w:t>
      </w:r>
      <w:r w:rsidR="005A4486">
        <w:rPr>
          <w:rFonts w:ascii="Times New Roman" w:hAnsi="Times New Roman"/>
          <w:sz w:val="28"/>
          <w:szCs w:val="28"/>
        </w:rPr>
        <w:t>5</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14:paraId="3927DE40" w14:textId="77777777" w:rsidR="00662ABA" w:rsidRPr="000149E1" w:rsidRDefault="00662ABA" w:rsidP="00662ABA">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14:paraId="49860E2C"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w:t>
      </w:r>
      <w:r w:rsidR="007C060A" w:rsidRPr="000149E1">
        <w:rPr>
          <w:rFonts w:ascii="Times New Roman" w:hAnsi="Times New Roman"/>
          <w:sz w:val="28"/>
          <w:szCs w:val="28"/>
        </w:rPr>
        <w:t xml:space="preserve">ых </w:t>
      </w:r>
      <w:r w:rsidRPr="000149E1">
        <w:rPr>
          <w:rFonts w:ascii="Times New Roman" w:hAnsi="Times New Roman"/>
          <w:sz w:val="28"/>
          <w:szCs w:val="28"/>
        </w:rPr>
        <w:t>нормативных обязательств (социальные выплаты, компенсационные выплаты и т.д.);</w:t>
      </w:r>
    </w:p>
    <w:p w14:paraId="36DA8E6B"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14:paraId="79966FF1"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14:paraId="1B515EEC" w14:textId="77777777" w:rsidR="00322AD1" w:rsidRPr="002050DD" w:rsidRDefault="009B5D2E"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14:paraId="1BB34CA4" w14:textId="77777777" w:rsidR="00322AD1" w:rsidRPr="000149E1" w:rsidRDefault="00322AD1" w:rsidP="000149E1">
      <w:pPr>
        <w:spacing w:after="0" w:line="240" w:lineRule="auto"/>
        <w:ind w:firstLine="709"/>
        <w:contextualSpacing/>
        <w:jc w:val="both"/>
        <w:rPr>
          <w:rFonts w:ascii="Times New Roman" w:hAnsi="Times New Roman"/>
          <w:sz w:val="28"/>
          <w:szCs w:val="28"/>
        </w:rPr>
      </w:pPr>
    </w:p>
    <w:p w14:paraId="488FFF4D" w14:textId="77777777"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6</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14:paraId="57421100"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1C9319A6" w14:textId="43542B89"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Администрация сельского поселения не вправе принимать решения, приводящие к увеличению в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14:paraId="524BB751" w14:textId="77777777" w:rsidR="009B5D2E" w:rsidRPr="000149E1" w:rsidRDefault="009B5D2E" w:rsidP="00DC7D6D">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7F3758">
        <w:rPr>
          <w:rFonts w:ascii="Times New Roman" w:hAnsi="Times New Roman"/>
          <w:sz w:val="28"/>
          <w:szCs w:val="28"/>
        </w:rPr>
        <w:t xml:space="preserve"> </w:t>
      </w:r>
      <w:r w:rsidRPr="000149E1">
        <w:rPr>
          <w:rFonts w:ascii="Times New Roman" w:hAnsi="Times New Roman"/>
          <w:sz w:val="28"/>
          <w:szCs w:val="28"/>
        </w:rPr>
        <w:t>поселения.</w:t>
      </w:r>
    </w:p>
    <w:p w14:paraId="3DC4793D" w14:textId="77777777"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14:paraId="356BF8B2" w14:textId="77777777"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14:paraId="0A308ED9" w14:textId="77777777" w:rsidR="00235C20" w:rsidRPr="000149E1" w:rsidRDefault="00235C20" w:rsidP="000149E1">
      <w:pPr>
        <w:spacing w:after="0" w:line="240" w:lineRule="auto"/>
        <w:ind w:firstLine="709"/>
        <w:contextualSpacing/>
        <w:jc w:val="center"/>
        <w:rPr>
          <w:rFonts w:ascii="Times New Roman" w:hAnsi="Times New Roman"/>
          <w:b/>
          <w:color w:val="000000" w:themeColor="text1"/>
          <w:sz w:val="28"/>
          <w:szCs w:val="28"/>
        </w:rPr>
      </w:pPr>
    </w:p>
    <w:p w14:paraId="03E4C791" w14:textId="77777777" w:rsidR="009B5D2E" w:rsidRPr="000149E1" w:rsidRDefault="009B5D2E" w:rsidP="000149E1">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lastRenderedPageBreak/>
        <w:t xml:space="preserve">Статья </w:t>
      </w:r>
      <w:r w:rsidR="002050DD">
        <w:rPr>
          <w:rFonts w:ascii="Times New Roman" w:hAnsi="Times New Roman"/>
          <w:b/>
          <w:color w:val="000000" w:themeColor="text1"/>
          <w:sz w:val="28"/>
          <w:szCs w:val="28"/>
        </w:rPr>
        <w:t>7</w:t>
      </w:r>
      <w:r w:rsidRPr="000149E1">
        <w:rPr>
          <w:rFonts w:ascii="Times New Roman" w:hAnsi="Times New Roman"/>
          <w:b/>
          <w:color w:val="000000" w:themeColor="text1"/>
          <w:sz w:val="28"/>
          <w:szCs w:val="28"/>
        </w:rPr>
        <w:t>. Межбюджетные трансферты</w:t>
      </w:r>
    </w:p>
    <w:p w14:paraId="7AC8CA02" w14:textId="77777777" w:rsidR="007B29AE" w:rsidRPr="000149E1" w:rsidRDefault="007B29AE" w:rsidP="000149E1">
      <w:pPr>
        <w:spacing w:after="0" w:line="240" w:lineRule="auto"/>
        <w:ind w:firstLine="709"/>
        <w:contextualSpacing/>
        <w:jc w:val="center"/>
        <w:rPr>
          <w:rFonts w:ascii="Times New Roman" w:hAnsi="Times New Roman"/>
          <w:b/>
          <w:color w:val="000000" w:themeColor="text1"/>
          <w:sz w:val="28"/>
          <w:szCs w:val="28"/>
        </w:rPr>
      </w:pPr>
    </w:p>
    <w:p w14:paraId="03FAA1BF" w14:textId="467577D4"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w:t>
      </w:r>
      <w:r w:rsidR="00114733" w:rsidRPr="0064054E">
        <w:rPr>
          <w:rFonts w:ascii="Times New Roman" w:hAnsi="Times New Roman"/>
          <w:sz w:val="28"/>
          <w:szCs w:val="28"/>
        </w:rPr>
        <w:t xml:space="preserve">объем </w:t>
      </w:r>
      <w:r w:rsidR="00114733">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00114733" w:rsidRPr="0064054E">
        <w:rPr>
          <w:rFonts w:ascii="Times New Roman" w:hAnsi="Times New Roman"/>
          <w:sz w:val="28"/>
          <w:szCs w:val="28"/>
        </w:rPr>
        <w:t xml:space="preserve">доход бюджета </w:t>
      </w:r>
      <w:r w:rsidRPr="000149E1">
        <w:rPr>
          <w:rFonts w:ascii="Times New Roman" w:hAnsi="Times New Roman"/>
          <w:color w:val="000000" w:themeColor="text1"/>
          <w:sz w:val="28"/>
          <w:szCs w:val="28"/>
        </w:rPr>
        <w:t xml:space="preserve">поселения </w:t>
      </w:r>
      <w:r w:rsidR="003B75A6">
        <w:rPr>
          <w:rFonts w:ascii="Times New Roman" w:hAnsi="Times New Roman"/>
          <w:color w:val="000000" w:themeColor="text1"/>
          <w:sz w:val="28"/>
          <w:szCs w:val="28"/>
        </w:rPr>
        <w:t>на 20</w:t>
      </w:r>
      <w:r w:rsidR="00430601">
        <w:rPr>
          <w:rFonts w:ascii="Times New Roman" w:hAnsi="Times New Roman"/>
          <w:color w:val="000000" w:themeColor="text1"/>
          <w:sz w:val="28"/>
          <w:szCs w:val="28"/>
        </w:rPr>
        <w:t>2</w:t>
      </w:r>
      <w:r w:rsidR="005A4486">
        <w:rPr>
          <w:rFonts w:ascii="Times New Roman" w:hAnsi="Times New Roman"/>
          <w:color w:val="000000" w:themeColor="text1"/>
          <w:sz w:val="28"/>
          <w:szCs w:val="28"/>
        </w:rPr>
        <w:t>5</w:t>
      </w:r>
      <w:r w:rsidR="003B75A6">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1198,7</w:t>
      </w:r>
      <w:r w:rsidR="003B75A6">
        <w:rPr>
          <w:rFonts w:ascii="Times New Roman" w:hAnsi="Times New Roman"/>
          <w:color w:val="000000" w:themeColor="text1"/>
          <w:sz w:val="28"/>
          <w:szCs w:val="28"/>
        </w:rPr>
        <w:t xml:space="preserve"> тыс. рублей</w:t>
      </w:r>
      <w:r w:rsidR="00111671">
        <w:rPr>
          <w:rFonts w:ascii="Times New Roman" w:hAnsi="Times New Roman"/>
          <w:color w:val="000000" w:themeColor="text1"/>
          <w:sz w:val="28"/>
          <w:szCs w:val="28"/>
        </w:rPr>
        <w:t>,</w:t>
      </w:r>
      <w:r w:rsidR="003B75A6">
        <w:rPr>
          <w:rFonts w:ascii="Times New Roman" w:hAnsi="Times New Roman"/>
          <w:color w:val="000000" w:themeColor="text1"/>
          <w:sz w:val="28"/>
          <w:szCs w:val="28"/>
        </w:rPr>
        <w:t xml:space="preserve"> на 20</w:t>
      </w:r>
      <w:r w:rsidR="00DB6001">
        <w:rPr>
          <w:rFonts w:ascii="Times New Roman" w:hAnsi="Times New Roman"/>
          <w:color w:val="000000" w:themeColor="text1"/>
          <w:sz w:val="28"/>
          <w:szCs w:val="28"/>
        </w:rPr>
        <w:t>2</w:t>
      </w:r>
      <w:r w:rsidR="005A4486">
        <w:rPr>
          <w:rFonts w:ascii="Times New Roman" w:hAnsi="Times New Roman"/>
          <w:color w:val="000000" w:themeColor="text1"/>
          <w:sz w:val="28"/>
          <w:szCs w:val="28"/>
        </w:rPr>
        <w:t>6</w:t>
      </w:r>
      <w:r w:rsidR="003B75A6">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1278,8</w:t>
      </w:r>
      <w:r w:rsidR="000C4569">
        <w:rPr>
          <w:rFonts w:ascii="Times New Roman" w:hAnsi="Times New Roman"/>
          <w:b/>
          <w:color w:val="000000" w:themeColor="text1"/>
          <w:sz w:val="28"/>
          <w:szCs w:val="28"/>
        </w:rPr>
        <w:t xml:space="preserve"> </w:t>
      </w:r>
      <w:r w:rsidR="003B75A6">
        <w:rPr>
          <w:rFonts w:ascii="Times New Roman" w:hAnsi="Times New Roman"/>
          <w:color w:val="000000" w:themeColor="text1"/>
          <w:sz w:val="28"/>
          <w:szCs w:val="28"/>
        </w:rPr>
        <w:t>тыс. рублей и на 202</w:t>
      </w:r>
      <w:r w:rsidR="005A4486">
        <w:rPr>
          <w:rFonts w:ascii="Times New Roman" w:hAnsi="Times New Roman"/>
          <w:color w:val="000000" w:themeColor="text1"/>
          <w:sz w:val="28"/>
          <w:szCs w:val="28"/>
        </w:rPr>
        <w:t>7</w:t>
      </w:r>
      <w:r w:rsidR="003B75A6">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1325,6</w:t>
      </w:r>
      <w:r w:rsidR="003B75A6">
        <w:rPr>
          <w:rFonts w:ascii="Times New Roman" w:hAnsi="Times New Roman"/>
          <w:color w:val="000000" w:themeColor="text1"/>
          <w:sz w:val="28"/>
          <w:szCs w:val="28"/>
        </w:rPr>
        <w:t xml:space="preserve"> тыс. рублей </w:t>
      </w:r>
      <w:r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FF3021">
        <w:rPr>
          <w:rFonts w:ascii="Times New Roman" w:hAnsi="Times New Roman"/>
          <w:color w:val="000000" w:themeColor="text1"/>
          <w:sz w:val="28"/>
          <w:szCs w:val="28"/>
        </w:rPr>
        <w:t>11</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14:paraId="411BC8F8" w14:textId="7BFDB8EF" w:rsidR="0072160D" w:rsidRPr="000149E1" w:rsidRDefault="00987BAD" w:rsidP="001B0E5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2. </w:t>
      </w:r>
      <w:r w:rsidRPr="0094227B">
        <w:rPr>
          <w:rFonts w:ascii="Times New Roman" w:hAnsi="Times New Roman"/>
          <w:color w:val="000000" w:themeColor="text1"/>
          <w:sz w:val="28"/>
          <w:szCs w:val="28"/>
        </w:rPr>
        <w:t>Утвердить распределение межбюджетных трансфертов</w:t>
      </w:r>
      <w:r w:rsidR="003F27BD" w:rsidRPr="0094227B">
        <w:rPr>
          <w:rFonts w:ascii="Times New Roman" w:hAnsi="Times New Roman"/>
          <w:color w:val="000000" w:themeColor="text1"/>
          <w:sz w:val="28"/>
          <w:szCs w:val="28"/>
        </w:rPr>
        <w:t>,</w:t>
      </w:r>
      <w:r w:rsidRPr="0094227B">
        <w:rPr>
          <w:rFonts w:ascii="Times New Roman" w:hAnsi="Times New Roman"/>
          <w:color w:val="000000" w:themeColor="text1"/>
          <w:sz w:val="28"/>
          <w:szCs w:val="28"/>
        </w:rPr>
        <w:t xml:space="preserve"> предоставляемых бюджету муниципального района «Белгородский район» Белгородской области на 20</w:t>
      </w:r>
      <w:r w:rsidR="008F3F6E" w:rsidRPr="0094227B">
        <w:rPr>
          <w:rFonts w:ascii="Times New Roman" w:hAnsi="Times New Roman"/>
          <w:color w:val="000000" w:themeColor="text1"/>
          <w:sz w:val="28"/>
          <w:szCs w:val="28"/>
        </w:rPr>
        <w:t>2</w:t>
      </w:r>
      <w:r w:rsidR="005A4486">
        <w:rPr>
          <w:rFonts w:ascii="Times New Roman" w:hAnsi="Times New Roman"/>
          <w:color w:val="000000" w:themeColor="text1"/>
          <w:sz w:val="28"/>
          <w:szCs w:val="28"/>
        </w:rPr>
        <w:t>5</w:t>
      </w:r>
      <w:r w:rsidR="00DD2937" w:rsidRPr="0094227B">
        <w:rPr>
          <w:rFonts w:ascii="Times New Roman" w:hAnsi="Times New Roman"/>
          <w:color w:val="000000" w:themeColor="text1"/>
          <w:sz w:val="28"/>
          <w:szCs w:val="28"/>
        </w:rPr>
        <w:t xml:space="preserve"> </w:t>
      </w:r>
      <w:r w:rsidRPr="0094227B">
        <w:rPr>
          <w:rFonts w:ascii="Times New Roman" w:hAnsi="Times New Roman"/>
          <w:color w:val="000000" w:themeColor="text1"/>
          <w:sz w:val="28"/>
          <w:szCs w:val="28"/>
        </w:rPr>
        <w:t xml:space="preserve">год </w:t>
      </w:r>
      <w:r w:rsidR="00432D2E" w:rsidRPr="0094227B">
        <w:rPr>
          <w:rFonts w:ascii="Times New Roman" w:hAnsi="Times New Roman"/>
          <w:color w:val="000000" w:themeColor="text1"/>
          <w:sz w:val="28"/>
          <w:szCs w:val="28"/>
        </w:rPr>
        <w:t xml:space="preserve">в сумме </w:t>
      </w:r>
      <w:r w:rsidR="00A073DD">
        <w:rPr>
          <w:rFonts w:ascii="Times New Roman" w:hAnsi="Times New Roman"/>
          <w:b/>
          <w:color w:val="000000" w:themeColor="text1"/>
          <w:sz w:val="28"/>
          <w:szCs w:val="28"/>
        </w:rPr>
        <w:t>104693,3</w:t>
      </w:r>
      <w:r w:rsidR="00432D2E" w:rsidRPr="0094227B">
        <w:rPr>
          <w:rFonts w:ascii="Times New Roman" w:hAnsi="Times New Roman"/>
          <w:color w:val="000000" w:themeColor="text1"/>
          <w:sz w:val="28"/>
          <w:szCs w:val="28"/>
        </w:rPr>
        <w:t xml:space="preserve"> тыс. рублей</w:t>
      </w:r>
      <w:r w:rsidR="00111671"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w:t>
      </w:r>
      <w:r w:rsidR="005A4486">
        <w:rPr>
          <w:rFonts w:ascii="Times New Roman" w:hAnsi="Times New Roman"/>
          <w:color w:val="000000" w:themeColor="text1"/>
          <w:sz w:val="28"/>
          <w:szCs w:val="28"/>
        </w:rPr>
        <w:t>2026</w:t>
      </w:r>
      <w:r w:rsidR="00DD2937" w:rsidRPr="0094227B">
        <w:rPr>
          <w:rFonts w:ascii="Times New Roman" w:hAnsi="Times New Roman"/>
          <w:color w:val="000000" w:themeColor="text1"/>
          <w:sz w:val="28"/>
          <w:szCs w:val="28"/>
        </w:rPr>
        <w:t xml:space="preserve"> </w:t>
      </w:r>
      <w:r w:rsidR="00432D2E" w:rsidRPr="0094227B">
        <w:rPr>
          <w:rFonts w:ascii="Times New Roman" w:hAnsi="Times New Roman"/>
          <w:color w:val="000000" w:themeColor="text1"/>
          <w:sz w:val="28"/>
          <w:szCs w:val="28"/>
        </w:rPr>
        <w:t xml:space="preserve">год в сумме </w:t>
      </w:r>
      <w:r w:rsidR="00A073DD">
        <w:rPr>
          <w:rFonts w:ascii="Times New Roman" w:hAnsi="Times New Roman"/>
          <w:b/>
          <w:color w:val="000000" w:themeColor="text1"/>
          <w:sz w:val="28"/>
          <w:szCs w:val="28"/>
        </w:rPr>
        <w:t>37074,4</w:t>
      </w:r>
      <w:r w:rsidR="00DD2937" w:rsidRPr="0094227B">
        <w:rPr>
          <w:rFonts w:ascii="Times New Roman" w:hAnsi="Times New Roman"/>
          <w:b/>
          <w:color w:val="000000" w:themeColor="text1"/>
          <w:sz w:val="28"/>
          <w:szCs w:val="28"/>
        </w:rPr>
        <w:t xml:space="preserve"> </w:t>
      </w:r>
      <w:r w:rsidR="00432D2E" w:rsidRPr="0094227B">
        <w:rPr>
          <w:rFonts w:ascii="Times New Roman" w:hAnsi="Times New Roman"/>
          <w:color w:val="000000" w:themeColor="text1"/>
          <w:sz w:val="28"/>
          <w:szCs w:val="28"/>
        </w:rPr>
        <w:t>тыс. рублей</w:t>
      </w:r>
      <w:r w:rsidR="00875B43"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202</w:t>
      </w:r>
      <w:r w:rsidR="005A4486">
        <w:rPr>
          <w:rFonts w:ascii="Times New Roman" w:hAnsi="Times New Roman"/>
          <w:color w:val="000000" w:themeColor="text1"/>
          <w:sz w:val="28"/>
          <w:szCs w:val="28"/>
        </w:rPr>
        <w:t>7</w:t>
      </w:r>
      <w:r w:rsidR="00432D2E" w:rsidRPr="0094227B">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36855,1</w:t>
      </w:r>
      <w:r w:rsidR="00432D2E" w:rsidRPr="0094227B">
        <w:rPr>
          <w:rFonts w:ascii="Times New Roman" w:hAnsi="Times New Roman"/>
          <w:color w:val="000000" w:themeColor="text1"/>
          <w:sz w:val="28"/>
          <w:szCs w:val="28"/>
        </w:rPr>
        <w:t xml:space="preserve"> тыс. рублей </w:t>
      </w:r>
      <w:r w:rsidR="0072160D" w:rsidRPr="0094227B">
        <w:rPr>
          <w:rFonts w:ascii="Times New Roman" w:hAnsi="Times New Roman"/>
          <w:color w:val="000000" w:themeColor="text1"/>
          <w:sz w:val="28"/>
          <w:szCs w:val="28"/>
        </w:rPr>
        <w:t xml:space="preserve">согласно приложению № </w:t>
      </w:r>
      <w:r w:rsidR="001B0E51" w:rsidRPr="0094227B">
        <w:rPr>
          <w:rFonts w:ascii="Times New Roman" w:hAnsi="Times New Roman"/>
          <w:color w:val="000000" w:themeColor="text1"/>
          <w:sz w:val="28"/>
          <w:szCs w:val="28"/>
        </w:rPr>
        <w:t>1</w:t>
      </w:r>
      <w:r w:rsidR="00FF3021" w:rsidRPr="0094227B">
        <w:rPr>
          <w:rFonts w:ascii="Times New Roman" w:hAnsi="Times New Roman"/>
          <w:color w:val="000000" w:themeColor="text1"/>
          <w:sz w:val="28"/>
          <w:szCs w:val="28"/>
        </w:rPr>
        <w:t>2</w:t>
      </w:r>
      <w:r w:rsidR="0072160D" w:rsidRPr="0094227B">
        <w:rPr>
          <w:rFonts w:ascii="Times New Roman" w:hAnsi="Times New Roman"/>
          <w:color w:val="000000" w:themeColor="text1"/>
          <w:sz w:val="28"/>
          <w:szCs w:val="28"/>
        </w:rPr>
        <w:t xml:space="preserve"> к бюджету поселения.</w:t>
      </w:r>
      <w:r w:rsidR="0072160D" w:rsidRPr="000149E1">
        <w:rPr>
          <w:rFonts w:ascii="Times New Roman" w:hAnsi="Times New Roman"/>
          <w:color w:val="000000" w:themeColor="text1"/>
          <w:sz w:val="28"/>
          <w:szCs w:val="28"/>
        </w:rPr>
        <w:t xml:space="preserve"> </w:t>
      </w:r>
    </w:p>
    <w:p w14:paraId="61F9AEDA" w14:textId="77777777" w:rsidR="00353214" w:rsidRDefault="00353214" w:rsidP="0072160D">
      <w:pPr>
        <w:spacing w:after="0" w:line="240" w:lineRule="auto"/>
        <w:ind w:firstLine="567"/>
        <w:contextualSpacing/>
        <w:jc w:val="center"/>
        <w:rPr>
          <w:rFonts w:ascii="Times New Roman" w:hAnsi="Times New Roman"/>
          <w:b/>
          <w:sz w:val="28"/>
          <w:szCs w:val="28"/>
        </w:rPr>
      </w:pPr>
    </w:p>
    <w:p w14:paraId="42B5DC74" w14:textId="77777777"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FF3021">
        <w:rPr>
          <w:rFonts w:ascii="Times New Roman" w:hAnsi="Times New Roman"/>
          <w:b/>
          <w:sz w:val="28"/>
          <w:szCs w:val="28"/>
        </w:rPr>
        <w:t>8</w:t>
      </w:r>
      <w:r w:rsidRPr="000149E1">
        <w:rPr>
          <w:rFonts w:ascii="Times New Roman" w:hAnsi="Times New Roman"/>
          <w:b/>
          <w:sz w:val="28"/>
          <w:szCs w:val="28"/>
        </w:rPr>
        <w:t>.</w:t>
      </w:r>
      <w:r w:rsidR="00670490">
        <w:rPr>
          <w:rFonts w:ascii="Times New Roman" w:hAnsi="Times New Roman"/>
          <w:b/>
          <w:sz w:val="28"/>
          <w:szCs w:val="28"/>
        </w:rPr>
        <w:t xml:space="preserve"> </w:t>
      </w:r>
      <w:r w:rsidRPr="000149E1">
        <w:rPr>
          <w:rFonts w:ascii="Times New Roman" w:hAnsi="Times New Roman"/>
          <w:b/>
          <w:sz w:val="28"/>
          <w:szCs w:val="28"/>
        </w:rPr>
        <w:t xml:space="preserve">Резервный фонд администрации сельского поселения </w:t>
      </w:r>
    </w:p>
    <w:p w14:paraId="55D72043"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38FD872D" w14:textId="0ACC44BB"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размер резервного фонда администрации сельского поселения на 20</w:t>
      </w:r>
      <w:r w:rsidR="00D82C36">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 в сумме </w:t>
      </w:r>
      <w:r w:rsidR="007A67AF">
        <w:rPr>
          <w:rFonts w:ascii="Times New Roman" w:hAnsi="Times New Roman"/>
          <w:b/>
          <w:sz w:val="28"/>
          <w:szCs w:val="28"/>
        </w:rPr>
        <w:t>50</w:t>
      </w:r>
      <w:r w:rsidRPr="000149E1">
        <w:rPr>
          <w:rFonts w:ascii="Times New Roman" w:hAnsi="Times New Roman"/>
          <w:b/>
          <w:sz w:val="28"/>
          <w:szCs w:val="28"/>
        </w:rPr>
        <w:t>,0</w:t>
      </w:r>
      <w:r w:rsidRPr="000149E1">
        <w:rPr>
          <w:rFonts w:ascii="Times New Roman" w:hAnsi="Times New Roman"/>
          <w:sz w:val="28"/>
          <w:szCs w:val="28"/>
        </w:rPr>
        <w:t xml:space="preserve"> тыс. рублей, на 20</w:t>
      </w:r>
      <w:r w:rsidR="00A57B78">
        <w:rPr>
          <w:rFonts w:ascii="Times New Roman" w:hAnsi="Times New Roman"/>
          <w:sz w:val="28"/>
          <w:szCs w:val="28"/>
        </w:rPr>
        <w:t>2</w:t>
      </w:r>
      <w:r w:rsidR="005A4486">
        <w:rPr>
          <w:rFonts w:ascii="Times New Roman" w:hAnsi="Times New Roman"/>
          <w:sz w:val="28"/>
          <w:szCs w:val="28"/>
        </w:rPr>
        <w:t>6</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9F2131" w:rsidRPr="000149E1">
        <w:rPr>
          <w:rFonts w:ascii="Times New Roman" w:hAnsi="Times New Roman"/>
          <w:sz w:val="28"/>
          <w:szCs w:val="28"/>
        </w:rPr>
        <w:t>2</w:t>
      </w:r>
      <w:r w:rsidR="005A4486">
        <w:rPr>
          <w:rFonts w:ascii="Times New Roman" w:hAnsi="Times New Roman"/>
          <w:sz w:val="28"/>
          <w:szCs w:val="28"/>
        </w:rPr>
        <w:t>7</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14:paraId="7137A535" w14:textId="77777777" w:rsidR="009B5D2E" w:rsidRDefault="009B5D2E" w:rsidP="000149E1">
      <w:pPr>
        <w:spacing w:after="0" w:line="240" w:lineRule="auto"/>
        <w:ind w:firstLine="709"/>
        <w:contextualSpacing/>
        <w:jc w:val="both"/>
        <w:rPr>
          <w:rFonts w:ascii="Times New Roman" w:hAnsi="Times New Roman"/>
          <w:sz w:val="28"/>
          <w:szCs w:val="28"/>
        </w:rPr>
      </w:pPr>
    </w:p>
    <w:p w14:paraId="7EC9D69D" w14:textId="77777777" w:rsidR="00322AD1" w:rsidRDefault="00322AD1" w:rsidP="000149E1">
      <w:pPr>
        <w:spacing w:after="0" w:line="240" w:lineRule="auto"/>
        <w:ind w:firstLine="709"/>
        <w:contextualSpacing/>
        <w:jc w:val="both"/>
        <w:rPr>
          <w:rFonts w:ascii="Times New Roman" w:hAnsi="Times New Roman"/>
          <w:sz w:val="28"/>
          <w:szCs w:val="28"/>
        </w:rPr>
      </w:pPr>
    </w:p>
    <w:p w14:paraId="203B48B0" w14:textId="77777777" w:rsidR="00322AD1" w:rsidRDefault="00322AD1" w:rsidP="000149E1">
      <w:pPr>
        <w:spacing w:after="0" w:line="240" w:lineRule="auto"/>
        <w:ind w:firstLine="709"/>
        <w:contextualSpacing/>
        <w:jc w:val="both"/>
        <w:rPr>
          <w:rFonts w:ascii="Times New Roman" w:hAnsi="Times New Roman"/>
          <w:sz w:val="28"/>
          <w:szCs w:val="28"/>
        </w:rPr>
      </w:pPr>
    </w:p>
    <w:p w14:paraId="1D6040F6" w14:textId="77777777" w:rsidR="009B5D2E" w:rsidRDefault="009B5D2E" w:rsidP="000149E1">
      <w:pPr>
        <w:tabs>
          <w:tab w:val="left" w:pos="709"/>
          <w:tab w:val="left" w:pos="900"/>
        </w:tabs>
        <w:spacing w:after="0"/>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FF3021">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14:paraId="10A8D99D" w14:textId="77777777" w:rsidR="000149E1" w:rsidRPr="000149E1" w:rsidRDefault="000149E1" w:rsidP="000149E1">
      <w:pPr>
        <w:tabs>
          <w:tab w:val="left" w:pos="709"/>
          <w:tab w:val="left" w:pos="900"/>
        </w:tabs>
        <w:spacing w:after="0"/>
        <w:ind w:left="113" w:firstLine="709"/>
        <w:jc w:val="center"/>
        <w:rPr>
          <w:rFonts w:ascii="Times New Roman" w:hAnsi="Times New Roman"/>
          <w:b/>
          <w:color w:val="000000"/>
          <w:sz w:val="28"/>
          <w:szCs w:val="28"/>
        </w:rPr>
      </w:pPr>
    </w:p>
    <w:p w14:paraId="38B11103" w14:textId="0999DF52" w:rsidR="009B5D2E" w:rsidRPr="000149E1" w:rsidRDefault="001030FB"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что в 20</w:t>
      </w:r>
      <w:r w:rsidR="00D82C36">
        <w:rPr>
          <w:rFonts w:ascii="Times New Roman" w:hAnsi="Times New Roman"/>
          <w:color w:val="000000"/>
          <w:sz w:val="28"/>
          <w:szCs w:val="28"/>
        </w:rPr>
        <w:t>2</w:t>
      </w:r>
      <w:r w:rsidR="005A4486">
        <w:rPr>
          <w:rFonts w:ascii="Times New Roman" w:hAnsi="Times New Roman"/>
          <w:color w:val="000000"/>
          <w:sz w:val="28"/>
          <w:szCs w:val="28"/>
        </w:rPr>
        <w:t>5</w:t>
      </w:r>
      <w:r w:rsidR="004A6993">
        <w:rPr>
          <w:rFonts w:ascii="Times New Roman" w:hAnsi="Times New Roman"/>
          <w:color w:val="000000"/>
          <w:sz w:val="28"/>
          <w:szCs w:val="28"/>
        </w:rPr>
        <w:t xml:space="preserve"> </w:t>
      </w:r>
      <w:r w:rsidR="009B5D2E" w:rsidRPr="000149E1">
        <w:rPr>
          <w:rFonts w:ascii="Times New Roman" w:hAnsi="Times New Roman"/>
          <w:color w:val="000000"/>
          <w:sz w:val="28"/>
          <w:szCs w:val="28"/>
        </w:rPr>
        <w:t xml:space="preserve">году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sidR="00322AD1">
        <w:rPr>
          <w:rFonts w:ascii="Times New Roman" w:hAnsi="Times New Roman"/>
          <w:color w:val="000000"/>
          <w:sz w:val="28"/>
          <w:szCs w:val="28"/>
        </w:rPr>
        <w:t xml:space="preserve">«Белгородский район» Белгородской области (далее – муниципальный район) </w:t>
      </w:r>
      <w:r w:rsidR="009B5D2E" w:rsidRPr="000149E1">
        <w:rPr>
          <w:rFonts w:ascii="Times New Roman" w:hAnsi="Times New Roman"/>
          <w:color w:val="000000"/>
          <w:sz w:val="28"/>
          <w:szCs w:val="28"/>
        </w:rPr>
        <w:t xml:space="preserve">на следующие цели: </w:t>
      </w:r>
    </w:p>
    <w:p w14:paraId="7BE663AC" w14:textId="77777777"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14:paraId="508AB78B" w14:textId="77777777"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14:paraId="74B02549" w14:textId="77777777" w:rsidR="009B5D2E" w:rsidRPr="000149E1" w:rsidRDefault="001030FB" w:rsidP="000149E1">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бюджетными кредитами:</w:t>
      </w:r>
    </w:p>
    <w:p w14:paraId="249360E6" w14:textId="77777777"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14:paraId="44F9294D" w14:textId="77777777"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14:paraId="25B24F55" w14:textId="77777777" w:rsidR="009B5D2E" w:rsidRDefault="001030FB" w:rsidP="00DC7D6D">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DC7D6D">
        <w:rPr>
          <w:rFonts w:ascii="Times New Roman" w:hAnsi="Times New Roman"/>
          <w:color w:val="000000"/>
          <w:sz w:val="28"/>
          <w:szCs w:val="28"/>
        </w:rPr>
        <w:t xml:space="preserve"> </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322AD1">
        <w:rPr>
          <w:rFonts w:ascii="Times New Roman" w:hAnsi="Times New Roman"/>
          <w:color w:val="000000"/>
          <w:sz w:val="28"/>
          <w:szCs w:val="28"/>
        </w:rPr>
        <w:t>районом «Белгородский район» Белгородской области</w:t>
      </w:r>
      <w:r w:rsidR="009B5D2E" w:rsidRPr="000149E1">
        <w:rPr>
          <w:rFonts w:ascii="Times New Roman" w:hAnsi="Times New Roman"/>
          <w:color w:val="000000"/>
          <w:sz w:val="28"/>
          <w:szCs w:val="28"/>
        </w:rPr>
        <w:t>.</w:t>
      </w:r>
    </w:p>
    <w:p w14:paraId="449A39FC" w14:textId="77777777" w:rsidR="00A57B78" w:rsidRPr="000149E1" w:rsidRDefault="00A57B78" w:rsidP="00DC7D6D">
      <w:pPr>
        <w:tabs>
          <w:tab w:val="left" w:pos="709"/>
          <w:tab w:val="left" w:pos="900"/>
        </w:tabs>
        <w:spacing w:after="0" w:line="240" w:lineRule="auto"/>
        <w:ind w:firstLine="709"/>
        <w:jc w:val="both"/>
        <w:rPr>
          <w:rFonts w:ascii="Times New Roman" w:hAnsi="Times New Roman"/>
          <w:color w:val="000000"/>
          <w:sz w:val="28"/>
          <w:szCs w:val="28"/>
        </w:rPr>
      </w:pPr>
    </w:p>
    <w:p w14:paraId="6BAF44AC" w14:textId="77777777"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14:paraId="3DEA694E" w14:textId="77777777" w:rsidR="000149E1" w:rsidRPr="000149E1" w:rsidRDefault="000149E1" w:rsidP="00DC7D6D">
      <w:pPr>
        <w:tabs>
          <w:tab w:val="left" w:pos="709"/>
          <w:tab w:val="left" w:pos="900"/>
        </w:tabs>
        <w:spacing w:after="0" w:line="240" w:lineRule="auto"/>
        <w:ind w:firstLine="709"/>
        <w:jc w:val="center"/>
        <w:rPr>
          <w:rFonts w:ascii="Times New Roman" w:hAnsi="Times New Roman"/>
          <w:color w:val="000000"/>
          <w:sz w:val="28"/>
          <w:szCs w:val="28"/>
        </w:rPr>
      </w:pPr>
    </w:p>
    <w:p w14:paraId="64D6A1B0" w14:textId="7AFB5BF6" w:rsidR="009B5D2E" w:rsidRDefault="009B5D2E" w:rsidP="00DC7D6D">
      <w:pPr>
        <w:tabs>
          <w:tab w:val="left" w:pos="709"/>
          <w:tab w:val="left" w:pos="900"/>
        </w:tabs>
        <w:spacing w:after="0" w:line="240" w:lineRule="auto"/>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Pr="000149E1">
        <w:rPr>
          <w:rFonts w:ascii="Times New Roman" w:hAnsi="Times New Roman"/>
          <w:color w:val="000000" w:themeColor="text1"/>
          <w:sz w:val="28"/>
          <w:szCs w:val="28"/>
        </w:rPr>
        <w:t>сельского поселения на 20</w:t>
      </w:r>
      <w:r w:rsidR="00D82C36">
        <w:rPr>
          <w:rFonts w:ascii="Times New Roman" w:hAnsi="Times New Roman"/>
          <w:color w:val="000000" w:themeColor="text1"/>
          <w:sz w:val="28"/>
          <w:szCs w:val="28"/>
        </w:rPr>
        <w:t>2</w:t>
      </w:r>
      <w:r w:rsidR="005A4486">
        <w:rPr>
          <w:rFonts w:ascii="Times New Roman" w:hAnsi="Times New Roman"/>
          <w:color w:val="000000" w:themeColor="text1"/>
          <w:sz w:val="28"/>
          <w:szCs w:val="28"/>
        </w:rPr>
        <w:t>5</w:t>
      </w:r>
      <w:r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w:t>
      </w:r>
      <w:r w:rsidR="003B3CC1" w:rsidRPr="000149E1">
        <w:rPr>
          <w:rFonts w:ascii="Times New Roman" w:hAnsi="Times New Roman"/>
          <w:color w:val="000000" w:themeColor="text1"/>
          <w:sz w:val="28"/>
          <w:szCs w:val="28"/>
        </w:rPr>
        <w:t>с. рублей, на 20</w:t>
      </w:r>
      <w:r w:rsidR="00651126">
        <w:rPr>
          <w:rFonts w:ascii="Times New Roman" w:hAnsi="Times New Roman"/>
          <w:color w:val="000000" w:themeColor="text1"/>
          <w:sz w:val="28"/>
          <w:szCs w:val="28"/>
        </w:rPr>
        <w:t>2</w:t>
      </w:r>
      <w:r w:rsidR="005A4486">
        <w:rPr>
          <w:rFonts w:ascii="Times New Roman" w:hAnsi="Times New Roman"/>
          <w:color w:val="000000" w:themeColor="text1"/>
          <w:sz w:val="28"/>
          <w:szCs w:val="28"/>
        </w:rPr>
        <w:t>6</w:t>
      </w:r>
      <w:r w:rsidR="003B3CC1"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9F2131" w:rsidRPr="000149E1">
        <w:rPr>
          <w:rFonts w:ascii="Times New Roman" w:hAnsi="Times New Roman"/>
          <w:color w:val="000000" w:themeColor="text1"/>
          <w:sz w:val="28"/>
          <w:szCs w:val="28"/>
        </w:rPr>
        <w:t>2</w:t>
      </w:r>
      <w:r w:rsidR="005A4486">
        <w:rPr>
          <w:rFonts w:ascii="Times New Roman" w:hAnsi="Times New Roman"/>
          <w:color w:val="000000" w:themeColor="text1"/>
          <w:sz w:val="28"/>
          <w:szCs w:val="28"/>
        </w:rPr>
        <w:t>7</w:t>
      </w:r>
      <w:r w:rsidR="003B3CC1"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 рублей.</w:t>
      </w:r>
    </w:p>
    <w:p w14:paraId="1905BA4D" w14:textId="77777777" w:rsidR="000149E1" w:rsidRPr="000149E1" w:rsidRDefault="000149E1" w:rsidP="00DC7D6D">
      <w:pPr>
        <w:tabs>
          <w:tab w:val="left" w:pos="709"/>
          <w:tab w:val="left" w:pos="900"/>
        </w:tabs>
        <w:spacing w:after="0" w:line="240" w:lineRule="auto"/>
        <w:ind w:firstLine="709"/>
        <w:jc w:val="both"/>
        <w:rPr>
          <w:rFonts w:ascii="Times New Roman" w:hAnsi="Times New Roman"/>
          <w:color w:val="000000" w:themeColor="text1"/>
          <w:sz w:val="28"/>
          <w:szCs w:val="28"/>
        </w:rPr>
      </w:pPr>
    </w:p>
    <w:p w14:paraId="0BC8DBE4" w14:textId="77777777"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14:paraId="33A86AFB" w14:textId="77777777" w:rsidR="000149E1" w:rsidRPr="000149E1" w:rsidRDefault="000149E1" w:rsidP="00DC7D6D">
      <w:pPr>
        <w:tabs>
          <w:tab w:val="left" w:pos="709"/>
          <w:tab w:val="left" w:pos="900"/>
        </w:tabs>
        <w:spacing w:after="0" w:line="240" w:lineRule="auto"/>
        <w:ind w:firstLine="709"/>
        <w:jc w:val="center"/>
        <w:rPr>
          <w:rFonts w:ascii="Times New Roman" w:hAnsi="Times New Roman"/>
          <w:b/>
          <w:color w:val="000000"/>
          <w:sz w:val="28"/>
          <w:szCs w:val="28"/>
        </w:rPr>
      </w:pPr>
    </w:p>
    <w:p w14:paraId="5F1CFF04" w14:textId="77777777"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14:paraId="76702281" w14:textId="65CC0691"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2. Утвердить Программу муниципальных внутренних заимствований сельского поселения на 20</w:t>
      </w:r>
      <w:r w:rsidR="00D82C36">
        <w:rPr>
          <w:rFonts w:ascii="Times New Roman" w:hAnsi="Times New Roman"/>
          <w:color w:val="000000"/>
          <w:sz w:val="28"/>
          <w:szCs w:val="28"/>
        </w:rPr>
        <w:t>2</w:t>
      </w:r>
      <w:r w:rsidR="005A4486">
        <w:rPr>
          <w:rFonts w:ascii="Times New Roman" w:hAnsi="Times New Roman"/>
          <w:color w:val="000000"/>
          <w:sz w:val="28"/>
          <w:szCs w:val="28"/>
        </w:rPr>
        <w:t>5</w:t>
      </w:r>
      <w:r w:rsidRPr="000149E1">
        <w:rPr>
          <w:rFonts w:ascii="Times New Roman" w:hAnsi="Times New Roman"/>
          <w:color w:val="000000"/>
          <w:sz w:val="28"/>
          <w:szCs w:val="28"/>
        </w:rPr>
        <w:t xml:space="preserve"> год</w:t>
      </w:r>
      <w:r w:rsidR="007F3758">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00CA53C3">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3</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Pr="000149E1">
        <w:rPr>
          <w:rFonts w:ascii="Times New Roman" w:hAnsi="Times New Roman"/>
          <w:color w:val="000000"/>
          <w:sz w:val="28"/>
          <w:szCs w:val="28"/>
        </w:rPr>
        <w:t>20</w:t>
      </w:r>
      <w:r w:rsidR="00D82C36">
        <w:rPr>
          <w:rFonts w:ascii="Times New Roman" w:hAnsi="Times New Roman"/>
          <w:color w:val="000000"/>
          <w:sz w:val="28"/>
          <w:szCs w:val="28"/>
        </w:rPr>
        <w:t>2</w:t>
      </w:r>
      <w:r w:rsidR="005A4486">
        <w:rPr>
          <w:rFonts w:ascii="Times New Roman" w:hAnsi="Times New Roman"/>
          <w:color w:val="000000"/>
          <w:sz w:val="28"/>
          <w:szCs w:val="28"/>
        </w:rPr>
        <w:t>6</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и </w:t>
      </w:r>
      <w:r w:rsidR="005A4486">
        <w:rPr>
          <w:rFonts w:ascii="Times New Roman" w:hAnsi="Times New Roman"/>
          <w:color w:val="000000"/>
          <w:sz w:val="28"/>
          <w:szCs w:val="28"/>
        </w:rPr>
        <w:t>2027</w:t>
      </w:r>
      <w:r w:rsidRPr="000149E1">
        <w:rPr>
          <w:rFonts w:ascii="Times New Roman" w:hAnsi="Times New Roman"/>
          <w:color w:val="000000"/>
          <w:sz w:val="28"/>
          <w:szCs w:val="28"/>
        </w:rPr>
        <w:t xml:space="preserve"> годов согласно приложению </w:t>
      </w:r>
      <w:r w:rsidR="005F4FD6" w:rsidRPr="00F42E56">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4</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14:paraId="46E897D6" w14:textId="77777777" w:rsidR="004375E6" w:rsidRDefault="004375E6" w:rsidP="004375E6">
      <w:pPr>
        <w:spacing w:after="0" w:line="240" w:lineRule="auto"/>
        <w:ind w:firstLine="709"/>
        <w:contextualSpacing/>
        <w:jc w:val="both"/>
        <w:rPr>
          <w:rFonts w:ascii="Times New Roman" w:hAnsi="Times New Roman"/>
          <w:sz w:val="28"/>
          <w:szCs w:val="28"/>
        </w:rPr>
      </w:pPr>
    </w:p>
    <w:p w14:paraId="6415D903" w14:textId="77777777" w:rsidR="004375E6" w:rsidRPr="004375E6" w:rsidRDefault="004375E6" w:rsidP="004375E6">
      <w:pPr>
        <w:spacing w:after="0" w:line="240" w:lineRule="auto"/>
        <w:ind w:firstLine="709"/>
        <w:contextualSpacing/>
        <w:jc w:val="both"/>
        <w:rPr>
          <w:rFonts w:ascii="Times New Roman" w:hAnsi="Times New Roman"/>
          <w:sz w:val="28"/>
          <w:szCs w:val="28"/>
        </w:rPr>
      </w:pPr>
      <w:r w:rsidRPr="00B05B03">
        <w:rPr>
          <w:rFonts w:ascii="Times New Roman" w:hAnsi="Times New Roman"/>
          <w:b/>
          <w:sz w:val="28"/>
          <w:szCs w:val="28"/>
        </w:rPr>
        <w:t>Статья 1</w:t>
      </w:r>
      <w:r w:rsidR="00FA2D90" w:rsidRPr="00B05B03">
        <w:rPr>
          <w:rFonts w:ascii="Times New Roman" w:hAnsi="Times New Roman"/>
          <w:b/>
          <w:sz w:val="28"/>
          <w:szCs w:val="28"/>
        </w:rPr>
        <w:t>2</w:t>
      </w:r>
      <w:r w:rsidRPr="00B05B03">
        <w:rPr>
          <w:rFonts w:ascii="Times New Roman" w:hAnsi="Times New Roman"/>
          <w:b/>
          <w:sz w:val="28"/>
          <w:szCs w:val="28"/>
        </w:rPr>
        <w:t>.</w:t>
      </w:r>
      <w:r w:rsidR="00CF27CC">
        <w:rPr>
          <w:rFonts w:ascii="Times New Roman" w:hAnsi="Times New Roman"/>
          <w:b/>
          <w:sz w:val="28"/>
          <w:szCs w:val="28"/>
        </w:rPr>
        <w:t xml:space="preserve"> </w:t>
      </w:r>
      <w:r w:rsidRPr="004375E6">
        <w:rPr>
          <w:rFonts w:ascii="Times New Roman" w:hAnsi="Times New Roman"/>
          <w:b/>
          <w:sz w:val="28"/>
          <w:szCs w:val="28"/>
        </w:rPr>
        <w:t>Дорожный фонд сельского поселения</w:t>
      </w:r>
    </w:p>
    <w:p w14:paraId="353333FD" w14:textId="77777777" w:rsidR="004375E6" w:rsidRPr="004375E6" w:rsidRDefault="004375E6" w:rsidP="004375E6">
      <w:pPr>
        <w:tabs>
          <w:tab w:val="left" w:pos="900"/>
        </w:tabs>
        <w:spacing w:after="0" w:line="240" w:lineRule="auto"/>
        <w:ind w:left="539"/>
        <w:contextualSpacing/>
        <w:jc w:val="center"/>
        <w:rPr>
          <w:rFonts w:ascii="Times New Roman" w:hAnsi="Times New Roman"/>
          <w:b/>
          <w:sz w:val="28"/>
          <w:szCs w:val="28"/>
        </w:rPr>
      </w:pPr>
    </w:p>
    <w:p w14:paraId="085E39F8" w14:textId="1368CEB3" w:rsidR="004375E6" w:rsidRDefault="004375E6" w:rsidP="004375E6">
      <w:pPr>
        <w:tabs>
          <w:tab w:val="left" w:pos="709"/>
          <w:tab w:val="left" w:pos="900"/>
        </w:tabs>
        <w:spacing w:after="0" w:line="240" w:lineRule="auto"/>
        <w:ind w:firstLine="539"/>
        <w:contextualSpacing/>
        <w:jc w:val="both"/>
        <w:rPr>
          <w:rFonts w:ascii="Times New Roman" w:hAnsi="Times New Roman"/>
          <w:sz w:val="28"/>
          <w:szCs w:val="28"/>
        </w:rPr>
      </w:pPr>
      <w:r w:rsidRPr="00FF3021">
        <w:rPr>
          <w:rFonts w:ascii="Times New Roman" w:hAnsi="Times New Roman"/>
          <w:sz w:val="28"/>
          <w:szCs w:val="28"/>
        </w:rPr>
        <w:t>Утвердить бюджет дорожного фонда сельского поселения на 202</w:t>
      </w:r>
      <w:r w:rsidR="005A4486">
        <w:rPr>
          <w:rFonts w:ascii="Times New Roman" w:hAnsi="Times New Roman"/>
          <w:sz w:val="28"/>
          <w:szCs w:val="28"/>
        </w:rPr>
        <w:t>5</w:t>
      </w:r>
      <w:r w:rsidRPr="00FF3021">
        <w:rPr>
          <w:rFonts w:ascii="Times New Roman" w:hAnsi="Times New Roman"/>
          <w:sz w:val="28"/>
          <w:szCs w:val="28"/>
        </w:rPr>
        <w:t xml:space="preserve"> год в сумме </w:t>
      </w:r>
      <w:r w:rsidR="00A073DD">
        <w:rPr>
          <w:rFonts w:ascii="Times New Roman" w:hAnsi="Times New Roman"/>
          <w:sz w:val="28"/>
          <w:szCs w:val="28"/>
        </w:rPr>
        <w:t>9825,0</w:t>
      </w:r>
      <w:r w:rsidRPr="00FF3021">
        <w:rPr>
          <w:rFonts w:ascii="Times New Roman" w:hAnsi="Times New Roman"/>
          <w:sz w:val="28"/>
          <w:szCs w:val="28"/>
        </w:rPr>
        <w:t xml:space="preserve"> тыс. рублей, на 202</w:t>
      </w:r>
      <w:r w:rsidR="005A4486">
        <w:rPr>
          <w:rFonts w:ascii="Times New Roman" w:hAnsi="Times New Roman"/>
          <w:sz w:val="28"/>
          <w:szCs w:val="28"/>
        </w:rPr>
        <w:t>6</w:t>
      </w:r>
      <w:r w:rsidRPr="00FF3021">
        <w:rPr>
          <w:rFonts w:ascii="Times New Roman" w:hAnsi="Times New Roman"/>
          <w:sz w:val="28"/>
          <w:szCs w:val="28"/>
        </w:rPr>
        <w:t xml:space="preserve"> год в сумме </w:t>
      </w:r>
      <w:r w:rsidR="00CF0F93">
        <w:rPr>
          <w:rFonts w:ascii="Times New Roman" w:hAnsi="Times New Roman"/>
          <w:sz w:val="28"/>
          <w:szCs w:val="28"/>
        </w:rPr>
        <w:t>0,0</w:t>
      </w:r>
      <w:r w:rsidR="00C74AB5" w:rsidRPr="00FF3021">
        <w:rPr>
          <w:rFonts w:ascii="Times New Roman" w:hAnsi="Times New Roman"/>
          <w:sz w:val="28"/>
          <w:szCs w:val="28"/>
        </w:rPr>
        <w:t xml:space="preserve"> </w:t>
      </w:r>
      <w:r w:rsidRPr="00FF3021">
        <w:rPr>
          <w:rFonts w:ascii="Times New Roman" w:hAnsi="Times New Roman"/>
          <w:sz w:val="28"/>
          <w:szCs w:val="28"/>
        </w:rPr>
        <w:t xml:space="preserve">тыс. рублей и </w:t>
      </w:r>
      <w:r w:rsidR="00875B43" w:rsidRPr="00FF3021">
        <w:rPr>
          <w:rFonts w:ascii="Times New Roman" w:hAnsi="Times New Roman"/>
          <w:sz w:val="28"/>
          <w:szCs w:val="28"/>
        </w:rPr>
        <w:t xml:space="preserve">на </w:t>
      </w:r>
      <w:r w:rsidRPr="00FF3021">
        <w:rPr>
          <w:rFonts w:ascii="Times New Roman" w:hAnsi="Times New Roman"/>
          <w:sz w:val="28"/>
          <w:szCs w:val="28"/>
        </w:rPr>
        <w:t>202</w:t>
      </w:r>
      <w:r w:rsidR="005A4486">
        <w:rPr>
          <w:rFonts w:ascii="Times New Roman" w:hAnsi="Times New Roman"/>
          <w:sz w:val="28"/>
          <w:szCs w:val="28"/>
        </w:rPr>
        <w:t>7</w:t>
      </w:r>
      <w:r w:rsidRPr="00FF3021">
        <w:rPr>
          <w:rFonts w:ascii="Times New Roman" w:hAnsi="Times New Roman"/>
          <w:sz w:val="28"/>
          <w:szCs w:val="28"/>
        </w:rPr>
        <w:t xml:space="preserve"> год в сумме </w:t>
      </w:r>
      <w:r w:rsidR="00CF0F93">
        <w:rPr>
          <w:rFonts w:ascii="Times New Roman" w:hAnsi="Times New Roman"/>
          <w:sz w:val="28"/>
          <w:szCs w:val="28"/>
        </w:rPr>
        <w:t>0,0</w:t>
      </w:r>
      <w:r w:rsidRPr="00FF3021">
        <w:rPr>
          <w:rFonts w:ascii="Times New Roman" w:hAnsi="Times New Roman"/>
          <w:sz w:val="28"/>
          <w:szCs w:val="28"/>
        </w:rPr>
        <w:t xml:space="preserve"> тыс. рублей.</w:t>
      </w:r>
    </w:p>
    <w:p w14:paraId="21E29665" w14:textId="77777777" w:rsidR="00763041"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14:paraId="0CB0561E" w14:textId="77777777" w:rsidR="00763041" w:rsidRPr="00763041" w:rsidRDefault="00763041" w:rsidP="00763041">
      <w:pPr>
        <w:spacing w:after="0" w:line="23" w:lineRule="atLeast"/>
        <w:ind w:firstLine="540"/>
        <w:jc w:val="center"/>
        <w:rPr>
          <w:rFonts w:ascii="Times New Roman" w:eastAsia="Times New Roman" w:hAnsi="Times New Roman"/>
          <w:b/>
          <w:sz w:val="28"/>
          <w:szCs w:val="28"/>
          <w:lang w:eastAsia="ru-RU"/>
        </w:rPr>
      </w:pPr>
      <w:r w:rsidRPr="00763041">
        <w:rPr>
          <w:rFonts w:ascii="Times New Roman" w:eastAsia="Times New Roman" w:hAnsi="Times New Roman"/>
          <w:b/>
          <w:sz w:val="28"/>
          <w:szCs w:val="28"/>
          <w:lang w:eastAsia="ru-RU"/>
        </w:rPr>
        <w:t>Статья 13. Средства, подлежащие казначейскому сопровождению</w:t>
      </w:r>
    </w:p>
    <w:p w14:paraId="63E483EE"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14:paraId="50A622CB" w14:textId="390BB3DE"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763041">
        <w:rPr>
          <w:rFonts w:ascii="Times New Roman" w:eastAsia="Times New Roman" w:hAnsi="Times New Roman"/>
          <w:sz w:val="28"/>
          <w:szCs w:val="28"/>
          <w:lang w:eastAsia="ru-RU"/>
        </w:rPr>
        <w:t>Установить, что в 202</w:t>
      </w:r>
      <w:r w:rsidR="006D69E4">
        <w:rPr>
          <w:rFonts w:ascii="Times New Roman" w:eastAsia="Times New Roman" w:hAnsi="Times New Roman"/>
          <w:sz w:val="28"/>
          <w:szCs w:val="28"/>
          <w:lang w:eastAsia="ru-RU"/>
        </w:rPr>
        <w:t>5</w:t>
      </w:r>
      <w:r w:rsidRPr="00763041">
        <w:rPr>
          <w:rFonts w:ascii="Times New Roman" w:eastAsia="Times New Roman" w:hAnsi="Times New Roman"/>
          <w:sz w:val="28"/>
          <w:szCs w:val="28"/>
          <w:lang w:eastAsia="ru-RU"/>
        </w:rPr>
        <w:t xml:space="preserve"> году в соответствии </w:t>
      </w:r>
      <w:r w:rsidRPr="00763041">
        <w:rPr>
          <w:rFonts w:ascii="Times New Roman" w:eastAsia="Times New Roman" w:hAnsi="Times New Roman"/>
          <w:color w:val="000000"/>
          <w:sz w:val="28"/>
          <w:szCs w:val="28"/>
          <w:lang w:eastAsia="ru-RU"/>
        </w:rPr>
        <w:t xml:space="preserve">со </w:t>
      </w:r>
      <w:hyperlink r:id="rId10" w:history="1">
        <w:r w:rsidRPr="00763041">
          <w:rPr>
            <w:rFonts w:ascii="Times New Roman" w:eastAsia="Times New Roman" w:hAnsi="Times New Roman"/>
            <w:color w:val="000000"/>
            <w:sz w:val="28"/>
            <w:szCs w:val="28"/>
            <w:lang w:eastAsia="ru-RU"/>
          </w:rPr>
          <w:t>статьей 242.26</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14:paraId="10919DB7" w14:textId="37E2B06C"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763041">
        <w:rPr>
          <w:rFonts w:ascii="Times New Roman" w:eastAsia="Times New Roman" w:hAnsi="Times New Roman"/>
          <w:sz w:val="28"/>
          <w:szCs w:val="28"/>
          <w:lang w:eastAsia="ru-RU"/>
        </w:rPr>
        <w:t xml:space="preserve"> бюджета</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а также расчетов по контрактам (договорам) о поставке товаров, выполнении работ, оказании услуг, заключаемым на сумму более </w:t>
      </w:r>
      <w:r w:rsidR="00A67B2A">
        <w:rPr>
          <w:rFonts w:ascii="Times New Roman" w:eastAsia="Times New Roman" w:hAnsi="Times New Roman"/>
          <w:sz w:val="28"/>
          <w:szCs w:val="28"/>
          <w:lang w:eastAsia="ru-RU"/>
        </w:rPr>
        <w:t>3000,0</w:t>
      </w:r>
      <w:r w:rsidRPr="00763041">
        <w:rPr>
          <w:rFonts w:ascii="Times New Roman" w:eastAsia="Times New Roman" w:hAnsi="Times New Roman"/>
          <w:sz w:val="28"/>
          <w:szCs w:val="28"/>
          <w:lang w:eastAsia="ru-RU"/>
        </w:rPr>
        <w:t xml:space="preserve"> тыс. рублей исполнителями и соисполнителями в рамках исполнения указанных муниципальных контрактов;</w:t>
      </w:r>
    </w:p>
    <w:p w14:paraId="3D5C3266" w14:textId="76D17C48"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A67B2A">
        <w:rPr>
          <w:rFonts w:ascii="Times New Roman" w:eastAsia="Times New Roman" w:hAnsi="Times New Roman"/>
          <w:sz w:val="28"/>
          <w:szCs w:val="28"/>
          <w:lang w:eastAsia="ru-RU"/>
        </w:rPr>
        <w:t>30</w:t>
      </w:r>
      <w:r w:rsidRPr="00763041">
        <w:rPr>
          <w:rFonts w:ascii="Times New Roman" w:eastAsia="Times New Roman" w:hAnsi="Times New Roman"/>
          <w:sz w:val="28"/>
          <w:szCs w:val="28"/>
          <w:lang w:eastAsia="ru-RU"/>
        </w:rPr>
        <w:t xml:space="preserve">00,0 тыс. рублей </w:t>
      </w:r>
      <w:r w:rsidRPr="00763041">
        <w:rPr>
          <w:rFonts w:ascii="Times New Roman" w:eastAsia="Times New Roman" w:hAnsi="Times New Roman"/>
          <w:sz w:val="28"/>
          <w:szCs w:val="28"/>
          <w:lang w:eastAsia="ru-RU"/>
        </w:rPr>
        <w:lastRenderedPageBreak/>
        <w:t>исполнителями и соисполнителями в рамках исполнения указанных контрактов (договоров);</w:t>
      </w:r>
    </w:p>
    <w:p w14:paraId="15064062"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субсидии бюджетным и автономным учреждениям</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предоставляемые в соответствии с </w:t>
      </w:r>
      <w:hyperlink r:id="rId11" w:history="1">
        <w:r w:rsidRPr="00763041">
          <w:rPr>
            <w:rFonts w:ascii="Times New Roman" w:eastAsia="Times New Roman" w:hAnsi="Times New Roman"/>
            <w:color w:val="000000"/>
            <w:sz w:val="28"/>
            <w:szCs w:val="28"/>
            <w:lang w:eastAsia="ru-RU"/>
          </w:rPr>
          <w:t>пунктом 4 статьи 78.1</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763041">
        <w:rPr>
          <w:rFonts w:ascii="Times New Roman" w:eastAsia="Times New Roman" w:hAnsi="Times New Roman"/>
          <w:sz w:val="28"/>
          <w:szCs w:val="28"/>
          <w:lang w:eastAsia="ru-RU"/>
        </w:rPr>
        <w:t>ником финансового обеспечения которых являются указанные субсидии.</w:t>
      </w:r>
    </w:p>
    <w:p w14:paraId="2BE0B476"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763041" w:rsidRPr="00763041" w14:paraId="2299ABA3" w14:textId="77777777" w:rsidTr="009E398B">
        <w:trPr>
          <w:trHeight w:val="765"/>
        </w:trPr>
        <w:tc>
          <w:tcPr>
            <w:tcW w:w="246" w:type="dxa"/>
          </w:tcPr>
          <w:p w14:paraId="6677E9EF" w14:textId="77777777"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14:paraId="21565237" w14:textId="70E745BF"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763041">
              <w:rPr>
                <w:rFonts w:ascii="Times New Roman" w:eastAsia="Times New Roman" w:hAnsi="Times New Roman"/>
                <w:b/>
                <w:color w:val="000000"/>
                <w:sz w:val="28"/>
                <w:szCs w:val="28"/>
                <w:lang w:eastAsia="ru-RU"/>
              </w:rPr>
              <w:t>Статья 14. Особенности использования в 202</w:t>
            </w:r>
            <w:r w:rsidR="00F27C3A">
              <w:rPr>
                <w:rFonts w:ascii="Times New Roman" w:eastAsia="Times New Roman" w:hAnsi="Times New Roman"/>
                <w:b/>
                <w:color w:val="000000"/>
                <w:sz w:val="28"/>
                <w:szCs w:val="28"/>
                <w:lang w:eastAsia="ru-RU"/>
              </w:rPr>
              <w:t>5</w:t>
            </w:r>
            <w:r w:rsidRPr="00763041">
              <w:rPr>
                <w:rFonts w:ascii="Times New Roman" w:eastAsia="Times New Roman" w:hAnsi="Times New Roman"/>
                <w:b/>
                <w:color w:val="000000"/>
                <w:sz w:val="28"/>
                <w:szCs w:val="28"/>
                <w:lang w:eastAsia="ru-RU"/>
              </w:rPr>
              <w:t xml:space="preserve"> году средств, подлежащих казначейскому сопровождению</w:t>
            </w:r>
          </w:p>
          <w:p w14:paraId="079CBA09" w14:textId="77777777"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14:paraId="7C5A40D0" w14:textId="617F3421"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1" w:name="Par3"/>
      <w:bookmarkEnd w:id="1"/>
      <w:r w:rsidRPr="00763041">
        <w:rPr>
          <w:rFonts w:ascii="Times New Roman" w:eastAsia="Times New Roman" w:hAnsi="Times New Roman"/>
          <w:sz w:val="28"/>
          <w:szCs w:val="28"/>
          <w:lang w:eastAsia="ru-RU"/>
        </w:rPr>
        <w:t>1. Установить, что в 202</w:t>
      </w:r>
      <w:r w:rsidR="006D69E4">
        <w:rPr>
          <w:rFonts w:ascii="Times New Roman" w:eastAsia="Times New Roman" w:hAnsi="Times New Roman"/>
          <w:sz w:val="28"/>
          <w:szCs w:val="28"/>
          <w:lang w:eastAsia="ru-RU"/>
        </w:rPr>
        <w:t>5</w:t>
      </w:r>
      <w:r w:rsidRPr="00763041">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763041">
          <w:rPr>
            <w:rFonts w:ascii="Times New Roman" w:eastAsia="Times New Roman" w:hAnsi="Times New Roman"/>
            <w:color w:val="000000"/>
            <w:sz w:val="28"/>
            <w:szCs w:val="28"/>
            <w:lang w:eastAsia="ru-RU"/>
          </w:rPr>
          <w:t>статье</w:t>
        </w:r>
        <w:r>
          <w:rPr>
            <w:rFonts w:ascii="Times New Roman" w:eastAsia="Times New Roman" w:hAnsi="Times New Roman"/>
            <w:color w:val="000000"/>
            <w:sz w:val="28"/>
            <w:szCs w:val="28"/>
            <w:lang w:eastAsia="ru-RU"/>
          </w:rPr>
          <w:t xml:space="preserve"> </w:t>
        </w:r>
        <w:r w:rsidRPr="00763041">
          <w:rPr>
            <w:rFonts w:ascii="Times New Roman" w:eastAsia="Times New Roman" w:hAnsi="Times New Roman"/>
            <w:color w:val="000000"/>
            <w:sz w:val="28"/>
            <w:szCs w:val="28"/>
            <w:lang w:eastAsia="ru-RU"/>
          </w:rPr>
          <w:t>13</w:t>
        </w:r>
      </w:hyperlink>
      <w:r w:rsidRPr="00763041">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763041">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14:paraId="2D755909"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2. Положения </w:t>
      </w:r>
      <w:hyperlink w:anchor="Par3" w:history="1">
        <w:r w:rsidRPr="00763041">
          <w:rPr>
            <w:rFonts w:ascii="Times New Roman" w:eastAsia="Times New Roman" w:hAnsi="Times New Roman"/>
            <w:color w:val="000000"/>
            <w:sz w:val="28"/>
            <w:szCs w:val="28"/>
            <w:lang w:eastAsia="ru-RU"/>
          </w:rPr>
          <w:t>части 1</w:t>
        </w:r>
      </w:hyperlink>
      <w:r w:rsidRPr="00763041">
        <w:rPr>
          <w:rFonts w:ascii="Times New Roman" w:eastAsia="Times New Roman" w:hAnsi="Times New Roman"/>
          <w:color w:val="000000"/>
          <w:sz w:val="28"/>
          <w:szCs w:val="28"/>
          <w:lang w:eastAsia="ru-RU"/>
        </w:rPr>
        <w:t xml:space="preserve"> </w:t>
      </w:r>
      <w:r w:rsidRPr="00763041">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14:paraId="09E57049" w14:textId="5787AF76"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3. Установить, что в 202</w:t>
      </w:r>
      <w:r w:rsidR="006D69E4">
        <w:rPr>
          <w:rFonts w:ascii="Times New Roman" w:eastAsia="Times New Roman" w:hAnsi="Times New Roman"/>
          <w:sz w:val="28"/>
          <w:szCs w:val="28"/>
          <w:lang w:eastAsia="ru-RU"/>
        </w:rPr>
        <w:t>5</w:t>
      </w:r>
      <w:r w:rsidRPr="00763041">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763041">
          <w:rPr>
            <w:rFonts w:ascii="Times New Roman" w:eastAsia="Times New Roman" w:hAnsi="Times New Roman"/>
            <w:color w:val="000000"/>
            <w:sz w:val="28"/>
            <w:szCs w:val="28"/>
            <w:lang w:eastAsia="ru-RU"/>
          </w:rPr>
          <w:t xml:space="preserve">статье </w:t>
        </w:r>
      </w:hyperlink>
      <w:r w:rsidRPr="00763041">
        <w:rPr>
          <w:rFonts w:ascii="Times New Roman" w:eastAsia="Times New Roman" w:hAnsi="Times New Roman"/>
          <w:color w:val="000000"/>
          <w:sz w:val="28"/>
          <w:szCs w:val="28"/>
          <w:lang w:eastAsia="ru-RU"/>
        </w:rPr>
        <w:t xml:space="preserve">13 </w:t>
      </w:r>
      <w:r w:rsidRPr="00763041">
        <w:rPr>
          <w:rFonts w:ascii="Times New Roman" w:eastAsia="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w:t>
      </w:r>
      <w:r w:rsidRPr="00763041">
        <w:rPr>
          <w:rFonts w:ascii="Times New Roman" w:eastAsia="Times New Roman" w:hAnsi="Times New Roman"/>
          <w:sz w:val="28"/>
          <w:szCs w:val="28"/>
          <w:lang w:eastAsia="ru-RU"/>
        </w:rPr>
        <w:lastRenderedPageBreak/>
        <w:t>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21154F8" w14:textId="77777777" w:rsidR="00763041" w:rsidRPr="004375E6"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14:paraId="2DF58DA1" w14:textId="77777777" w:rsidR="004375E6" w:rsidRPr="000149E1" w:rsidRDefault="004375E6" w:rsidP="000149E1">
      <w:pPr>
        <w:spacing w:after="0" w:line="240" w:lineRule="auto"/>
        <w:ind w:firstLine="709"/>
        <w:contextualSpacing/>
        <w:jc w:val="both"/>
        <w:rPr>
          <w:rFonts w:ascii="Times New Roman" w:hAnsi="Times New Roman"/>
          <w:sz w:val="28"/>
          <w:szCs w:val="28"/>
        </w:rPr>
      </w:pPr>
    </w:p>
    <w:p w14:paraId="404723AB" w14:textId="74785CEE" w:rsidR="009B5D2E" w:rsidRPr="00DE326A" w:rsidRDefault="004375E6" w:rsidP="000149E1">
      <w:pPr>
        <w:spacing w:after="0" w:line="240" w:lineRule="auto"/>
        <w:ind w:firstLine="709"/>
        <w:contextualSpacing/>
        <w:jc w:val="center"/>
        <w:rPr>
          <w:rFonts w:ascii="Times New Roman" w:hAnsi="Times New Roman"/>
          <w:b/>
          <w:sz w:val="28"/>
          <w:szCs w:val="28"/>
        </w:rPr>
      </w:pPr>
      <w:r w:rsidRPr="00DE326A">
        <w:rPr>
          <w:rFonts w:ascii="Times New Roman" w:hAnsi="Times New Roman"/>
          <w:b/>
          <w:sz w:val="28"/>
          <w:szCs w:val="28"/>
        </w:rPr>
        <w:t>Статья 1</w:t>
      </w:r>
      <w:r w:rsidR="00763041">
        <w:rPr>
          <w:rFonts w:ascii="Times New Roman" w:hAnsi="Times New Roman"/>
          <w:b/>
          <w:sz w:val="28"/>
          <w:szCs w:val="28"/>
        </w:rPr>
        <w:t>5</w:t>
      </w:r>
      <w:r w:rsidR="009B5D2E" w:rsidRPr="00DE326A">
        <w:rPr>
          <w:rFonts w:ascii="Times New Roman" w:hAnsi="Times New Roman"/>
          <w:b/>
          <w:sz w:val="28"/>
          <w:szCs w:val="28"/>
        </w:rPr>
        <w:t>. Особенности исполнения бюджета</w:t>
      </w:r>
      <w:r w:rsidR="00CF27CC" w:rsidRPr="00DE326A">
        <w:rPr>
          <w:rFonts w:ascii="Times New Roman" w:hAnsi="Times New Roman"/>
          <w:b/>
          <w:sz w:val="28"/>
          <w:szCs w:val="28"/>
        </w:rPr>
        <w:t xml:space="preserve"> </w:t>
      </w:r>
      <w:r w:rsidR="009B5D2E" w:rsidRPr="00DE326A">
        <w:rPr>
          <w:rFonts w:ascii="Times New Roman" w:hAnsi="Times New Roman"/>
          <w:b/>
          <w:sz w:val="28"/>
          <w:szCs w:val="28"/>
        </w:rPr>
        <w:t>поселения в 20</w:t>
      </w:r>
      <w:r w:rsidR="00D82C36" w:rsidRPr="00DE326A">
        <w:rPr>
          <w:rFonts w:ascii="Times New Roman" w:hAnsi="Times New Roman"/>
          <w:b/>
          <w:sz w:val="28"/>
          <w:szCs w:val="28"/>
        </w:rPr>
        <w:t>2</w:t>
      </w:r>
      <w:r w:rsidR="006D69E4">
        <w:rPr>
          <w:rFonts w:ascii="Times New Roman" w:hAnsi="Times New Roman"/>
          <w:b/>
          <w:sz w:val="28"/>
          <w:szCs w:val="28"/>
        </w:rPr>
        <w:t>5</w:t>
      </w:r>
      <w:r w:rsidR="009B5D2E" w:rsidRPr="00DE326A">
        <w:rPr>
          <w:rFonts w:ascii="Times New Roman" w:hAnsi="Times New Roman"/>
          <w:b/>
          <w:sz w:val="28"/>
          <w:szCs w:val="28"/>
        </w:rPr>
        <w:t xml:space="preserve"> году</w:t>
      </w:r>
    </w:p>
    <w:p w14:paraId="04302A38" w14:textId="77777777" w:rsidR="007B29AE" w:rsidRPr="00DE326A" w:rsidRDefault="007B29AE" w:rsidP="000149E1">
      <w:pPr>
        <w:spacing w:after="0" w:line="240" w:lineRule="auto"/>
        <w:ind w:firstLine="709"/>
        <w:contextualSpacing/>
        <w:jc w:val="center"/>
        <w:rPr>
          <w:rFonts w:ascii="Times New Roman" w:hAnsi="Times New Roman"/>
          <w:b/>
          <w:sz w:val="28"/>
          <w:szCs w:val="28"/>
        </w:rPr>
      </w:pPr>
    </w:p>
    <w:p w14:paraId="46D06AAE" w14:textId="5616F84F" w:rsidR="009B5D2E"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1.</w:t>
      </w:r>
      <w:r w:rsidR="00DC7D6D" w:rsidRPr="00DE326A">
        <w:rPr>
          <w:rFonts w:ascii="Times New Roman" w:hAnsi="Times New Roman"/>
          <w:sz w:val="28"/>
          <w:szCs w:val="28"/>
        </w:rPr>
        <w:t xml:space="preserve"> </w:t>
      </w:r>
      <w:r w:rsidRPr="00DE326A">
        <w:rPr>
          <w:rFonts w:ascii="Times New Roman" w:hAnsi="Times New Roman"/>
          <w:sz w:val="28"/>
          <w:szCs w:val="28"/>
        </w:rPr>
        <w:t xml:space="preserve">Неиспользованные целевые средства, переданные из бюджета </w:t>
      </w:r>
      <w:r w:rsidR="00322AD1" w:rsidRPr="00DE326A">
        <w:rPr>
          <w:rFonts w:ascii="Times New Roman" w:hAnsi="Times New Roman"/>
          <w:sz w:val="28"/>
          <w:szCs w:val="28"/>
        </w:rPr>
        <w:t xml:space="preserve"> муниципального района </w:t>
      </w:r>
      <w:r w:rsidRPr="00DE326A">
        <w:rPr>
          <w:rFonts w:ascii="Times New Roman" w:hAnsi="Times New Roman"/>
          <w:sz w:val="28"/>
          <w:szCs w:val="28"/>
        </w:rPr>
        <w:t>в бюджет поселения, по состоянию на 1 января 20</w:t>
      </w:r>
      <w:r w:rsidR="00D82C36" w:rsidRPr="00DE326A">
        <w:rPr>
          <w:rFonts w:ascii="Times New Roman" w:hAnsi="Times New Roman"/>
          <w:sz w:val="28"/>
          <w:szCs w:val="28"/>
        </w:rPr>
        <w:t>2</w:t>
      </w:r>
      <w:r w:rsidR="006D69E4">
        <w:rPr>
          <w:rFonts w:ascii="Times New Roman" w:hAnsi="Times New Roman"/>
          <w:sz w:val="28"/>
          <w:szCs w:val="28"/>
        </w:rPr>
        <w:t>5</w:t>
      </w:r>
      <w:r w:rsidRPr="00DE326A">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96256" w:rsidRPr="00DE326A">
        <w:rPr>
          <w:rFonts w:ascii="Times New Roman" w:hAnsi="Times New Roman"/>
          <w:sz w:val="28"/>
          <w:szCs w:val="28"/>
        </w:rPr>
        <w:t>Дубов</w:t>
      </w:r>
      <w:r w:rsidR="00EC3FB2" w:rsidRPr="00DE326A">
        <w:rPr>
          <w:rFonts w:ascii="Times New Roman" w:hAnsi="Times New Roman"/>
          <w:sz w:val="28"/>
          <w:szCs w:val="28"/>
        </w:rPr>
        <w:t>ского</w:t>
      </w:r>
      <w:r w:rsidRPr="00DE326A">
        <w:rPr>
          <w:rFonts w:ascii="Times New Roman" w:hAnsi="Times New Roman"/>
          <w:sz w:val="28"/>
          <w:szCs w:val="28"/>
        </w:rPr>
        <w:t xml:space="preserve"> сельского поселения № </w:t>
      </w:r>
      <w:r w:rsidR="006D69E4">
        <w:rPr>
          <w:rFonts w:ascii="Times New Roman" w:hAnsi="Times New Roman"/>
          <w:sz w:val="28"/>
          <w:szCs w:val="28"/>
        </w:rPr>
        <w:t>3</w:t>
      </w:r>
      <w:r w:rsidR="00B05B03">
        <w:rPr>
          <w:rFonts w:ascii="Times New Roman" w:hAnsi="Times New Roman"/>
          <w:sz w:val="28"/>
          <w:szCs w:val="28"/>
        </w:rPr>
        <w:t>7</w:t>
      </w:r>
      <w:r w:rsidRPr="00DE326A">
        <w:rPr>
          <w:rFonts w:ascii="Times New Roman" w:hAnsi="Times New Roman"/>
          <w:sz w:val="28"/>
          <w:szCs w:val="28"/>
        </w:rPr>
        <w:t xml:space="preserve"> от </w:t>
      </w:r>
      <w:r w:rsidR="007A67AF">
        <w:rPr>
          <w:rFonts w:ascii="Times New Roman" w:hAnsi="Times New Roman"/>
          <w:sz w:val="28"/>
          <w:szCs w:val="28"/>
        </w:rPr>
        <w:t>2</w:t>
      </w:r>
      <w:r w:rsidR="006D69E4">
        <w:rPr>
          <w:rFonts w:ascii="Times New Roman" w:hAnsi="Times New Roman"/>
          <w:sz w:val="28"/>
          <w:szCs w:val="28"/>
        </w:rPr>
        <w:t>7</w:t>
      </w:r>
      <w:r w:rsidR="00875B43" w:rsidRPr="00DE326A">
        <w:rPr>
          <w:rFonts w:ascii="Times New Roman" w:hAnsi="Times New Roman"/>
          <w:sz w:val="28"/>
          <w:szCs w:val="28"/>
        </w:rPr>
        <w:t>.12.</w:t>
      </w:r>
      <w:r w:rsidR="00791926" w:rsidRPr="00DE326A">
        <w:rPr>
          <w:rFonts w:ascii="Times New Roman" w:hAnsi="Times New Roman"/>
          <w:sz w:val="28"/>
          <w:szCs w:val="28"/>
        </w:rPr>
        <w:t>202</w:t>
      </w:r>
      <w:r w:rsidR="006D69E4">
        <w:rPr>
          <w:rFonts w:ascii="Times New Roman" w:hAnsi="Times New Roman"/>
          <w:sz w:val="28"/>
          <w:szCs w:val="28"/>
        </w:rPr>
        <w:t>3</w:t>
      </w:r>
      <w:r w:rsidRPr="00DE326A">
        <w:rPr>
          <w:rFonts w:ascii="Times New Roman" w:hAnsi="Times New Roman"/>
          <w:sz w:val="28"/>
          <w:szCs w:val="28"/>
        </w:rPr>
        <w:t xml:space="preserve"> года </w:t>
      </w:r>
      <w:r w:rsidRPr="00DE326A">
        <w:rPr>
          <w:rFonts w:ascii="Times New Roman" w:hAnsi="Times New Roman"/>
          <w:bCs/>
          <w:sz w:val="28"/>
          <w:szCs w:val="28"/>
        </w:rPr>
        <w:t>«О бюджет</w:t>
      </w:r>
      <w:r w:rsidR="00E309F2" w:rsidRPr="00DE326A">
        <w:rPr>
          <w:rFonts w:ascii="Times New Roman" w:hAnsi="Times New Roman"/>
          <w:bCs/>
          <w:sz w:val="28"/>
          <w:szCs w:val="28"/>
        </w:rPr>
        <w:t>е</w:t>
      </w:r>
      <w:r w:rsidR="00DC7D6D" w:rsidRPr="00DE326A">
        <w:rPr>
          <w:rFonts w:ascii="Times New Roman" w:hAnsi="Times New Roman"/>
          <w:bCs/>
          <w:sz w:val="28"/>
          <w:szCs w:val="28"/>
        </w:rPr>
        <w:t xml:space="preserve"> </w:t>
      </w:r>
      <w:r w:rsidR="00C8375E" w:rsidRPr="00DE326A">
        <w:rPr>
          <w:rFonts w:ascii="Times New Roman" w:hAnsi="Times New Roman"/>
          <w:bCs/>
          <w:sz w:val="28"/>
          <w:szCs w:val="28"/>
        </w:rPr>
        <w:t>Дубов</w:t>
      </w:r>
      <w:r w:rsidR="00EC3FB2" w:rsidRPr="00DE326A">
        <w:rPr>
          <w:rFonts w:ascii="Times New Roman" w:hAnsi="Times New Roman"/>
          <w:bCs/>
          <w:sz w:val="28"/>
          <w:szCs w:val="28"/>
        </w:rPr>
        <w:t>ского</w:t>
      </w:r>
      <w:r w:rsidRPr="00DE326A">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39716D" w:rsidRPr="00DE326A">
        <w:rPr>
          <w:rFonts w:ascii="Times New Roman" w:hAnsi="Times New Roman"/>
          <w:bCs/>
          <w:sz w:val="28"/>
          <w:szCs w:val="28"/>
        </w:rPr>
        <w:t>2</w:t>
      </w:r>
      <w:r w:rsidR="006D69E4">
        <w:rPr>
          <w:rFonts w:ascii="Times New Roman" w:hAnsi="Times New Roman"/>
          <w:bCs/>
          <w:sz w:val="28"/>
          <w:szCs w:val="28"/>
        </w:rPr>
        <w:t>4</w:t>
      </w:r>
      <w:r w:rsidRPr="00DE326A">
        <w:rPr>
          <w:rFonts w:ascii="Times New Roman" w:hAnsi="Times New Roman"/>
          <w:bCs/>
          <w:sz w:val="28"/>
          <w:szCs w:val="28"/>
        </w:rPr>
        <w:t xml:space="preserve"> год</w:t>
      </w:r>
      <w:r w:rsidR="00875B43" w:rsidRPr="00DE326A">
        <w:rPr>
          <w:rFonts w:ascii="Times New Roman" w:hAnsi="Times New Roman"/>
          <w:bCs/>
          <w:sz w:val="28"/>
          <w:szCs w:val="28"/>
        </w:rPr>
        <w:t xml:space="preserve"> </w:t>
      </w:r>
      <w:r w:rsidR="00C8375E" w:rsidRPr="00DE326A">
        <w:rPr>
          <w:rFonts w:ascii="Times New Roman" w:hAnsi="Times New Roman"/>
          <w:sz w:val="28"/>
          <w:szCs w:val="28"/>
        </w:rPr>
        <w:t>и на плановый период 20</w:t>
      </w:r>
      <w:r w:rsidR="00D82C36" w:rsidRPr="00DE326A">
        <w:rPr>
          <w:rFonts w:ascii="Times New Roman" w:hAnsi="Times New Roman"/>
          <w:sz w:val="28"/>
          <w:szCs w:val="28"/>
        </w:rPr>
        <w:t>2</w:t>
      </w:r>
      <w:r w:rsidR="006D69E4">
        <w:rPr>
          <w:rFonts w:ascii="Times New Roman" w:hAnsi="Times New Roman"/>
          <w:sz w:val="28"/>
          <w:szCs w:val="28"/>
        </w:rPr>
        <w:t>5</w:t>
      </w:r>
      <w:r w:rsidR="00C8375E" w:rsidRPr="00DE326A">
        <w:rPr>
          <w:rFonts w:ascii="Times New Roman" w:hAnsi="Times New Roman"/>
          <w:sz w:val="28"/>
          <w:szCs w:val="28"/>
        </w:rPr>
        <w:t xml:space="preserve"> и 20</w:t>
      </w:r>
      <w:r w:rsidR="00651126" w:rsidRPr="00DE326A">
        <w:rPr>
          <w:rFonts w:ascii="Times New Roman" w:hAnsi="Times New Roman"/>
          <w:sz w:val="28"/>
          <w:szCs w:val="28"/>
        </w:rPr>
        <w:t>2</w:t>
      </w:r>
      <w:r w:rsidR="006D69E4">
        <w:rPr>
          <w:rFonts w:ascii="Times New Roman" w:hAnsi="Times New Roman"/>
          <w:sz w:val="28"/>
          <w:szCs w:val="28"/>
        </w:rPr>
        <w:t>6</w:t>
      </w:r>
      <w:r w:rsidR="00B05B03">
        <w:rPr>
          <w:rFonts w:ascii="Times New Roman" w:hAnsi="Times New Roman"/>
          <w:sz w:val="28"/>
          <w:szCs w:val="28"/>
        </w:rPr>
        <w:t xml:space="preserve"> </w:t>
      </w:r>
      <w:r w:rsidR="00C8375E" w:rsidRPr="00DE326A">
        <w:rPr>
          <w:rFonts w:ascii="Times New Roman" w:hAnsi="Times New Roman"/>
          <w:sz w:val="28"/>
          <w:szCs w:val="28"/>
        </w:rPr>
        <w:t>годов</w:t>
      </w:r>
      <w:r w:rsidRPr="00DE326A">
        <w:rPr>
          <w:rFonts w:ascii="Times New Roman" w:hAnsi="Times New Roman"/>
          <w:bCs/>
          <w:sz w:val="28"/>
          <w:szCs w:val="28"/>
        </w:rPr>
        <w:t xml:space="preserve">», </w:t>
      </w:r>
      <w:r w:rsidRPr="00DE326A">
        <w:rPr>
          <w:rFonts w:ascii="Times New Roman" w:hAnsi="Times New Roman"/>
          <w:sz w:val="28"/>
          <w:szCs w:val="28"/>
        </w:rPr>
        <w:t>подлежат возврату в областной бюджет в соответствии с действующим законодательством.</w:t>
      </w:r>
    </w:p>
    <w:p w14:paraId="449961DD" w14:textId="77777777" w:rsidR="00FF58EF"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2.</w:t>
      </w:r>
      <w:r w:rsidR="00DC7D6D" w:rsidRPr="00DE326A">
        <w:rPr>
          <w:rFonts w:ascii="Times New Roman" w:hAnsi="Times New Roman"/>
          <w:sz w:val="28"/>
          <w:szCs w:val="28"/>
        </w:rPr>
        <w:t xml:space="preserve"> </w:t>
      </w:r>
      <w:r w:rsidR="00FF58EF" w:rsidRPr="00DE326A">
        <w:rPr>
          <w:rFonts w:ascii="Times New Roman" w:hAnsi="Times New Roman"/>
          <w:sz w:val="28"/>
          <w:szCs w:val="28"/>
        </w:rPr>
        <w:t>В целях стимулирования работы по увеличению доходной части бюджета администрации Дубовского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w:t>
      </w:r>
      <w:r w:rsidR="00322AD1" w:rsidRPr="00DE326A">
        <w:rPr>
          <w:rFonts w:ascii="Times New Roman" w:hAnsi="Times New Roman"/>
          <w:sz w:val="28"/>
          <w:szCs w:val="28"/>
        </w:rPr>
        <w:t xml:space="preserve"> утвержденного плана по доходам (без учета изменений и дополнений).</w:t>
      </w:r>
    </w:p>
    <w:p w14:paraId="4B4C2E28"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14:paraId="44938A53"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14:paraId="6B2E6B2A"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14:paraId="6ED2225E" w14:textId="77777777" w:rsidR="00322AD1"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lastRenderedPageBreak/>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14:paraId="0E7D5096" w14:textId="3C19D6C2"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по объектным перечнем строительства, реконструкции и капитального ремонта объектов социальной сферы и жилищно</w:t>
      </w:r>
      <w:r w:rsidR="00A6227B">
        <w:rPr>
          <w:rFonts w:ascii="Times New Roman" w:hAnsi="Times New Roman"/>
          <w:sz w:val="28"/>
          <w:szCs w:val="28"/>
        </w:rPr>
        <w:t>-</w:t>
      </w:r>
      <w:r>
        <w:rPr>
          <w:rFonts w:ascii="Times New Roman" w:hAnsi="Times New Roman"/>
          <w:sz w:val="28"/>
          <w:szCs w:val="28"/>
        </w:rPr>
        <w:t>коммунальной инфраструктуры Белгородского района на 202</w:t>
      </w:r>
      <w:r w:rsidR="006D69E4">
        <w:rPr>
          <w:rFonts w:ascii="Times New Roman" w:hAnsi="Times New Roman"/>
          <w:sz w:val="28"/>
          <w:szCs w:val="28"/>
        </w:rPr>
        <w:t>5</w:t>
      </w:r>
      <w:r>
        <w:rPr>
          <w:rFonts w:ascii="Times New Roman" w:hAnsi="Times New Roman"/>
          <w:sz w:val="28"/>
          <w:szCs w:val="28"/>
        </w:rPr>
        <w:t>-202</w:t>
      </w:r>
      <w:r w:rsidR="006D69E4">
        <w:rPr>
          <w:rFonts w:ascii="Times New Roman" w:hAnsi="Times New Roman"/>
          <w:sz w:val="28"/>
          <w:szCs w:val="28"/>
        </w:rPr>
        <w:t>7</w:t>
      </w:r>
      <w:r>
        <w:rPr>
          <w:rFonts w:ascii="Times New Roman" w:hAnsi="Times New Roman"/>
          <w:sz w:val="28"/>
          <w:szCs w:val="28"/>
        </w:rPr>
        <w:t xml:space="preserve"> годы.</w:t>
      </w:r>
    </w:p>
    <w:p w14:paraId="78893546" w14:textId="77777777"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w:t>
      </w:r>
      <w:r w:rsidR="00A6227B">
        <w:rPr>
          <w:rFonts w:ascii="Times New Roman" w:hAnsi="Times New Roman"/>
          <w:sz w:val="28"/>
          <w:szCs w:val="28"/>
        </w:rPr>
        <w:t>т</w:t>
      </w:r>
      <w:r>
        <w:rPr>
          <w:rFonts w:ascii="Times New Roman" w:hAnsi="Times New Roman"/>
          <w:sz w:val="28"/>
          <w:szCs w:val="28"/>
        </w:rPr>
        <w:t>вующему главному распорядителю средств бюджета муниципального образования.</w:t>
      </w:r>
    </w:p>
    <w:p w14:paraId="42CDB3C4" w14:textId="77777777" w:rsidR="000149E1" w:rsidRDefault="000149E1" w:rsidP="000149E1">
      <w:pPr>
        <w:pStyle w:val="a5"/>
        <w:ind w:firstLine="709"/>
        <w:jc w:val="both"/>
        <w:rPr>
          <w:rFonts w:ascii="Times New Roman" w:hAnsi="Times New Roman"/>
          <w:sz w:val="28"/>
          <w:szCs w:val="28"/>
        </w:rPr>
      </w:pPr>
    </w:p>
    <w:p w14:paraId="6876516C" w14:textId="77777777" w:rsidR="000149E1" w:rsidRPr="000149E1" w:rsidRDefault="000149E1" w:rsidP="000149E1">
      <w:pPr>
        <w:pStyle w:val="a5"/>
        <w:ind w:firstLine="709"/>
        <w:jc w:val="both"/>
        <w:rPr>
          <w:rFonts w:ascii="Times New Roman" w:hAnsi="Times New Roman"/>
          <w:sz w:val="28"/>
          <w:szCs w:val="28"/>
        </w:rPr>
      </w:pPr>
    </w:p>
    <w:p w14:paraId="1E1E99AB"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16F9EB26" w14:textId="4174CF60"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51126">
        <w:rPr>
          <w:rFonts w:ascii="Times New Roman" w:hAnsi="Times New Roman"/>
          <w:b/>
          <w:sz w:val="28"/>
          <w:szCs w:val="28"/>
        </w:rPr>
        <w:t xml:space="preserve">   </w:t>
      </w:r>
      <w:r w:rsidR="00B05B03">
        <w:rPr>
          <w:rFonts w:ascii="Times New Roman" w:hAnsi="Times New Roman"/>
          <w:b/>
          <w:sz w:val="28"/>
          <w:szCs w:val="28"/>
        </w:rPr>
        <w:t xml:space="preserve">                    </w:t>
      </w:r>
      <w:r w:rsidR="00651126">
        <w:rPr>
          <w:rFonts w:ascii="Times New Roman" w:hAnsi="Times New Roman"/>
          <w:b/>
          <w:sz w:val="28"/>
          <w:szCs w:val="28"/>
        </w:rPr>
        <w:t xml:space="preserve">    </w:t>
      </w:r>
      <w:r w:rsidR="00B05B03">
        <w:rPr>
          <w:rFonts w:ascii="Times New Roman" w:hAnsi="Times New Roman"/>
          <w:b/>
          <w:sz w:val="28"/>
          <w:szCs w:val="28"/>
        </w:rPr>
        <w:t>А.А.Селезнев</w:t>
      </w:r>
    </w:p>
    <w:p w14:paraId="0CBEC2DC" w14:textId="77777777"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14:paraId="0D46324A"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lastRenderedPageBreak/>
        <w:t>Приложение № 1</w:t>
      </w:r>
    </w:p>
    <w:p w14:paraId="5903F57B"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 xml:space="preserve">к решению земского собрания </w:t>
      </w:r>
    </w:p>
    <w:p w14:paraId="07ED5D28"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Дубовского сельского поселения</w:t>
      </w:r>
    </w:p>
    <w:p w14:paraId="381B8978" w14:textId="27D68D36" w:rsidR="00875B43" w:rsidRDefault="00791926"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от «</w:t>
      </w:r>
      <w:r w:rsidR="00F46387">
        <w:rPr>
          <w:rFonts w:ascii="Times New Roman" w:hAnsi="Times New Roman"/>
          <w:b/>
          <w:sz w:val="28"/>
          <w:szCs w:val="28"/>
        </w:rPr>
        <w:t xml:space="preserve">    </w:t>
      </w:r>
      <w:r>
        <w:rPr>
          <w:rFonts w:ascii="Times New Roman" w:hAnsi="Times New Roman"/>
          <w:b/>
          <w:sz w:val="28"/>
          <w:szCs w:val="28"/>
        </w:rPr>
        <w:t xml:space="preserve">»  </w:t>
      </w:r>
      <w:r w:rsidR="00F46387">
        <w:rPr>
          <w:rFonts w:ascii="Times New Roman" w:hAnsi="Times New Roman"/>
          <w:b/>
          <w:sz w:val="28"/>
          <w:szCs w:val="28"/>
        </w:rPr>
        <w:t xml:space="preserve">                </w:t>
      </w:r>
      <w:r>
        <w:rPr>
          <w:rFonts w:ascii="Times New Roman" w:hAnsi="Times New Roman"/>
          <w:b/>
          <w:sz w:val="28"/>
          <w:szCs w:val="28"/>
        </w:rPr>
        <w:t xml:space="preserve">       20</w:t>
      </w:r>
      <w:r w:rsidR="00B05B03">
        <w:rPr>
          <w:rFonts w:ascii="Times New Roman" w:hAnsi="Times New Roman"/>
          <w:b/>
          <w:sz w:val="28"/>
          <w:szCs w:val="28"/>
        </w:rPr>
        <w:t>__</w:t>
      </w:r>
      <w:r w:rsidR="00875B43">
        <w:rPr>
          <w:rFonts w:ascii="Times New Roman" w:hAnsi="Times New Roman"/>
          <w:b/>
          <w:sz w:val="28"/>
          <w:szCs w:val="28"/>
        </w:rPr>
        <w:t xml:space="preserve"> г. №</w:t>
      </w:r>
    </w:p>
    <w:p w14:paraId="13759471" w14:textId="77777777" w:rsidR="00875B43" w:rsidRDefault="00875B43" w:rsidP="00875B43">
      <w:pPr>
        <w:spacing w:after="0" w:line="240" w:lineRule="auto"/>
        <w:ind w:firstLine="709"/>
        <w:jc w:val="center"/>
        <w:rPr>
          <w:rFonts w:ascii="Times New Roman" w:hAnsi="Times New Roman"/>
          <w:b/>
          <w:sz w:val="28"/>
          <w:szCs w:val="28"/>
        </w:rPr>
      </w:pPr>
    </w:p>
    <w:p w14:paraId="20CC7058" w14:textId="77777777"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14:paraId="5DFEA9C6" w14:textId="77777777"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14:paraId="0DC3E78D" w14:textId="77777777" w:rsidR="009B5D2E" w:rsidRDefault="009B5D2E" w:rsidP="000149E1">
      <w:pPr>
        <w:spacing w:after="0" w:line="240" w:lineRule="auto"/>
        <w:ind w:right="68" w:firstLine="709"/>
        <w:jc w:val="center"/>
        <w:rPr>
          <w:rFonts w:ascii="Times New Roman" w:hAnsi="Times New Roman"/>
          <w:b/>
          <w:sz w:val="28"/>
          <w:szCs w:val="28"/>
        </w:rPr>
      </w:pPr>
    </w:p>
    <w:p w14:paraId="2F96BECD" w14:textId="77777777" w:rsidR="00A70DB9" w:rsidRPr="000149E1" w:rsidRDefault="00A70DB9" w:rsidP="000149E1">
      <w:pPr>
        <w:spacing w:after="0" w:line="240" w:lineRule="auto"/>
        <w:ind w:right="68" w:firstLine="709"/>
        <w:jc w:val="center"/>
        <w:rPr>
          <w:rFonts w:ascii="Times New Roman" w:hAnsi="Times New Roman"/>
          <w:b/>
          <w:sz w:val="28"/>
          <w:szCs w:val="28"/>
        </w:rPr>
      </w:pPr>
    </w:p>
    <w:p w14:paraId="45228940" w14:textId="489F4A77" w:rsidR="009B5D2E" w:rsidRDefault="009B5D2E" w:rsidP="00995F6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682F95" w:rsidRPr="000149E1">
        <w:rPr>
          <w:rFonts w:ascii="Times New Roman" w:hAnsi="Times New Roman"/>
          <w:b/>
          <w:caps/>
          <w:sz w:val="28"/>
          <w:szCs w:val="28"/>
        </w:rPr>
        <w:t>Дубов</w:t>
      </w:r>
      <w:r w:rsidR="00EC3FB2" w:rsidRPr="000149E1">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sidR="00651126">
        <w:rPr>
          <w:rFonts w:ascii="Times New Roman" w:hAnsi="Times New Roman"/>
          <w:b/>
          <w:caps/>
          <w:sz w:val="28"/>
          <w:szCs w:val="28"/>
        </w:rPr>
        <w:t>2</w:t>
      </w:r>
      <w:r w:rsidR="006D69E4">
        <w:rPr>
          <w:rFonts w:ascii="Times New Roman" w:hAnsi="Times New Roman"/>
          <w:b/>
          <w:caps/>
          <w:sz w:val="28"/>
          <w:szCs w:val="28"/>
        </w:rPr>
        <w:t>6</w:t>
      </w:r>
      <w:r w:rsidRPr="000149E1">
        <w:rPr>
          <w:rFonts w:ascii="Times New Roman" w:hAnsi="Times New Roman"/>
          <w:b/>
          <w:caps/>
          <w:sz w:val="28"/>
          <w:szCs w:val="28"/>
        </w:rPr>
        <w:t xml:space="preserve"> ГОДА</w:t>
      </w:r>
    </w:p>
    <w:p w14:paraId="19571504" w14:textId="77777777" w:rsidR="00F46387" w:rsidRDefault="00F46387" w:rsidP="00995F6D">
      <w:pPr>
        <w:spacing w:after="0" w:line="240" w:lineRule="auto"/>
        <w:ind w:firstLine="709"/>
        <w:jc w:val="center"/>
        <w:rPr>
          <w:rFonts w:ascii="Times New Roman" w:hAnsi="Times New Roman"/>
          <w:b/>
          <w:caps/>
          <w:sz w:val="28"/>
          <w:szCs w:val="28"/>
        </w:rPr>
      </w:pPr>
    </w:p>
    <w:p w14:paraId="58F840BA" w14:textId="1E93E809" w:rsidR="009B5D2E" w:rsidRPr="00F46387" w:rsidRDefault="009B5D2E" w:rsidP="000149E1">
      <w:pPr>
        <w:spacing w:after="0" w:line="240" w:lineRule="auto"/>
        <w:ind w:right="68" w:firstLine="709"/>
        <w:rPr>
          <w:rFonts w:ascii="Times New Roman" w:hAnsi="Times New Roman"/>
          <w:sz w:val="26"/>
          <w:szCs w:val="26"/>
        </w:rPr>
      </w:pP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00F46387">
        <w:rPr>
          <w:rFonts w:ascii="Times New Roman" w:hAnsi="Times New Roman"/>
          <w:b/>
          <w:sz w:val="26"/>
          <w:szCs w:val="26"/>
        </w:rPr>
        <w:t xml:space="preserve">                    </w:t>
      </w:r>
      <w:r w:rsidRPr="00F46387">
        <w:rPr>
          <w:rFonts w:ascii="Times New Roman" w:hAnsi="Times New Roman"/>
          <w:sz w:val="26"/>
          <w:szCs w:val="26"/>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9B5D2E" w:rsidRPr="00F46387" w14:paraId="44532EDF" w14:textId="77777777" w:rsidTr="00773ACD">
        <w:trPr>
          <w:jc w:val="center"/>
        </w:trPr>
        <w:tc>
          <w:tcPr>
            <w:tcW w:w="685" w:type="dxa"/>
            <w:vAlign w:val="center"/>
          </w:tcPr>
          <w:p w14:paraId="46D80FAA" w14:textId="77777777" w:rsidR="009B5D2E" w:rsidRPr="00F46387" w:rsidRDefault="009B5D2E" w:rsidP="00716AAC">
            <w:pPr>
              <w:spacing w:after="0" w:line="240" w:lineRule="auto"/>
              <w:jc w:val="center"/>
              <w:rPr>
                <w:rFonts w:ascii="Times New Roman" w:hAnsi="Times New Roman"/>
                <w:b/>
                <w:sz w:val="26"/>
                <w:szCs w:val="26"/>
              </w:rPr>
            </w:pPr>
            <w:r w:rsidRPr="00F46387">
              <w:rPr>
                <w:rFonts w:ascii="Times New Roman" w:hAnsi="Times New Roman"/>
                <w:b/>
                <w:sz w:val="26"/>
                <w:szCs w:val="26"/>
              </w:rPr>
              <w:t>№ п/п</w:t>
            </w:r>
          </w:p>
        </w:tc>
        <w:tc>
          <w:tcPr>
            <w:tcW w:w="5679" w:type="dxa"/>
            <w:vAlign w:val="center"/>
          </w:tcPr>
          <w:p w14:paraId="69DDBC68" w14:textId="77777777" w:rsidR="009B5D2E" w:rsidRPr="00F46387" w:rsidRDefault="009B5D2E" w:rsidP="003F27B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675" w:type="dxa"/>
          </w:tcPr>
          <w:p w14:paraId="7A91BED7" w14:textId="568C209A" w:rsidR="009B5D2E" w:rsidRPr="00F46387" w:rsidRDefault="009B5D2E" w:rsidP="004E240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Объем муниципального долгового обязательства сельского поселения на 1 января 20</w:t>
            </w:r>
            <w:r w:rsidR="00651126" w:rsidRPr="00F46387">
              <w:rPr>
                <w:rFonts w:ascii="Times New Roman" w:hAnsi="Times New Roman"/>
                <w:b/>
                <w:sz w:val="26"/>
                <w:szCs w:val="26"/>
              </w:rPr>
              <w:t>2</w:t>
            </w:r>
            <w:r w:rsidR="006D69E4">
              <w:rPr>
                <w:rFonts w:ascii="Times New Roman" w:hAnsi="Times New Roman"/>
                <w:b/>
                <w:sz w:val="26"/>
                <w:szCs w:val="26"/>
              </w:rPr>
              <w:t>6</w:t>
            </w:r>
            <w:r w:rsidRPr="00F46387">
              <w:rPr>
                <w:rFonts w:ascii="Times New Roman" w:hAnsi="Times New Roman"/>
                <w:b/>
                <w:sz w:val="26"/>
                <w:szCs w:val="26"/>
              </w:rPr>
              <w:t xml:space="preserve"> года</w:t>
            </w:r>
          </w:p>
        </w:tc>
      </w:tr>
      <w:tr w:rsidR="00875B43" w:rsidRPr="00F46387" w14:paraId="6D37A8C8" w14:textId="77777777" w:rsidTr="00773ACD">
        <w:trPr>
          <w:jc w:val="center"/>
        </w:trPr>
        <w:tc>
          <w:tcPr>
            <w:tcW w:w="685" w:type="dxa"/>
            <w:vAlign w:val="center"/>
          </w:tcPr>
          <w:p w14:paraId="463A0916" w14:textId="77777777" w:rsidR="00875B43" w:rsidRPr="00F46387" w:rsidRDefault="00875B43" w:rsidP="00716AAC">
            <w:pPr>
              <w:tabs>
                <w:tab w:val="left" w:pos="401"/>
              </w:tabs>
              <w:spacing w:after="0" w:line="240" w:lineRule="auto"/>
              <w:rPr>
                <w:rFonts w:ascii="Times New Roman" w:hAnsi="Times New Roman"/>
                <w:sz w:val="26"/>
                <w:szCs w:val="26"/>
              </w:rPr>
            </w:pPr>
            <w:r w:rsidRPr="00F46387">
              <w:rPr>
                <w:rFonts w:ascii="Times New Roman" w:hAnsi="Times New Roman"/>
                <w:sz w:val="26"/>
                <w:szCs w:val="26"/>
              </w:rPr>
              <w:t>1</w:t>
            </w:r>
          </w:p>
        </w:tc>
        <w:tc>
          <w:tcPr>
            <w:tcW w:w="5679" w:type="dxa"/>
          </w:tcPr>
          <w:p w14:paraId="3B7B764C" w14:textId="77777777" w:rsidR="00875B43" w:rsidRPr="00F46387" w:rsidRDefault="00875B43" w:rsidP="00875B43">
            <w:pPr>
              <w:spacing w:after="0" w:line="240" w:lineRule="auto"/>
              <w:ind w:firstLine="43"/>
              <w:jc w:val="both"/>
              <w:rPr>
                <w:rFonts w:ascii="Verdana" w:hAnsi="Verdana"/>
                <w:sz w:val="26"/>
                <w:szCs w:val="26"/>
                <w:lang w:eastAsia="ru-RU"/>
              </w:rPr>
            </w:pPr>
            <w:r w:rsidRPr="00F46387">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14:paraId="0A760B44" w14:textId="4F21EC3C"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6D9AF862" w14:textId="77777777" w:rsidR="00875B43" w:rsidRPr="00F46387" w:rsidRDefault="00875B43" w:rsidP="00377F1F">
            <w:pPr>
              <w:spacing w:after="0" w:line="240" w:lineRule="auto"/>
              <w:ind w:right="68"/>
              <w:jc w:val="center"/>
              <w:rPr>
                <w:rFonts w:ascii="Times New Roman" w:hAnsi="Times New Roman"/>
                <w:sz w:val="26"/>
                <w:szCs w:val="26"/>
              </w:rPr>
            </w:pPr>
          </w:p>
        </w:tc>
      </w:tr>
      <w:tr w:rsidR="00875B43" w:rsidRPr="00F46387" w14:paraId="2678BF35" w14:textId="77777777" w:rsidTr="00773ACD">
        <w:trPr>
          <w:jc w:val="center"/>
        </w:trPr>
        <w:tc>
          <w:tcPr>
            <w:tcW w:w="685" w:type="dxa"/>
            <w:vAlign w:val="center"/>
          </w:tcPr>
          <w:p w14:paraId="0B52F121"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2</w:t>
            </w:r>
          </w:p>
        </w:tc>
        <w:tc>
          <w:tcPr>
            <w:tcW w:w="5679" w:type="dxa"/>
          </w:tcPr>
          <w:p w14:paraId="07F924D5" w14:textId="77777777" w:rsidR="00875B43" w:rsidRPr="00F46387" w:rsidRDefault="00875B43" w:rsidP="00FA2D90">
            <w:pPr>
              <w:spacing w:after="0" w:line="240" w:lineRule="auto"/>
              <w:ind w:right="68"/>
              <w:rPr>
                <w:rFonts w:ascii="Times New Roman" w:hAnsi="Times New Roman"/>
                <w:sz w:val="26"/>
                <w:szCs w:val="26"/>
              </w:rPr>
            </w:pPr>
            <w:r w:rsidRPr="00F46387">
              <w:rPr>
                <w:rFonts w:ascii="Times New Roman" w:hAnsi="Times New Roman"/>
                <w:sz w:val="26"/>
                <w:szCs w:val="26"/>
              </w:rPr>
              <w:t xml:space="preserve">Кредиты, </w:t>
            </w:r>
            <w:r w:rsidR="00FA2D90" w:rsidRPr="00F46387">
              <w:rPr>
                <w:rFonts w:ascii="Times New Roman" w:hAnsi="Times New Roman"/>
                <w:sz w:val="26"/>
                <w:szCs w:val="26"/>
              </w:rPr>
              <w:t>привлеченные</w:t>
            </w:r>
            <w:r w:rsidRPr="00F46387">
              <w:rPr>
                <w:rFonts w:ascii="Times New Roman" w:hAnsi="Times New Roman"/>
                <w:sz w:val="26"/>
                <w:szCs w:val="26"/>
              </w:rPr>
              <w:t xml:space="preserve"> муниципальным образованием от кредитных организаций  в валюте Российской Федерации</w:t>
            </w:r>
          </w:p>
        </w:tc>
        <w:tc>
          <w:tcPr>
            <w:tcW w:w="2675" w:type="dxa"/>
            <w:vAlign w:val="center"/>
          </w:tcPr>
          <w:p w14:paraId="7C06A870" w14:textId="6FD9F186"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7A88656B" w14:textId="77777777" w:rsidTr="00773ACD">
        <w:trPr>
          <w:jc w:val="center"/>
        </w:trPr>
        <w:tc>
          <w:tcPr>
            <w:tcW w:w="685" w:type="dxa"/>
            <w:vAlign w:val="center"/>
          </w:tcPr>
          <w:p w14:paraId="014C2B1A"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3</w:t>
            </w:r>
          </w:p>
        </w:tc>
        <w:tc>
          <w:tcPr>
            <w:tcW w:w="5679" w:type="dxa"/>
          </w:tcPr>
          <w:p w14:paraId="621E2590" w14:textId="77777777" w:rsidR="00875B43" w:rsidRPr="00F46387" w:rsidRDefault="00FA2D90" w:rsidP="00FA2D90">
            <w:pPr>
              <w:spacing w:after="0" w:line="240" w:lineRule="auto"/>
              <w:ind w:firstLine="43"/>
              <w:rPr>
                <w:rFonts w:ascii="Verdana" w:hAnsi="Verdana"/>
                <w:sz w:val="26"/>
                <w:szCs w:val="26"/>
                <w:lang w:eastAsia="ru-RU"/>
              </w:rPr>
            </w:pPr>
            <w:r w:rsidRPr="00F46387">
              <w:rPr>
                <w:rFonts w:ascii="Times New Roman" w:hAnsi="Times New Roman"/>
                <w:sz w:val="26"/>
                <w:szCs w:val="26"/>
                <w:lang w:eastAsia="ru-RU"/>
              </w:rPr>
              <w:t>М</w:t>
            </w:r>
            <w:r w:rsidR="00875B43" w:rsidRPr="00F46387">
              <w:rPr>
                <w:rFonts w:ascii="Times New Roman" w:hAnsi="Times New Roman"/>
                <w:sz w:val="26"/>
                <w:szCs w:val="26"/>
                <w:lang w:eastAsia="ru-RU"/>
              </w:rPr>
              <w:t>униципальн</w:t>
            </w:r>
            <w:r w:rsidRPr="00F46387">
              <w:rPr>
                <w:rFonts w:ascii="Times New Roman" w:hAnsi="Times New Roman"/>
                <w:sz w:val="26"/>
                <w:szCs w:val="26"/>
                <w:lang w:eastAsia="ru-RU"/>
              </w:rPr>
              <w:t xml:space="preserve">ые гарантии муниципальным </w:t>
            </w:r>
            <w:r w:rsidR="00875B43" w:rsidRPr="00F46387">
              <w:rPr>
                <w:rFonts w:ascii="Times New Roman" w:hAnsi="Times New Roman"/>
                <w:sz w:val="26"/>
                <w:szCs w:val="26"/>
                <w:lang w:eastAsia="ru-RU"/>
              </w:rPr>
              <w:t xml:space="preserve"> образования</w:t>
            </w:r>
            <w:r w:rsidRPr="00F46387">
              <w:rPr>
                <w:rFonts w:ascii="Times New Roman" w:hAnsi="Times New Roman"/>
                <w:sz w:val="26"/>
                <w:szCs w:val="26"/>
                <w:lang w:eastAsia="ru-RU"/>
              </w:rPr>
              <w:t>м .</w:t>
            </w:r>
          </w:p>
        </w:tc>
        <w:tc>
          <w:tcPr>
            <w:tcW w:w="2675" w:type="dxa"/>
            <w:vAlign w:val="center"/>
          </w:tcPr>
          <w:p w14:paraId="3993EA18" w14:textId="653C439C"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630BF66F" w14:textId="77777777" w:rsidTr="00773ACD">
        <w:trPr>
          <w:jc w:val="center"/>
        </w:trPr>
        <w:tc>
          <w:tcPr>
            <w:tcW w:w="685" w:type="dxa"/>
            <w:vAlign w:val="center"/>
          </w:tcPr>
          <w:p w14:paraId="5DA7BDBE" w14:textId="77777777" w:rsidR="00875B43" w:rsidRPr="00F46387" w:rsidRDefault="00875B43" w:rsidP="00322AD1">
            <w:pPr>
              <w:spacing w:after="0" w:line="240" w:lineRule="auto"/>
              <w:rPr>
                <w:rFonts w:ascii="Times New Roman" w:hAnsi="Times New Roman"/>
                <w:sz w:val="26"/>
                <w:szCs w:val="26"/>
              </w:rPr>
            </w:pPr>
          </w:p>
        </w:tc>
        <w:tc>
          <w:tcPr>
            <w:tcW w:w="5679" w:type="dxa"/>
          </w:tcPr>
          <w:p w14:paraId="0727163E" w14:textId="77777777" w:rsidR="00773ACD" w:rsidRPr="00F46387" w:rsidRDefault="00875B43" w:rsidP="00875B43">
            <w:pPr>
              <w:spacing w:after="0" w:line="240" w:lineRule="auto"/>
              <w:ind w:right="68"/>
              <w:rPr>
                <w:rFonts w:ascii="Times New Roman" w:hAnsi="Times New Roman"/>
                <w:sz w:val="26"/>
                <w:szCs w:val="26"/>
              </w:rPr>
            </w:pPr>
            <w:r w:rsidRPr="00F46387">
              <w:rPr>
                <w:rFonts w:ascii="Times New Roman" w:hAnsi="Times New Roman"/>
                <w:sz w:val="26"/>
                <w:szCs w:val="26"/>
              </w:rPr>
              <w:t xml:space="preserve">Итого верхний предел муниципального внутреннего долга сельского поселения </w:t>
            </w:r>
          </w:p>
          <w:p w14:paraId="018CF170" w14:textId="245BF462" w:rsidR="00875B43" w:rsidRPr="00F46387" w:rsidRDefault="00875B43" w:rsidP="00875B43">
            <w:pPr>
              <w:spacing w:after="0" w:line="240" w:lineRule="auto"/>
              <w:ind w:right="68"/>
              <w:rPr>
                <w:rFonts w:ascii="Times New Roman" w:hAnsi="Times New Roman"/>
                <w:sz w:val="26"/>
                <w:szCs w:val="26"/>
              </w:rPr>
            </w:pPr>
            <w:r w:rsidRPr="00F46387">
              <w:rPr>
                <w:rFonts w:ascii="Times New Roman" w:hAnsi="Times New Roman"/>
                <w:sz w:val="26"/>
                <w:szCs w:val="26"/>
              </w:rPr>
              <w:t>на 1 января 202</w:t>
            </w:r>
            <w:r w:rsidR="00B05B03" w:rsidRPr="00F46387">
              <w:rPr>
                <w:rFonts w:ascii="Times New Roman" w:hAnsi="Times New Roman"/>
                <w:sz w:val="26"/>
                <w:szCs w:val="26"/>
              </w:rPr>
              <w:t>5</w:t>
            </w:r>
            <w:r w:rsidRPr="00F46387">
              <w:rPr>
                <w:rFonts w:ascii="Times New Roman" w:hAnsi="Times New Roman"/>
                <w:sz w:val="26"/>
                <w:szCs w:val="26"/>
              </w:rPr>
              <w:t xml:space="preserve"> года,</w:t>
            </w:r>
          </w:p>
          <w:p w14:paraId="17170FE9" w14:textId="77777777" w:rsidR="00875B43" w:rsidRPr="00F46387" w:rsidRDefault="00875B43" w:rsidP="00B6591B">
            <w:pPr>
              <w:spacing w:after="0" w:line="240" w:lineRule="auto"/>
              <w:ind w:right="68"/>
              <w:rPr>
                <w:rFonts w:ascii="Times New Roman" w:hAnsi="Times New Roman"/>
                <w:sz w:val="26"/>
                <w:szCs w:val="26"/>
              </w:rPr>
            </w:pPr>
            <w:r w:rsidRPr="00F46387">
              <w:rPr>
                <w:rFonts w:ascii="Times New Roman" w:hAnsi="Times New Roman"/>
                <w:sz w:val="26"/>
                <w:szCs w:val="26"/>
              </w:rPr>
              <w:t>в том числе</w:t>
            </w:r>
            <w:r w:rsidR="00B6591B" w:rsidRPr="00F46387">
              <w:rPr>
                <w:rFonts w:ascii="Times New Roman" w:hAnsi="Times New Roman"/>
                <w:sz w:val="26"/>
                <w:szCs w:val="26"/>
              </w:rPr>
              <w:t xml:space="preserve"> </w:t>
            </w:r>
            <w:r w:rsidRPr="00F46387">
              <w:rPr>
                <w:rFonts w:ascii="Times New Roman" w:hAnsi="Times New Roman"/>
                <w:sz w:val="26"/>
                <w:szCs w:val="26"/>
              </w:rPr>
              <w:t>по муниципальным гарантиям сельского поселения</w:t>
            </w:r>
          </w:p>
        </w:tc>
        <w:tc>
          <w:tcPr>
            <w:tcW w:w="2675" w:type="dxa"/>
          </w:tcPr>
          <w:p w14:paraId="6ACA164A" w14:textId="4F1D3B38"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65C60682" w14:textId="77777777" w:rsidR="00875B43" w:rsidRPr="00F46387" w:rsidRDefault="00875B43" w:rsidP="00377F1F">
            <w:pPr>
              <w:spacing w:after="0" w:line="240" w:lineRule="auto"/>
              <w:ind w:right="68"/>
              <w:jc w:val="center"/>
              <w:rPr>
                <w:rFonts w:ascii="Times New Roman" w:hAnsi="Times New Roman"/>
                <w:sz w:val="26"/>
                <w:szCs w:val="26"/>
              </w:rPr>
            </w:pPr>
          </w:p>
          <w:p w14:paraId="78F4A7ED" w14:textId="77777777" w:rsidR="00875B43" w:rsidRPr="00F46387" w:rsidRDefault="00875B43" w:rsidP="00377F1F">
            <w:pPr>
              <w:spacing w:after="0" w:line="240" w:lineRule="auto"/>
              <w:ind w:right="68"/>
              <w:jc w:val="center"/>
              <w:rPr>
                <w:rFonts w:ascii="Times New Roman" w:hAnsi="Times New Roman"/>
                <w:sz w:val="26"/>
                <w:szCs w:val="26"/>
              </w:rPr>
            </w:pPr>
          </w:p>
          <w:p w14:paraId="5CDB3538" w14:textId="77777777" w:rsidR="00875B43" w:rsidRPr="00F46387" w:rsidRDefault="00875B43" w:rsidP="00377F1F">
            <w:pPr>
              <w:spacing w:after="0" w:line="240" w:lineRule="auto"/>
              <w:ind w:right="68"/>
              <w:jc w:val="center"/>
              <w:rPr>
                <w:rFonts w:ascii="Times New Roman" w:hAnsi="Times New Roman"/>
                <w:sz w:val="26"/>
                <w:szCs w:val="26"/>
              </w:rPr>
            </w:pPr>
          </w:p>
          <w:p w14:paraId="60958493" w14:textId="4F59A311"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bl>
    <w:p w14:paraId="5CF9E3E7" w14:textId="77777777" w:rsidR="00682F95" w:rsidRDefault="00682F95" w:rsidP="000149E1">
      <w:pPr>
        <w:spacing w:after="0"/>
        <w:rPr>
          <w:sz w:val="28"/>
          <w:szCs w:val="28"/>
        </w:rPr>
      </w:pPr>
    </w:p>
    <w:p w14:paraId="79A8FE1D" w14:textId="77777777" w:rsidR="00F42E56" w:rsidRDefault="00F42E56" w:rsidP="000149E1">
      <w:pPr>
        <w:spacing w:after="0"/>
        <w:rPr>
          <w:sz w:val="28"/>
          <w:szCs w:val="28"/>
        </w:rPr>
      </w:pPr>
    </w:p>
    <w:p w14:paraId="63299FA3"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4EDE08DB" w14:textId="6848109C"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B05B03">
        <w:rPr>
          <w:rFonts w:ascii="Times New Roman" w:hAnsi="Times New Roman"/>
          <w:b/>
          <w:sz w:val="28"/>
          <w:szCs w:val="28"/>
        </w:rPr>
        <w:t xml:space="preserve">                       А.А.Селезнев</w:t>
      </w:r>
    </w:p>
    <w:p w14:paraId="37068ED4" w14:textId="77777777"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14:paraId="11A2299E" w14:textId="77777777" w:rsidR="009B5D2E" w:rsidRPr="0083755B" w:rsidRDefault="009B5D2E" w:rsidP="00110CAD">
      <w:pPr>
        <w:tabs>
          <w:tab w:val="left" w:pos="5812"/>
        </w:tabs>
        <w:spacing w:after="0" w:line="240" w:lineRule="auto"/>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2</w:t>
      </w:r>
    </w:p>
    <w:p w14:paraId="15235AA2" w14:textId="77777777" w:rsidR="009B5D2E" w:rsidRPr="0083755B" w:rsidRDefault="009B5D2E" w:rsidP="00716AAC">
      <w:pPr>
        <w:tabs>
          <w:tab w:val="left" w:pos="5812"/>
        </w:tabs>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0858B03A" w14:textId="77777777" w:rsidR="009B5D2E" w:rsidRPr="0083755B" w:rsidRDefault="009B5D2E" w:rsidP="000149E1">
      <w:pPr>
        <w:spacing w:after="0" w:line="240" w:lineRule="auto"/>
        <w:ind w:right="68" w:firstLine="709"/>
        <w:jc w:val="center"/>
        <w:rPr>
          <w:rFonts w:ascii="Times New Roman" w:hAnsi="Times New Roman"/>
          <w:b/>
          <w:sz w:val="28"/>
          <w:szCs w:val="28"/>
        </w:rPr>
      </w:pPr>
    </w:p>
    <w:p w14:paraId="4D6D5D76" w14:textId="77777777" w:rsidR="00A70DB9" w:rsidRPr="0083755B" w:rsidRDefault="00A70DB9" w:rsidP="000149E1">
      <w:pPr>
        <w:spacing w:after="0" w:line="240" w:lineRule="auto"/>
        <w:ind w:right="68" w:firstLine="709"/>
        <w:jc w:val="center"/>
        <w:rPr>
          <w:rFonts w:ascii="Times New Roman" w:hAnsi="Times New Roman"/>
          <w:b/>
          <w:sz w:val="28"/>
          <w:szCs w:val="28"/>
        </w:rPr>
      </w:pPr>
    </w:p>
    <w:p w14:paraId="77A76123" w14:textId="34ECC467" w:rsidR="002B6315" w:rsidRPr="0083755B" w:rsidRDefault="009B5D2E"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ВЕРХНИЙ ПРЕДЕЛ МУНИЦИПАЛЬНОГО ВНУТРЕННЕГО ДОЛГА сельского поселения НА 1 ЯНВАРЯ 20</w:t>
      </w:r>
      <w:r w:rsidR="00682F95" w:rsidRPr="0083755B">
        <w:rPr>
          <w:rFonts w:ascii="Times New Roman" w:hAnsi="Times New Roman"/>
          <w:b/>
          <w:caps/>
          <w:sz w:val="28"/>
          <w:szCs w:val="28"/>
        </w:rPr>
        <w:t>2</w:t>
      </w:r>
      <w:r w:rsidR="006D69E4">
        <w:rPr>
          <w:rFonts w:ascii="Times New Roman" w:hAnsi="Times New Roman"/>
          <w:b/>
          <w:caps/>
          <w:sz w:val="28"/>
          <w:szCs w:val="28"/>
        </w:rPr>
        <w:t>7</w:t>
      </w:r>
      <w:r w:rsidR="008E4668" w:rsidRPr="0083755B">
        <w:rPr>
          <w:rFonts w:ascii="Times New Roman" w:hAnsi="Times New Roman"/>
          <w:b/>
          <w:caps/>
          <w:sz w:val="28"/>
          <w:szCs w:val="28"/>
        </w:rPr>
        <w:t xml:space="preserve"> ГОДА </w:t>
      </w:r>
    </w:p>
    <w:p w14:paraId="6B4683C8" w14:textId="12BAD8D3" w:rsidR="009B5D2E" w:rsidRPr="0083755B" w:rsidRDefault="008E4668"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 xml:space="preserve">и </w:t>
      </w:r>
      <w:r w:rsidR="009B5D2E" w:rsidRPr="0083755B">
        <w:rPr>
          <w:rFonts w:ascii="Times New Roman" w:hAnsi="Times New Roman"/>
          <w:b/>
          <w:caps/>
          <w:sz w:val="28"/>
          <w:szCs w:val="28"/>
        </w:rPr>
        <w:t>НА 1 ЯНВАРЯ 202</w:t>
      </w:r>
      <w:r w:rsidR="006D69E4">
        <w:rPr>
          <w:rFonts w:ascii="Times New Roman" w:hAnsi="Times New Roman"/>
          <w:b/>
          <w:caps/>
          <w:sz w:val="28"/>
          <w:szCs w:val="28"/>
        </w:rPr>
        <w:t>8</w:t>
      </w:r>
      <w:r w:rsidR="00DC7D6D" w:rsidRPr="0083755B">
        <w:rPr>
          <w:rFonts w:ascii="Times New Roman" w:hAnsi="Times New Roman"/>
          <w:b/>
          <w:caps/>
          <w:sz w:val="28"/>
          <w:szCs w:val="28"/>
        </w:rPr>
        <w:t xml:space="preserve"> </w:t>
      </w:r>
      <w:r w:rsidR="009B5D2E" w:rsidRPr="0083755B">
        <w:rPr>
          <w:rFonts w:ascii="Times New Roman" w:hAnsi="Times New Roman"/>
          <w:b/>
          <w:caps/>
          <w:sz w:val="28"/>
          <w:szCs w:val="28"/>
        </w:rPr>
        <w:t>ГОДА</w:t>
      </w:r>
    </w:p>
    <w:p w14:paraId="0B3A8A78" w14:textId="77777777" w:rsidR="009B5D2E" w:rsidRPr="0083755B" w:rsidRDefault="009B5D2E" w:rsidP="000149E1">
      <w:pPr>
        <w:spacing w:after="0" w:line="240" w:lineRule="auto"/>
        <w:ind w:right="68" w:firstLine="709"/>
        <w:jc w:val="center"/>
        <w:rPr>
          <w:rFonts w:ascii="Times New Roman" w:hAnsi="Times New Roman"/>
          <w:b/>
          <w:caps/>
          <w:sz w:val="28"/>
          <w:szCs w:val="28"/>
        </w:rPr>
      </w:pPr>
    </w:p>
    <w:p w14:paraId="5FDEC5FA" w14:textId="77777777" w:rsidR="009B5D2E" w:rsidRPr="00F46387" w:rsidRDefault="009B5D2E" w:rsidP="000149E1">
      <w:pPr>
        <w:spacing w:after="0" w:line="240" w:lineRule="auto"/>
        <w:ind w:right="68" w:firstLine="709"/>
        <w:rPr>
          <w:rFonts w:ascii="Times New Roman" w:hAnsi="Times New Roman"/>
          <w:sz w:val="26"/>
          <w:szCs w:val="26"/>
        </w:rPr>
      </w:pPr>
      <w:r w:rsidRPr="0083755B">
        <w:rPr>
          <w:rFonts w:ascii="Times New Roman" w:hAnsi="Times New Roman"/>
          <w:b/>
          <w:sz w:val="28"/>
          <w:szCs w:val="28"/>
        </w:rPr>
        <w:tab/>
      </w:r>
      <w:r w:rsidRPr="0083755B">
        <w:rPr>
          <w:rFonts w:ascii="Times New Roman" w:hAnsi="Times New Roman"/>
          <w:b/>
          <w:sz w:val="28"/>
          <w:szCs w:val="28"/>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00D82CE8" w:rsidRPr="00F46387">
        <w:rPr>
          <w:rFonts w:ascii="Times New Roman" w:hAnsi="Times New Roman"/>
          <w:b/>
          <w:sz w:val="26"/>
          <w:szCs w:val="26"/>
        </w:rPr>
        <w:tab/>
      </w:r>
      <w:r w:rsidR="00D82CE8" w:rsidRPr="00F46387">
        <w:rPr>
          <w:rFonts w:ascii="Times New Roman" w:hAnsi="Times New Roman"/>
          <w:b/>
          <w:sz w:val="26"/>
          <w:szCs w:val="26"/>
        </w:rPr>
        <w:tab/>
      </w:r>
      <w:r w:rsidRPr="00F46387">
        <w:rPr>
          <w:rFonts w:ascii="Times New Roman" w:hAnsi="Times New Roman"/>
          <w:sz w:val="26"/>
          <w:szCs w:val="26"/>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9B5D2E" w:rsidRPr="00F46387" w14:paraId="1371F3B0" w14:textId="77777777" w:rsidTr="00110CAD">
        <w:trPr>
          <w:jc w:val="center"/>
        </w:trPr>
        <w:tc>
          <w:tcPr>
            <w:tcW w:w="685" w:type="dxa"/>
            <w:vAlign w:val="center"/>
          </w:tcPr>
          <w:p w14:paraId="005E045B" w14:textId="77777777" w:rsidR="009B5D2E" w:rsidRPr="00F46387" w:rsidRDefault="009B5D2E" w:rsidP="00716AAC">
            <w:pPr>
              <w:spacing w:after="0" w:line="240" w:lineRule="auto"/>
              <w:jc w:val="center"/>
              <w:rPr>
                <w:rFonts w:ascii="Times New Roman" w:hAnsi="Times New Roman"/>
                <w:b/>
                <w:sz w:val="26"/>
                <w:szCs w:val="26"/>
              </w:rPr>
            </w:pPr>
            <w:r w:rsidRPr="00F46387">
              <w:rPr>
                <w:rFonts w:ascii="Times New Roman" w:hAnsi="Times New Roman"/>
                <w:b/>
                <w:sz w:val="26"/>
                <w:szCs w:val="26"/>
              </w:rPr>
              <w:t>№ п/п</w:t>
            </w:r>
          </w:p>
        </w:tc>
        <w:tc>
          <w:tcPr>
            <w:tcW w:w="4952" w:type="dxa"/>
            <w:vAlign w:val="center"/>
          </w:tcPr>
          <w:p w14:paraId="31D9C631" w14:textId="77777777" w:rsidR="009B5D2E" w:rsidRPr="00F46387" w:rsidRDefault="009B5D2E" w:rsidP="003F27B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14:paraId="0A9502F3" w14:textId="5FB660CD" w:rsidR="009B5D2E" w:rsidRPr="00F46387" w:rsidRDefault="009B5D2E" w:rsidP="004E240D">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Объем муниципального долгового обязательства сельского поселения на 1 января 20</w:t>
            </w:r>
            <w:r w:rsidR="00682F95" w:rsidRPr="00F46387">
              <w:rPr>
                <w:rFonts w:ascii="Times New Roman" w:hAnsi="Times New Roman"/>
                <w:b/>
                <w:sz w:val="26"/>
                <w:szCs w:val="26"/>
              </w:rPr>
              <w:t>2</w:t>
            </w:r>
            <w:r w:rsidR="006D69E4">
              <w:rPr>
                <w:rFonts w:ascii="Times New Roman" w:hAnsi="Times New Roman"/>
                <w:b/>
                <w:sz w:val="26"/>
                <w:szCs w:val="26"/>
              </w:rPr>
              <w:t>7</w:t>
            </w:r>
            <w:r w:rsidR="00776498" w:rsidRPr="00F46387">
              <w:rPr>
                <w:rFonts w:ascii="Times New Roman" w:hAnsi="Times New Roman"/>
                <w:b/>
                <w:sz w:val="26"/>
                <w:szCs w:val="26"/>
              </w:rPr>
              <w:t xml:space="preserve"> </w:t>
            </w:r>
            <w:r w:rsidRPr="00F46387">
              <w:rPr>
                <w:rFonts w:ascii="Times New Roman" w:hAnsi="Times New Roman"/>
                <w:b/>
                <w:sz w:val="26"/>
                <w:szCs w:val="26"/>
              </w:rPr>
              <w:t>года</w:t>
            </w:r>
          </w:p>
        </w:tc>
        <w:tc>
          <w:tcPr>
            <w:tcW w:w="1758" w:type="dxa"/>
            <w:tcBorders>
              <w:left w:val="single" w:sz="4" w:space="0" w:color="auto"/>
              <w:right w:val="single" w:sz="4" w:space="0" w:color="auto"/>
            </w:tcBorders>
          </w:tcPr>
          <w:p w14:paraId="119EC82C" w14:textId="3ABCADC3" w:rsidR="009B5D2E" w:rsidRPr="00F46387" w:rsidRDefault="009B5D2E" w:rsidP="004E240D">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Объем муниципальног</w:t>
            </w:r>
            <w:r w:rsidR="00745E4D" w:rsidRPr="00F46387">
              <w:rPr>
                <w:rFonts w:ascii="Times New Roman" w:hAnsi="Times New Roman"/>
                <w:b/>
                <w:sz w:val="26"/>
                <w:szCs w:val="26"/>
              </w:rPr>
              <w:t>о</w:t>
            </w:r>
            <w:r w:rsidRPr="00F46387">
              <w:rPr>
                <w:rFonts w:ascii="Times New Roman" w:hAnsi="Times New Roman"/>
                <w:b/>
                <w:sz w:val="26"/>
                <w:szCs w:val="26"/>
              </w:rPr>
              <w:t xml:space="preserve"> долгового обязательства сельского поселения на 1 января 202</w:t>
            </w:r>
            <w:r w:rsidR="006D69E4">
              <w:rPr>
                <w:rFonts w:ascii="Times New Roman" w:hAnsi="Times New Roman"/>
                <w:b/>
                <w:sz w:val="26"/>
                <w:szCs w:val="26"/>
              </w:rPr>
              <w:t xml:space="preserve">8 </w:t>
            </w:r>
            <w:r w:rsidRPr="00F46387">
              <w:rPr>
                <w:rFonts w:ascii="Times New Roman" w:hAnsi="Times New Roman"/>
                <w:b/>
                <w:sz w:val="26"/>
                <w:szCs w:val="26"/>
              </w:rPr>
              <w:t>года</w:t>
            </w:r>
          </w:p>
        </w:tc>
      </w:tr>
      <w:tr w:rsidR="00875B43" w:rsidRPr="00F46387" w14:paraId="102C50F4" w14:textId="77777777" w:rsidTr="00110CAD">
        <w:trPr>
          <w:jc w:val="center"/>
        </w:trPr>
        <w:tc>
          <w:tcPr>
            <w:tcW w:w="685" w:type="dxa"/>
            <w:vAlign w:val="center"/>
          </w:tcPr>
          <w:p w14:paraId="159E6727"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1</w:t>
            </w:r>
          </w:p>
        </w:tc>
        <w:tc>
          <w:tcPr>
            <w:tcW w:w="4952" w:type="dxa"/>
          </w:tcPr>
          <w:p w14:paraId="78E81031" w14:textId="77777777" w:rsidR="00875B43" w:rsidRPr="00F46387" w:rsidRDefault="00875B43" w:rsidP="00334E0C">
            <w:pPr>
              <w:spacing w:after="0" w:line="240" w:lineRule="auto"/>
              <w:ind w:firstLine="43"/>
              <w:jc w:val="both"/>
              <w:rPr>
                <w:rFonts w:ascii="Verdana" w:hAnsi="Verdana"/>
                <w:sz w:val="26"/>
                <w:szCs w:val="26"/>
                <w:lang w:eastAsia="ru-RU"/>
              </w:rPr>
            </w:pPr>
            <w:r w:rsidRPr="00F46387">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14:paraId="79C21D83" w14:textId="50CF10A2"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26F31238" w14:textId="77777777" w:rsidR="00875B43" w:rsidRPr="00F46387" w:rsidRDefault="00875B43" w:rsidP="00377F1F">
            <w:pPr>
              <w:spacing w:after="0" w:line="240" w:lineRule="auto"/>
              <w:ind w:right="68"/>
              <w:jc w:val="center"/>
              <w:rPr>
                <w:rFonts w:ascii="Times New Roman" w:hAnsi="Times New Roman"/>
                <w:sz w:val="26"/>
                <w:szCs w:val="26"/>
              </w:rPr>
            </w:pPr>
          </w:p>
        </w:tc>
        <w:tc>
          <w:tcPr>
            <w:tcW w:w="1758" w:type="dxa"/>
            <w:tcBorders>
              <w:left w:val="single" w:sz="4" w:space="0" w:color="auto"/>
              <w:right w:val="single" w:sz="4" w:space="0" w:color="auto"/>
            </w:tcBorders>
            <w:vAlign w:val="center"/>
          </w:tcPr>
          <w:p w14:paraId="560EA9E9" w14:textId="3C48E227"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0B9938FF" w14:textId="77777777" w:rsidR="00875B43" w:rsidRPr="00F46387" w:rsidRDefault="00875B43" w:rsidP="00377F1F">
            <w:pPr>
              <w:spacing w:after="0" w:line="240" w:lineRule="auto"/>
              <w:ind w:right="68"/>
              <w:jc w:val="center"/>
              <w:rPr>
                <w:rFonts w:ascii="Times New Roman" w:hAnsi="Times New Roman"/>
                <w:sz w:val="26"/>
                <w:szCs w:val="26"/>
              </w:rPr>
            </w:pPr>
          </w:p>
        </w:tc>
      </w:tr>
      <w:tr w:rsidR="00875B43" w:rsidRPr="00F46387" w14:paraId="22B03554" w14:textId="77777777" w:rsidTr="00110CAD">
        <w:trPr>
          <w:jc w:val="center"/>
        </w:trPr>
        <w:tc>
          <w:tcPr>
            <w:tcW w:w="685" w:type="dxa"/>
            <w:vAlign w:val="center"/>
          </w:tcPr>
          <w:p w14:paraId="0F2A4A9B"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2</w:t>
            </w:r>
          </w:p>
        </w:tc>
        <w:tc>
          <w:tcPr>
            <w:tcW w:w="4952" w:type="dxa"/>
          </w:tcPr>
          <w:p w14:paraId="647CC4FE" w14:textId="77777777" w:rsidR="00875B43" w:rsidRPr="00F46387" w:rsidRDefault="00875B43" w:rsidP="00FA2D90">
            <w:pPr>
              <w:spacing w:after="0" w:line="240" w:lineRule="auto"/>
              <w:ind w:right="68"/>
              <w:rPr>
                <w:rFonts w:ascii="Times New Roman" w:hAnsi="Times New Roman"/>
                <w:sz w:val="26"/>
                <w:szCs w:val="26"/>
              </w:rPr>
            </w:pPr>
            <w:r w:rsidRPr="00F46387">
              <w:rPr>
                <w:rFonts w:ascii="Times New Roman" w:hAnsi="Times New Roman"/>
                <w:sz w:val="26"/>
                <w:szCs w:val="26"/>
              </w:rPr>
              <w:t xml:space="preserve">Кредиты, </w:t>
            </w:r>
            <w:r w:rsidR="00FA2D90" w:rsidRPr="00F46387">
              <w:rPr>
                <w:rFonts w:ascii="Times New Roman" w:hAnsi="Times New Roman"/>
                <w:sz w:val="26"/>
                <w:szCs w:val="26"/>
              </w:rPr>
              <w:t xml:space="preserve">привлеченные </w:t>
            </w:r>
            <w:r w:rsidRPr="00F46387">
              <w:rPr>
                <w:rFonts w:ascii="Times New Roman" w:hAnsi="Times New Roman"/>
                <w:sz w:val="26"/>
                <w:szCs w:val="26"/>
              </w:rPr>
              <w:t>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14:paraId="219E3651" w14:textId="7A3A502E"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c>
          <w:tcPr>
            <w:tcW w:w="1758" w:type="dxa"/>
            <w:tcBorders>
              <w:left w:val="single" w:sz="4" w:space="0" w:color="auto"/>
              <w:right w:val="single" w:sz="4" w:space="0" w:color="auto"/>
            </w:tcBorders>
            <w:vAlign w:val="center"/>
          </w:tcPr>
          <w:p w14:paraId="4D96866F" w14:textId="173D87A9"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4F7AC6F2" w14:textId="77777777" w:rsidTr="00110CAD">
        <w:trPr>
          <w:jc w:val="center"/>
        </w:trPr>
        <w:tc>
          <w:tcPr>
            <w:tcW w:w="685" w:type="dxa"/>
            <w:vAlign w:val="center"/>
          </w:tcPr>
          <w:p w14:paraId="5CFAABA9"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3</w:t>
            </w:r>
          </w:p>
        </w:tc>
        <w:tc>
          <w:tcPr>
            <w:tcW w:w="4952" w:type="dxa"/>
          </w:tcPr>
          <w:p w14:paraId="17984B90" w14:textId="77777777" w:rsidR="00875B43" w:rsidRPr="00F46387" w:rsidRDefault="00FA2D90" w:rsidP="00334E0C">
            <w:pPr>
              <w:spacing w:after="0" w:line="240" w:lineRule="auto"/>
              <w:ind w:firstLine="43"/>
              <w:rPr>
                <w:rFonts w:ascii="Verdana" w:hAnsi="Verdana"/>
                <w:sz w:val="26"/>
                <w:szCs w:val="26"/>
                <w:lang w:eastAsia="ru-RU"/>
              </w:rPr>
            </w:pPr>
            <w:r w:rsidRPr="00F46387">
              <w:rPr>
                <w:rFonts w:ascii="Times New Roman" w:hAnsi="Times New Roman"/>
                <w:sz w:val="26"/>
                <w:szCs w:val="26"/>
                <w:lang w:eastAsia="ru-RU"/>
              </w:rPr>
              <w:t xml:space="preserve">Муниципальные гарантии муниципальным  образованиям </w:t>
            </w:r>
          </w:p>
        </w:tc>
        <w:tc>
          <w:tcPr>
            <w:tcW w:w="2211" w:type="dxa"/>
            <w:tcBorders>
              <w:right w:val="single" w:sz="4" w:space="0" w:color="auto"/>
            </w:tcBorders>
            <w:vAlign w:val="center"/>
          </w:tcPr>
          <w:p w14:paraId="48978CA2" w14:textId="040CF078"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c>
          <w:tcPr>
            <w:tcW w:w="1758" w:type="dxa"/>
            <w:tcBorders>
              <w:left w:val="single" w:sz="4" w:space="0" w:color="auto"/>
              <w:right w:val="single" w:sz="4" w:space="0" w:color="auto"/>
            </w:tcBorders>
            <w:vAlign w:val="center"/>
          </w:tcPr>
          <w:p w14:paraId="78FAFAF7" w14:textId="4EC3E47F"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13306396" w14:textId="77777777" w:rsidTr="00565F2C">
        <w:trPr>
          <w:jc w:val="center"/>
        </w:trPr>
        <w:tc>
          <w:tcPr>
            <w:tcW w:w="685" w:type="dxa"/>
          </w:tcPr>
          <w:p w14:paraId="342F1D70" w14:textId="77777777" w:rsidR="00875B43" w:rsidRPr="00F46387" w:rsidRDefault="00875B43" w:rsidP="008B0FD6">
            <w:pPr>
              <w:spacing w:after="0" w:line="240" w:lineRule="auto"/>
              <w:rPr>
                <w:rFonts w:ascii="Times New Roman" w:hAnsi="Times New Roman"/>
                <w:sz w:val="26"/>
                <w:szCs w:val="26"/>
              </w:rPr>
            </w:pPr>
          </w:p>
        </w:tc>
        <w:tc>
          <w:tcPr>
            <w:tcW w:w="4952" w:type="dxa"/>
          </w:tcPr>
          <w:p w14:paraId="0E891E44" w14:textId="77777777" w:rsidR="00875B43" w:rsidRPr="00F46387" w:rsidRDefault="00875B43" w:rsidP="00334E0C">
            <w:pPr>
              <w:spacing w:after="0" w:line="240" w:lineRule="auto"/>
              <w:ind w:right="68"/>
              <w:rPr>
                <w:rFonts w:ascii="Times New Roman" w:hAnsi="Times New Roman"/>
                <w:sz w:val="26"/>
                <w:szCs w:val="26"/>
              </w:rPr>
            </w:pPr>
            <w:r w:rsidRPr="00F46387">
              <w:rPr>
                <w:rFonts w:ascii="Times New Roman" w:hAnsi="Times New Roman"/>
                <w:sz w:val="26"/>
                <w:szCs w:val="26"/>
              </w:rPr>
              <w:t>Итого верхний предел муниципального внутреннего долга сельского поселения,</w:t>
            </w:r>
          </w:p>
          <w:p w14:paraId="3D5AE29B" w14:textId="77777777" w:rsidR="00875B43" w:rsidRPr="00F46387" w:rsidRDefault="00875B43" w:rsidP="00B6591B">
            <w:pPr>
              <w:spacing w:after="0" w:line="240" w:lineRule="auto"/>
              <w:ind w:right="68"/>
              <w:rPr>
                <w:rFonts w:ascii="Times New Roman" w:hAnsi="Times New Roman"/>
                <w:sz w:val="26"/>
                <w:szCs w:val="26"/>
              </w:rPr>
            </w:pPr>
            <w:r w:rsidRPr="00F46387">
              <w:rPr>
                <w:rFonts w:ascii="Times New Roman" w:hAnsi="Times New Roman"/>
                <w:sz w:val="26"/>
                <w:szCs w:val="26"/>
              </w:rPr>
              <w:t>в том числе</w:t>
            </w:r>
            <w:r w:rsidR="00B6591B" w:rsidRPr="00F46387">
              <w:rPr>
                <w:rFonts w:ascii="Times New Roman" w:hAnsi="Times New Roman"/>
                <w:sz w:val="26"/>
                <w:szCs w:val="26"/>
              </w:rPr>
              <w:t xml:space="preserve"> </w:t>
            </w:r>
            <w:r w:rsidRPr="00F46387">
              <w:rPr>
                <w:rFonts w:ascii="Times New Roman" w:hAnsi="Times New Roman"/>
                <w:sz w:val="26"/>
                <w:szCs w:val="26"/>
              </w:rPr>
              <w:t>по муниципальным гарантиям сельского поселения</w:t>
            </w:r>
          </w:p>
        </w:tc>
        <w:tc>
          <w:tcPr>
            <w:tcW w:w="2211" w:type="dxa"/>
            <w:tcBorders>
              <w:right w:val="single" w:sz="4" w:space="0" w:color="auto"/>
            </w:tcBorders>
          </w:tcPr>
          <w:p w14:paraId="62B42E39" w14:textId="42C81B15"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355E1959" w14:textId="77777777" w:rsidR="00875B43" w:rsidRPr="00F46387" w:rsidRDefault="00875B43" w:rsidP="00377F1F">
            <w:pPr>
              <w:spacing w:after="0" w:line="240" w:lineRule="auto"/>
              <w:ind w:right="68"/>
              <w:jc w:val="center"/>
              <w:rPr>
                <w:rFonts w:ascii="Times New Roman" w:hAnsi="Times New Roman"/>
                <w:sz w:val="26"/>
                <w:szCs w:val="26"/>
              </w:rPr>
            </w:pPr>
          </w:p>
          <w:p w14:paraId="75FF4099" w14:textId="77777777" w:rsidR="00875B43" w:rsidRPr="00F46387" w:rsidRDefault="00875B43" w:rsidP="00377F1F">
            <w:pPr>
              <w:spacing w:after="0" w:line="240" w:lineRule="auto"/>
              <w:ind w:right="68"/>
              <w:jc w:val="center"/>
              <w:rPr>
                <w:rFonts w:ascii="Times New Roman" w:hAnsi="Times New Roman"/>
                <w:sz w:val="26"/>
                <w:szCs w:val="26"/>
              </w:rPr>
            </w:pPr>
          </w:p>
          <w:p w14:paraId="5C5E228B" w14:textId="77777777" w:rsidR="00875B43" w:rsidRPr="00F46387" w:rsidRDefault="00875B43" w:rsidP="00377F1F">
            <w:pPr>
              <w:spacing w:after="0" w:line="240" w:lineRule="auto"/>
              <w:ind w:right="68"/>
              <w:jc w:val="center"/>
              <w:rPr>
                <w:rFonts w:ascii="Times New Roman" w:hAnsi="Times New Roman"/>
                <w:sz w:val="26"/>
                <w:szCs w:val="26"/>
              </w:rPr>
            </w:pPr>
          </w:p>
          <w:p w14:paraId="22601D2B" w14:textId="4DCD7A2C"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c>
          <w:tcPr>
            <w:tcW w:w="1758" w:type="dxa"/>
            <w:tcBorders>
              <w:left w:val="single" w:sz="4" w:space="0" w:color="auto"/>
              <w:right w:val="single" w:sz="4" w:space="0" w:color="auto"/>
            </w:tcBorders>
          </w:tcPr>
          <w:p w14:paraId="5C4BB8F6" w14:textId="1D847DE9"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60039400" w14:textId="77777777" w:rsidR="00875B43" w:rsidRPr="00F46387" w:rsidRDefault="00875B43" w:rsidP="00377F1F">
            <w:pPr>
              <w:spacing w:after="0" w:line="240" w:lineRule="auto"/>
              <w:ind w:right="68"/>
              <w:jc w:val="center"/>
              <w:rPr>
                <w:rFonts w:ascii="Times New Roman" w:hAnsi="Times New Roman"/>
                <w:sz w:val="26"/>
                <w:szCs w:val="26"/>
              </w:rPr>
            </w:pPr>
          </w:p>
          <w:p w14:paraId="0451ADA7" w14:textId="77777777" w:rsidR="00875B43" w:rsidRPr="00F46387" w:rsidRDefault="00875B43" w:rsidP="00377F1F">
            <w:pPr>
              <w:spacing w:after="0" w:line="240" w:lineRule="auto"/>
              <w:ind w:right="68"/>
              <w:jc w:val="center"/>
              <w:rPr>
                <w:rFonts w:ascii="Times New Roman" w:hAnsi="Times New Roman"/>
                <w:sz w:val="26"/>
                <w:szCs w:val="26"/>
              </w:rPr>
            </w:pPr>
          </w:p>
          <w:p w14:paraId="4C7F977D" w14:textId="77777777" w:rsidR="00875B43" w:rsidRPr="00F46387" w:rsidRDefault="00875B43" w:rsidP="00377F1F">
            <w:pPr>
              <w:spacing w:after="0" w:line="240" w:lineRule="auto"/>
              <w:ind w:right="68"/>
              <w:jc w:val="center"/>
              <w:rPr>
                <w:rFonts w:ascii="Times New Roman" w:hAnsi="Times New Roman"/>
                <w:sz w:val="26"/>
                <w:szCs w:val="26"/>
              </w:rPr>
            </w:pPr>
          </w:p>
          <w:p w14:paraId="55E37C9D" w14:textId="268E231D"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bl>
    <w:p w14:paraId="42692F15" w14:textId="77777777" w:rsidR="009B5D2E" w:rsidRPr="00F46387" w:rsidRDefault="009B5D2E" w:rsidP="000149E1">
      <w:pPr>
        <w:spacing w:after="0"/>
        <w:ind w:firstLine="709"/>
        <w:rPr>
          <w:sz w:val="26"/>
          <w:szCs w:val="26"/>
        </w:rPr>
      </w:pPr>
    </w:p>
    <w:p w14:paraId="58401E4E" w14:textId="77777777" w:rsidR="00F42E56" w:rsidRPr="0083755B" w:rsidRDefault="00F42E56" w:rsidP="000149E1">
      <w:pPr>
        <w:spacing w:after="0"/>
        <w:ind w:firstLine="709"/>
        <w:rPr>
          <w:sz w:val="28"/>
          <w:szCs w:val="28"/>
        </w:rPr>
      </w:pPr>
    </w:p>
    <w:p w14:paraId="2ED782D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1CC2FFD2" w14:textId="1A39F9A2"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B05B03">
        <w:rPr>
          <w:rFonts w:ascii="Times New Roman" w:hAnsi="Times New Roman"/>
          <w:b/>
          <w:sz w:val="28"/>
          <w:szCs w:val="28"/>
        </w:rPr>
        <w:t xml:space="preserve">                        </w:t>
      </w:r>
      <w:r w:rsidRPr="0083755B">
        <w:rPr>
          <w:rFonts w:ascii="Times New Roman" w:hAnsi="Times New Roman"/>
          <w:b/>
          <w:sz w:val="28"/>
          <w:szCs w:val="28"/>
        </w:rPr>
        <w:t xml:space="preserve">  </w:t>
      </w:r>
      <w:r w:rsidR="00B05B03">
        <w:rPr>
          <w:rFonts w:ascii="Times New Roman" w:hAnsi="Times New Roman"/>
          <w:b/>
          <w:sz w:val="28"/>
          <w:szCs w:val="28"/>
        </w:rPr>
        <w:t>А.А.Селезнев</w:t>
      </w:r>
    </w:p>
    <w:p w14:paraId="7FDCD7FA"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565696F8" w14:textId="77777777" w:rsidR="009B5D2E" w:rsidRPr="0083755B" w:rsidRDefault="009B5D2E" w:rsidP="00110CA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3</w:t>
      </w:r>
    </w:p>
    <w:p w14:paraId="52EA7964" w14:textId="77777777" w:rsidR="009B5D2E" w:rsidRPr="0083755B" w:rsidRDefault="009B5D2E" w:rsidP="00110CAD">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083FCE3E"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12D7DCFE" w14:textId="77777777" w:rsidR="00A70DB9" w:rsidRPr="0083755B" w:rsidRDefault="00A70DB9" w:rsidP="000149E1">
      <w:pPr>
        <w:spacing w:after="0" w:line="240" w:lineRule="auto"/>
        <w:ind w:firstLine="709"/>
        <w:jc w:val="center"/>
        <w:rPr>
          <w:rFonts w:ascii="Times New Roman" w:hAnsi="Times New Roman"/>
          <w:b/>
          <w:sz w:val="28"/>
          <w:szCs w:val="28"/>
          <w:lang w:eastAsia="ru-RU"/>
        </w:rPr>
      </w:pPr>
    </w:p>
    <w:p w14:paraId="7E45C626" w14:textId="3A7A44EE"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ФИНАНСИРОВАНИЯ ДЕФИЦИТА БЮДЖЕТА ПОСЕЛЕНИЯ НА 20</w:t>
      </w:r>
      <w:r w:rsidR="00D82C36" w:rsidRPr="0083755B">
        <w:rPr>
          <w:rFonts w:ascii="Times New Roman" w:hAnsi="Times New Roman"/>
          <w:b/>
          <w:sz w:val="28"/>
          <w:szCs w:val="28"/>
          <w:lang w:eastAsia="ru-RU"/>
        </w:rPr>
        <w:t>2</w:t>
      </w:r>
      <w:r w:rsidR="006D69E4">
        <w:rPr>
          <w:rFonts w:ascii="Times New Roman" w:hAnsi="Times New Roman"/>
          <w:b/>
          <w:sz w:val="28"/>
          <w:szCs w:val="28"/>
          <w:lang w:eastAsia="ru-RU"/>
        </w:rPr>
        <w:t>5</w:t>
      </w:r>
      <w:r w:rsidRPr="0083755B">
        <w:rPr>
          <w:rFonts w:ascii="Times New Roman" w:hAnsi="Times New Roman"/>
          <w:b/>
          <w:sz w:val="28"/>
          <w:szCs w:val="28"/>
          <w:lang w:eastAsia="ru-RU"/>
        </w:rPr>
        <w:t xml:space="preserve"> ГОД</w:t>
      </w:r>
    </w:p>
    <w:p w14:paraId="55CFA3C1" w14:textId="77777777" w:rsidR="00716AAC" w:rsidRPr="0083755B" w:rsidRDefault="00716AAC" w:rsidP="000149E1">
      <w:pPr>
        <w:spacing w:after="0" w:line="240" w:lineRule="auto"/>
        <w:ind w:firstLine="709"/>
        <w:jc w:val="center"/>
        <w:rPr>
          <w:rFonts w:ascii="Times New Roman" w:hAnsi="Times New Roman"/>
          <w:b/>
          <w:sz w:val="28"/>
          <w:szCs w:val="28"/>
          <w:lang w:eastAsia="ru-RU"/>
        </w:rPr>
      </w:pPr>
    </w:p>
    <w:p w14:paraId="19C9F802" w14:textId="77777777" w:rsidR="009B5D2E" w:rsidRPr="00F46387" w:rsidRDefault="009B5D2E" w:rsidP="00110CAD">
      <w:pPr>
        <w:spacing w:after="0" w:line="240" w:lineRule="auto"/>
        <w:ind w:left="7371" w:right="-144" w:firstLine="426"/>
        <w:rPr>
          <w:rFonts w:ascii="Times New Roman" w:hAnsi="Times New Roman"/>
          <w:b/>
          <w:sz w:val="26"/>
          <w:szCs w:val="26"/>
          <w:lang w:eastAsia="ru-RU"/>
        </w:rPr>
      </w:pPr>
      <w:r w:rsidRPr="00F46387">
        <w:rPr>
          <w:rFonts w:ascii="Times New Roman" w:hAnsi="Times New Roman"/>
          <w:sz w:val="26"/>
          <w:szCs w:val="26"/>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9B5D2E" w:rsidRPr="00F46387" w14:paraId="70C9C214" w14:textId="77777777" w:rsidTr="00111671">
        <w:trPr>
          <w:jc w:val="center"/>
        </w:trPr>
        <w:tc>
          <w:tcPr>
            <w:tcW w:w="555" w:type="dxa"/>
          </w:tcPr>
          <w:p w14:paraId="743C36D8"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п/п</w:t>
            </w:r>
          </w:p>
        </w:tc>
        <w:tc>
          <w:tcPr>
            <w:tcW w:w="2976" w:type="dxa"/>
          </w:tcPr>
          <w:p w14:paraId="4510FFAB"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Код бюджетной классификации</w:t>
            </w:r>
          </w:p>
        </w:tc>
        <w:tc>
          <w:tcPr>
            <w:tcW w:w="4820" w:type="dxa"/>
          </w:tcPr>
          <w:p w14:paraId="382D1F0F" w14:textId="77777777" w:rsidR="009B5D2E" w:rsidRPr="00F46387" w:rsidRDefault="00773ACD" w:rsidP="00812AC1">
            <w:pPr>
              <w:spacing w:after="0" w:line="240" w:lineRule="auto"/>
              <w:jc w:val="center"/>
              <w:rPr>
                <w:rFonts w:ascii="Times New Roman" w:hAnsi="Times New Roman"/>
                <w:b/>
                <w:sz w:val="26"/>
                <w:szCs w:val="26"/>
                <w:lang w:eastAsia="ru-RU"/>
              </w:rPr>
            </w:pPr>
            <w:r w:rsidRPr="00F46387">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14:paraId="360D576B"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Сумма</w:t>
            </w:r>
          </w:p>
          <w:p w14:paraId="38DF7CF6" w14:textId="77777777" w:rsidR="009B5D2E" w:rsidRPr="00F46387" w:rsidRDefault="009B5D2E" w:rsidP="00D82C36">
            <w:pPr>
              <w:spacing w:after="0" w:line="240" w:lineRule="auto"/>
              <w:jc w:val="center"/>
              <w:rPr>
                <w:rFonts w:ascii="Times New Roman" w:hAnsi="Times New Roman"/>
                <w:b/>
                <w:sz w:val="26"/>
                <w:szCs w:val="26"/>
                <w:lang w:eastAsia="ru-RU"/>
              </w:rPr>
            </w:pPr>
          </w:p>
        </w:tc>
      </w:tr>
      <w:tr w:rsidR="009B5D2E" w:rsidRPr="00F46387" w14:paraId="5BD4FDAD" w14:textId="77777777" w:rsidTr="00480E59">
        <w:trPr>
          <w:trHeight w:val="936"/>
          <w:jc w:val="center"/>
        </w:trPr>
        <w:tc>
          <w:tcPr>
            <w:tcW w:w="555" w:type="dxa"/>
            <w:vAlign w:val="center"/>
          </w:tcPr>
          <w:p w14:paraId="07277BDF" w14:textId="77777777" w:rsidR="009B5D2E" w:rsidRPr="00F46387" w:rsidRDefault="008B0FD6" w:rsidP="008B0FD6">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1</w:t>
            </w:r>
            <w:r w:rsidR="009B5D2E" w:rsidRPr="00F46387">
              <w:rPr>
                <w:rFonts w:ascii="Times New Roman" w:hAnsi="Times New Roman"/>
                <w:b/>
                <w:sz w:val="26"/>
                <w:szCs w:val="26"/>
                <w:lang w:eastAsia="ru-RU"/>
              </w:rPr>
              <w:t>.</w:t>
            </w:r>
          </w:p>
        </w:tc>
        <w:tc>
          <w:tcPr>
            <w:tcW w:w="2976" w:type="dxa"/>
            <w:vAlign w:val="center"/>
          </w:tcPr>
          <w:p w14:paraId="10C7BE35"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01 03 00 00 00 0000 000</w:t>
            </w:r>
          </w:p>
        </w:tc>
        <w:tc>
          <w:tcPr>
            <w:tcW w:w="4820" w:type="dxa"/>
          </w:tcPr>
          <w:p w14:paraId="59D8A077" w14:textId="77777777" w:rsidR="009B5D2E" w:rsidRPr="00F46387" w:rsidRDefault="009B5D2E" w:rsidP="00812AC1">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61" w:type="dxa"/>
            <w:vAlign w:val="center"/>
          </w:tcPr>
          <w:p w14:paraId="6690CB52" w14:textId="77777777" w:rsidR="009B5D2E" w:rsidRPr="00F46387" w:rsidRDefault="00E26565" w:rsidP="0098726A">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r>
      <w:tr w:rsidR="008B0FD6" w:rsidRPr="00F46387" w14:paraId="3A825948" w14:textId="77777777" w:rsidTr="00480E59">
        <w:trPr>
          <w:trHeight w:val="936"/>
          <w:jc w:val="center"/>
        </w:trPr>
        <w:tc>
          <w:tcPr>
            <w:tcW w:w="555" w:type="dxa"/>
            <w:vAlign w:val="center"/>
          </w:tcPr>
          <w:p w14:paraId="1514BD7A" w14:textId="77777777" w:rsidR="008B0FD6" w:rsidRPr="00F46387" w:rsidRDefault="008B0FD6" w:rsidP="008B0FD6">
            <w:pPr>
              <w:spacing w:after="0" w:line="240" w:lineRule="auto"/>
              <w:rPr>
                <w:rFonts w:ascii="Times New Roman" w:hAnsi="Times New Roman"/>
                <w:b/>
                <w:sz w:val="26"/>
                <w:szCs w:val="26"/>
                <w:lang w:eastAsia="ru-RU"/>
              </w:rPr>
            </w:pPr>
          </w:p>
        </w:tc>
        <w:tc>
          <w:tcPr>
            <w:tcW w:w="2976" w:type="dxa"/>
            <w:vAlign w:val="center"/>
          </w:tcPr>
          <w:p w14:paraId="57B5ACD0" w14:textId="77777777" w:rsidR="008B0FD6" w:rsidRPr="00F46387" w:rsidRDefault="008B0FD6" w:rsidP="008B0FD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01 03 01 00 00 0000 000</w:t>
            </w:r>
          </w:p>
        </w:tc>
        <w:tc>
          <w:tcPr>
            <w:tcW w:w="4820" w:type="dxa"/>
          </w:tcPr>
          <w:p w14:paraId="6FB389F1" w14:textId="77777777" w:rsidR="008B0FD6" w:rsidRPr="00F46387" w:rsidRDefault="008B0FD6" w:rsidP="008B0FD6">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14:paraId="55BFCF58" w14:textId="77777777" w:rsidR="008B0FD6" w:rsidRPr="00F46387" w:rsidRDefault="008B0FD6" w:rsidP="0098726A">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r>
      <w:tr w:rsidR="009B5D2E" w:rsidRPr="00F46387" w14:paraId="0813952B" w14:textId="77777777" w:rsidTr="00480E59">
        <w:trPr>
          <w:jc w:val="center"/>
        </w:trPr>
        <w:tc>
          <w:tcPr>
            <w:tcW w:w="555" w:type="dxa"/>
            <w:vAlign w:val="center"/>
          </w:tcPr>
          <w:p w14:paraId="35A7F1BA"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06F14CDB"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00 00 0000 700</w:t>
            </w:r>
          </w:p>
        </w:tc>
        <w:tc>
          <w:tcPr>
            <w:tcW w:w="4820" w:type="dxa"/>
          </w:tcPr>
          <w:p w14:paraId="721E30B1"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бюджетных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0B3EECEA" w14:textId="288D7E8D" w:rsidR="009B5D2E" w:rsidRPr="00F46387" w:rsidRDefault="002A4593"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769383DE" w14:textId="77777777" w:rsidTr="00480E59">
        <w:trPr>
          <w:jc w:val="center"/>
        </w:trPr>
        <w:tc>
          <w:tcPr>
            <w:tcW w:w="555" w:type="dxa"/>
            <w:vAlign w:val="center"/>
          </w:tcPr>
          <w:p w14:paraId="724E4306"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3F6E240E" w14:textId="77777777" w:rsidR="009B5D2E" w:rsidRPr="00F46387" w:rsidRDefault="009B5D2E" w:rsidP="00726F7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726F76"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00 10 0000 710</w:t>
            </w:r>
          </w:p>
        </w:tc>
        <w:tc>
          <w:tcPr>
            <w:tcW w:w="4820" w:type="dxa"/>
          </w:tcPr>
          <w:p w14:paraId="7F6A160F"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w:t>
            </w:r>
            <w:r w:rsidR="00111671" w:rsidRPr="00F46387">
              <w:rPr>
                <w:rFonts w:ascii="Times New Roman" w:hAnsi="Times New Roman"/>
                <w:sz w:val="26"/>
                <w:szCs w:val="26"/>
                <w:lang w:eastAsia="ru-RU"/>
              </w:rPr>
              <w:t xml:space="preserve"> бюджетами сельских поселений </w:t>
            </w:r>
            <w:r w:rsidRPr="00F46387">
              <w:rPr>
                <w:rFonts w:ascii="Times New Roman" w:hAnsi="Times New Roman"/>
                <w:sz w:val="26"/>
                <w:szCs w:val="26"/>
                <w:lang w:eastAsia="ru-RU"/>
              </w:rPr>
              <w:t>в валюте Российской Федерации</w:t>
            </w:r>
          </w:p>
        </w:tc>
        <w:tc>
          <w:tcPr>
            <w:tcW w:w="1261" w:type="dxa"/>
            <w:vAlign w:val="center"/>
          </w:tcPr>
          <w:p w14:paraId="23DD29A6" w14:textId="4C0D2AEE" w:rsidR="009B5D2E" w:rsidRPr="00F46387" w:rsidRDefault="002A4593"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323CF4B9" w14:textId="77777777" w:rsidTr="00480E59">
        <w:trPr>
          <w:jc w:val="center"/>
        </w:trPr>
        <w:tc>
          <w:tcPr>
            <w:tcW w:w="555" w:type="dxa"/>
            <w:vAlign w:val="center"/>
          </w:tcPr>
          <w:p w14:paraId="1436CF31"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15B741E0"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00 00 0000 800</w:t>
            </w:r>
          </w:p>
        </w:tc>
        <w:tc>
          <w:tcPr>
            <w:tcW w:w="4820" w:type="dxa"/>
          </w:tcPr>
          <w:p w14:paraId="3266F542"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Погашение бюджетных кредитов, полученных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32DBB85F" w14:textId="74E19B8C" w:rsidR="009B5D2E" w:rsidRPr="00F46387" w:rsidRDefault="008B0FD6"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03F1CD3F" w14:textId="77777777" w:rsidTr="00480E59">
        <w:trPr>
          <w:jc w:val="center"/>
        </w:trPr>
        <w:tc>
          <w:tcPr>
            <w:tcW w:w="555" w:type="dxa"/>
            <w:vAlign w:val="center"/>
          </w:tcPr>
          <w:p w14:paraId="6785195F"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782B4C3E" w14:textId="77777777" w:rsidR="009B5D2E" w:rsidRPr="00F46387" w:rsidRDefault="009B5D2E" w:rsidP="00726F7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726F76"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00 10 0000 810</w:t>
            </w:r>
          </w:p>
        </w:tc>
        <w:tc>
          <w:tcPr>
            <w:tcW w:w="4820" w:type="dxa"/>
          </w:tcPr>
          <w:p w14:paraId="3018D498" w14:textId="77777777" w:rsidR="009B5D2E" w:rsidRPr="00F46387" w:rsidRDefault="009B5D2E" w:rsidP="00FA2D90">
            <w:pPr>
              <w:spacing w:after="0" w:line="240" w:lineRule="auto"/>
              <w:rPr>
                <w:rFonts w:ascii="Times New Roman" w:hAnsi="Times New Roman"/>
                <w:b/>
                <w:sz w:val="26"/>
                <w:szCs w:val="26"/>
                <w:lang w:eastAsia="ru-RU"/>
              </w:rPr>
            </w:pPr>
            <w:r w:rsidRPr="00F46387">
              <w:rPr>
                <w:rFonts w:ascii="Times New Roman" w:hAnsi="Times New Roman"/>
                <w:sz w:val="26"/>
                <w:szCs w:val="26"/>
                <w:lang w:eastAsia="ru-RU"/>
              </w:rPr>
              <w:t>Погашение бюджет</w:t>
            </w:r>
            <w:r w:rsidR="00726F76" w:rsidRPr="00F46387">
              <w:rPr>
                <w:rFonts w:ascii="Times New Roman" w:hAnsi="Times New Roman"/>
                <w:sz w:val="26"/>
                <w:szCs w:val="26"/>
                <w:lang w:eastAsia="ru-RU"/>
              </w:rPr>
              <w:t>ами</w:t>
            </w:r>
            <w:r w:rsidRPr="00F46387">
              <w:rPr>
                <w:rFonts w:ascii="Times New Roman" w:hAnsi="Times New Roman"/>
                <w:sz w:val="26"/>
                <w:szCs w:val="26"/>
                <w:lang w:eastAsia="ru-RU"/>
              </w:rPr>
              <w:t xml:space="preserve"> сельск</w:t>
            </w:r>
            <w:r w:rsidR="00726F76" w:rsidRPr="00F46387">
              <w:rPr>
                <w:rFonts w:ascii="Times New Roman" w:hAnsi="Times New Roman"/>
                <w:sz w:val="26"/>
                <w:szCs w:val="26"/>
                <w:lang w:eastAsia="ru-RU"/>
              </w:rPr>
              <w:t>их</w:t>
            </w:r>
            <w:r w:rsidRPr="00F46387">
              <w:rPr>
                <w:rFonts w:ascii="Times New Roman" w:hAnsi="Times New Roman"/>
                <w:sz w:val="26"/>
                <w:szCs w:val="26"/>
                <w:lang w:eastAsia="ru-RU"/>
              </w:rPr>
              <w:t xml:space="preserve"> поселени</w:t>
            </w:r>
            <w:r w:rsidR="00726F76" w:rsidRPr="00F46387">
              <w:rPr>
                <w:rFonts w:ascii="Times New Roman" w:hAnsi="Times New Roman"/>
                <w:sz w:val="26"/>
                <w:szCs w:val="26"/>
                <w:lang w:eastAsia="ru-RU"/>
              </w:rPr>
              <w:t>й</w:t>
            </w:r>
            <w:r w:rsidRPr="00F46387">
              <w:rPr>
                <w:rFonts w:ascii="Times New Roman" w:hAnsi="Times New Roman"/>
                <w:sz w:val="26"/>
                <w:szCs w:val="26"/>
                <w:lang w:eastAsia="ru-RU"/>
              </w:rPr>
              <w:t xml:space="preserve">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43A09E9D" w14:textId="7716695A" w:rsidR="009B5D2E" w:rsidRPr="00F46387" w:rsidRDefault="0098726A"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04FE9D36" w14:textId="77777777" w:rsidTr="00480E59">
        <w:trPr>
          <w:jc w:val="center"/>
        </w:trPr>
        <w:tc>
          <w:tcPr>
            <w:tcW w:w="555" w:type="dxa"/>
            <w:vAlign w:val="center"/>
          </w:tcPr>
          <w:p w14:paraId="6E5BA60D" w14:textId="77777777" w:rsidR="009B5D2E" w:rsidRPr="00F46387" w:rsidRDefault="008B0FD6" w:rsidP="008B0FD6">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2</w:t>
            </w:r>
            <w:r w:rsidR="009B5D2E" w:rsidRPr="00F46387">
              <w:rPr>
                <w:rFonts w:ascii="Times New Roman" w:hAnsi="Times New Roman"/>
                <w:b/>
                <w:sz w:val="26"/>
                <w:szCs w:val="26"/>
                <w:lang w:eastAsia="ru-RU"/>
              </w:rPr>
              <w:t>.</w:t>
            </w:r>
          </w:p>
        </w:tc>
        <w:tc>
          <w:tcPr>
            <w:tcW w:w="2976" w:type="dxa"/>
            <w:vAlign w:val="center"/>
          </w:tcPr>
          <w:p w14:paraId="4CFE3B74"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01 05 00 00 00 0000 000</w:t>
            </w:r>
          </w:p>
        </w:tc>
        <w:tc>
          <w:tcPr>
            <w:tcW w:w="4820" w:type="dxa"/>
          </w:tcPr>
          <w:p w14:paraId="503BBF5C" w14:textId="77777777" w:rsidR="009B5D2E" w:rsidRPr="00F46387" w:rsidRDefault="009B5D2E" w:rsidP="00FA2D90">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Изменение остатков средств на счетах по учету средств бюдже</w:t>
            </w:r>
            <w:r w:rsidR="00726F76" w:rsidRPr="00F46387">
              <w:rPr>
                <w:rFonts w:ascii="Times New Roman" w:hAnsi="Times New Roman"/>
                <w:b/>
                <w:sz w:val="26"/>
                <w:szCs w:val="26"/>
                <w:lang w:eastAsia="ru-RU"/>
              </w:rPr>
              <w:t>т</w:t>
            </w:r>
            <w:r w:rsidR="00FA2D90" w:rsidRPr="00F46387">
              <w:rPr>
                <w:rFonts w:ascii="Times New Roman" w:hAnsi="Times New Roman"/>
                <w:b/>
                <w:sz w:val="26"/>
                <w:szCs w:val="26"/>
                <w:lang w:eastAsia="ru-RU"/>
              </w:rPr>
              <w:t>ов</w:t>
            </w:r>
          </w:p>
        </w:tc>
        <w:tc>
          <w:tcPr>
            <w:tcW w:w="1261" w:type="dxa"/>
            <w:vAlign w:val="center"/>
          </w:tcPr>
          <w:p w14:paraId="1F290DAE" w14:textId="38C87EFF" w:rsidR="009B5D2E" w:rsidRPr="00F46387" w:rsidRDefault="004C3AC3" w:rsidP="0039716D">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3</w:t>
            </w:r>
            <w:r w:rsidR="006D69E4">
              <w:rPr>
                <w:rFonts w:ascii="Times New Roman" w:hAnsi="Times New Roman"/>
                <w:b/>
                <w:sz w:val="26"/>
                <w:szCs w:val="26"/>
                <w:lang w:eastAsia="ru-RU"/>
              </w:rPr>
              <w:t>0</w:t>
            </w:r>
            <w:r w:rsidR="00287F3B">
              <w:rPr>
                <w:rFonts w:ascii="Times New Roman" w:hAnsi="Times New Roman"/>
                <w:b/>
                <w:sz w:val="26"/>
                <w:szCs w:val="26"/>
                <w:lang w:eastAsia="ru-RU"/>
              </w:rPr>
              <w:t>0</w:t>
            </w:r>
            <w:r w:rsidR="006543BC" w:rsidRPr="00F46387">
              <w:rPr>
                <w:rFonts w:ascii="Times New Roman" w:hAnsi="Times New Roman"/>
                <w:b/>
                <w:sz w:val="26"/>
                <w:szCs w:val="26"/>
                <w:lang w:eastAsia="ru-RU"/>
              </w:rPr>
              <w:t>00</w:t>
            </w:r>
            <w:r w:rsidR="004E240D" w:rsidRPr="00F46387">
              <w:rPr>
                <w:rFonts w:ascii="Times New Roman" w:hAnsi="Times New Roman"/>
                <w:b/>
                <w:sz w:val="26"/>
                <w:szCs w:val="26"/>
                <w:lang w:eastAsia="ru-RU"/>
              </w:rPr>
              <w:t>,0</w:t>
            </w:r>
          </w:p>
        </w:tc>
      </w:tr>
      <w:tr w:rsidR="009B5D2E" w:rsidRPr="00F46387" w14:paraId="49C06414" w14:textId="77777777" w:rsidTr="00480E59">
        <w:trPr>
          <w:jc w:val="center"/>
        </w:trPr>
        <w:tc>
          <w:tcPr>
            <w:tcW w:w="555" w:type="dxa"/>
            <w:vAlign w:val="center"/>
          </w:tcPr>
          <w:p w14:paraId="36E1E1A8" w14:textId="77777777" w:rsidR="009B5D2E" w:rsidRPr="00F46387" w:rsidRDefault="009B5D2E" w:rsidP="00812AC1">
            <w:pPr>
              <w:spacing w:after="0" w:line="240" w:lineRule="auto"/>
              <w:rPr>
                <w:rFonts w:ascii="Times New Roman" w:hAnsi="Times New Roman"/>
                <w:sz w:val="26"/>
                <w:szCs w:val="26"/>
                <w:lang w:eastAsia="ru-RU"/>
              </w:rPr>
            </w:pPr>
          </w:p>
        </w:tc>
        <w:tc>
          <w:tcPr>
            <w:tcW w:w="2976" w:type="dxa"/>
            <w:vAlign w:val="center"/>
          </w:tcPr>
          <w:p w14:paraId="129AB6FC" w14:textId="77777777" w:rsidR="009B5D2E" w:rsidRPr="00F46387" w:rsidRDefault="009B5D2E"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01 05 00 00 00 0000 500</w:t>
            </w:r>
          </w:p>
        </w:tc>
        <w:tc>
          <w:tcPr>
            <w:tcW w:w="4820" w:type="dxa"/>
          </w:tcPr>
          <w:p w14:paraId="546AA9ED" w14:textId="77777777" w:rsidR="009B5D2E" w:rsidRPr="00F46387" w:rsidRDefault="009B5D2E"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остатков средств бюджетов</w:t>
            </w:r>
          </w:p>
        </w:tc>
        <w:tc>
          <w:tcPr>
            <w:tcW w:w="1261" w:type="dxa"/>
            <w:vAlign w:val="center"/>
          </w:tcPr>
          <w:p w14:paraId="1B05D4C6" w14:textId="1ED44284" w:rsidR="009B5D2E" w:rsidRPr="00F46387" w:rsidRDefault="004E240D" w:rsidP="00235224">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4E4D8A3A" w14:textId="77777777" w:rsidTr="00480E59">
        <w:trPr>
          <w:trHeight w:val="278"/>
          <w:jc w:val="center"/>
        </w:trPr>
        <w:tc>
          <w:tcPr>
            <w:tcW w:w="555" w:type="dxa"/>
            <w:vAlign w:val="center"/>
          </w:tcPr>
          <w:p w14:paraId="74CC3D49"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A581A8B"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01 05 02 00 00 0000 500</w:t>
            </w:r>
          </w:p>
        </w:tc>
        <w:tc>
          <w:tcPr>
            <w:tcW w:w="4820" w:type="dxa"/>
          </w:tcPr>
          <w:p w14:paraId="00FF3E9C" w14:textId="77777777" w:rsidR="00D82C36" w:rsidRPr="00F46387" w:rsidRDefault="00D82C36"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средств бюджетов</w:t>
            </w:r>
          </w:p>
        </w:tc>
        <w:tc>
          <w:tcPr>
            <w:tcW w:w="1261" w:type="dxa"/>
            <w:vAlign w:val="center"/>
          </w:tcPr>
          <w:p w14:paraId="5B11A0AA" w14:textId="55564354" w:rsidR="00D82C36" w:rsidRPr="00F46387" w:rsidRDefault="00D82C36" w:rsidP="00D2575E">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05B5FADB" w14:textId="77777777" w:rsidTr="00480E59">
        <w:trPr>
          <w:trHeight w:val="552"/>
          <w:jc w:val="center"/>
        </w:trPr>
        <w:tc>
          <w:tcPr>
            <w:tcW w:w="555" w:type="dxa"/>
            <w:vAlign w:val="center"/>
          </w:tcPr>
          <w:p w14:paraId="0FBCAAAA"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3EBFC32"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01 05 02 01 00 0000 510</w:t>
            </w:r>
          </w:p>
        </w:tc>
        <w:tc>
          <w:tcPr>
            <w:tcW w:w="4820" w:type="dxa"/>
          </w:tcPr>
          <w:p w14:paraId="1F36EC19" w14:textId="77777777" w:rsidR="00D82C36" w:rsidRPr="00F46387" w:rsidRDefault="00D82C36" w:rsidP="00262D81">
            <w:pPr>
              <w:spacing w:after="0" w:line="240" w:lineRule="auto"/>
              <w:rPr>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p>
        </w:tc>
        <w:tc>
          <w:tcPr>
            <w:tcW w:w="1261" w:type="dxa"/>
            <w:vAlign w:val="center"/>
          </w:tcPr>
          <w:p w14:paraId="190C3E12" w14:textId="1D185328"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2DEA242F" w14:textId="77777777" w:rsidTr="00480E59">
        <w:trPr>
          <w:trHeight w:val="648"/>
          <w:jc w:val="center"/>
        </w:trPr>
        <w:tc>
          <w:tcPr>
            <w:tcW w:w="555" w:type="dxa"/>
            <w:vAlign w:val="center"/>
          </w:tcPr>
          <w:p w14:paraId="31654D85"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165BB65E"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01 05 02 01 10 0000 510</w:t>
            </w:r>
          </w:p>
        </w:tc>
        <w:tc>
          <w:tcPr>
            <w:tcW w:w="4820" w:type="dxa"/>
          </w:tcPr>
          <w:p w14:paraId="576FFFD3" w14:textId="77777777" w:rsidR="00D82C36" w:rsidRPr="00F46387" w:rsidRDefault="00D82C36" w:rsidP="00262D8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r w:rsidR="00773ACD" w:rsidRPr="00F46387">
              <w:rPr>
                <w:rFonts w:ascii="Times New Roman" w:hAnsi="Times New Roman"/>
                <w:sz w:val="26"/>
                <w:szCs w:val="26"/>
                <w:lang w:eastAsia="ru-RU"/>
              </w:rPr>
              <w:t xml:space="preserve"> </w:t>
            </w:r>
            <w:r w:rsidRPr="00F46387">
              <w:rPr>
                <w:rFonts w:ascii="Times New Roman" w:hAnsi="Times New Roman"/>
                <w:sz w:val="26"/>
                <w:szCs w:val="26"/>
                <w:lang w:eastAsia="ru-RU"/>
              </w:rPr>
              <w:t>сельских поселений</w:t>
            </w:r>
          </w:p>
        </w:tc>
        <w:tc>
          <w:tcPr>
            <w:tcW w:w="1261" w:type="dxa"/>
            <w:vAlign w:val="center"/>
          </w:tcPr>
          <w:p w14:paraId="7EB62D05" w14:textId="683E8084"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335FBBB2" w14:textId="77777777" w:rsidTr="00480E59">
        <w:trPr>
          <w:jc w:val="center"/>
        </w:trPr>
        <w:tc>
          <w:tcPr>
            <w:tcW w:w="555" w:type="dxa"/>
            <w:vAlign w:val="center"/>
          </w:tcPr>
          <w:p w14:paraId="0A7AF339"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29D18483"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01 05 00 00 00 0000 600</w:t>
            </w:r>
          </w:p>
        </w:tc>
        <w:tc>
          <w:tcPr>
            <w:tcW w:w="4820" w:type="dxa"/>
          </w:tcPr>
          <w:p w14:paraId="65D54EE8" w14:textId="77777777" w:rsidR="00D82C36" w:rsidRPr="00F46387" w:rsidRDefault="00D82C36"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Уменьшение остатков средств бюджетов</w:t>
            </w:r>
          </w:p>
        </w:tc>
        <w:tc>
          <w:tcPr>
            <w:tcW w:w="1261" w:type="dxa"/>
            <w:vAlign w:val="center"/>
          </w:tcPr>
          <w:p w14:paraId="434118C3" w14:textId="0B5A2C0E" w:rsidR="00D82C36" w:rsidRPr="00F46387" w:rsidRDefault="00A073DD" w:rsidP="00D2575E">
            <w:pPr>
              <w:spacing w:after="0"/>
              <w:ind w:left="-57" w:right="-57"/>
              <w:jc w:val="center"/>
              <w:rPr>
                <w:sz w:val="26"/>
                <w:szCs w:val="26"/>
                <w:lang w:eastAsia="ru-RU"/>
              </w:rPr>
            </w:pPr>
            <w:r>
              <w:rPr>
                <w:rFonts w:ascii="Times New Roman" w:hAnsi="Times New Roman"/>
                <w:sz w:val="26"/>
                <w:szCs w:val="26"/>
                <w:lang w:eastAsia="ru-RU"/>
              </w:rPr>
              <w:t>211289,7</w:t>
            </w:r>
          </w:p>
        </w:tc>
      </w:tr>
      <w:tr w:rsidR="00D82C36" w:rsidRPr="00F46387" w14:paraId="148884B2" w14:textId="77777777" w:rsidTr="00480E59">
        <w:trPr>
          <w:trHeight w:val="578"/>
          <w:jc w:val="center"/>
        </w:trPr>
        <w:tc>
          <w:tcPr>
            <w:tcW w:w="555" w:type="dxa"/>
            <w:vAlign w:val="center"/>
          </w:tcPr>
          <w:p w14:paraId="7AB060BF"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B7C6B5B"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01 05 02 00 00 0000 600</w:t>
            </w:r>
          </w:p>
        </w:tc>
        <w:tc>
          <w:tcPr>
            <w:tcW w:w="4820" w:type="dxa"/>
          </w:tcPr>
          <w:p w14:paraId="4F2F7885" w14:textId="77777777" w:rsidR="00D82C36" w:rsidRPr="00F46387" w:rsidRDefault="00D82C36" w:rsidP="00812AC1">
            <w:pPr>
              <w:spacing w:after="0" w:line="240" w:lineRule="auto"/>
              <w:rPr>
                <w:sz w:val="26"/>
                <w:szCs w:val="26"/>
                <w:lang w:eastAsia="ru-RU"/>
              </w:rPr>
            </w:pPr>
            <w:r w:rsidRPr="00F46387">
              <w:rPr>
                <w:rFonts w:ascii="Times New Roman" w:hAnsi="Times New Roman"/>
                <w:sz w:val="26"/>
                <w:szCs w:val="26"/>
                <w:lang w:eastAsia="ru-RU"/>
              </w:rPr>
              <w:t>Уменьшение прочих остатков средств бюджетов</w:t>
            </w:r>
          </w:p>
        </w:tc>
        <w:tc>
          <w:tcPr>
            <w:tcW w:w="1261" w:type="dxa"/>
            <w:vAlign w:val="center"/>
          </w:tcPr>
          <w:p w14:paraId="6B2F66D2" w14:textId="5983BD68" w:rsidR="00D82C36" w:rsidRPr="00F46387" w:rsidRDefault="00A073DD" w:rsidP="00D2575E">
            <w:pPr>
              <w:spacing w:after="0"/>
              <w:ind w:left="-57" w:right="-57"/>
              <w:jc w:val="center"/>
              <w:rPr>
                <w:sz w:val="26"/>
                <w:szCs w:val="26"/>
                <w:lang w:eastAsia="ru-RU"/>
              </w:rPr>
            </w:pPr>
            <w:r>
              <w:rPr>
                <w:rFonts w:ascii="Times New Roman" w:hAnsi="Times New Roman"/>
                <w:sz w:val="26"/>
                <w:szCs w:val="26"/>
                <w:lang w:eastAsia="ru-RU"/>
              </w:rPr>
              <w:t>211289,7</w:t>
            </w:r>
          </w:p>
        </w:tc>
      </w:tr>
      <w:tr w:rsidR="00D82C36" w:rsidRPr="00F46387" w14:paraId="47339144" w14:textId="77777777" w:rsidTr="00480E59">
        <w:trPr>
          <w:trHeight w:val="538"/>
          <w:jc w:val="center"/>
        </w:trPr>
        <w:tc>
          <w:tcPr>
            <w:tcW w:w="555" w:type="dxa"/>
            <w:vAlign w:val="center"/>
          </w:tcPr>
          <w:p w14:paraId="545764A0"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37BC1E4D"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01 05 02 01 00 0000 610</w:t>
            </w:r>
          </w:p>
        </w:tc>
        <w:tc>
          <w:tcPr>
            <w:tcW w:w="4820" w:type="dxa"/>
          </w:tcPr>
          <w:p w14:paraId="46E33116" w14:textId="77777777" w:rsidR="00D82C36" w:rsidRPr="00F46387" w:rsidRDefault="00D82C36" w:rsidP="00812AC1">
            <w:pPr>
              <w:spacing w:after="0" w:line="240" w:lineRule="auto"/>
              <w:rPr>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w:t>
            </w:r>
          </w:p>
        </w:tc>
        <w:tc>
          <w:tcPr>
            <w:tcW w:w="1261" w:type="dxa"/>
            <w:vAlign w:val="center"/>
          </w:tcPr>
          <w:p w14:paraId="14DEECEA" w14:textId="4D7FA7CF" w:rsidR="00D82C36" w:rsidRPr="00F46387" w:rsidRDefault="00A073DD" w:rsidP="00D2575E">
            <w:pPr>
              <w:spacing w:after="0"/>
              <w:ind w:left="-57" w:right="-57"/>
              <w:jc w:val="center"/>
              <w:rPr>
                <w:sz w:val="26"/>
                <w:szCs w:val="26"/>
                <w:lang w:eastAsia="ru-RU"/>
              </w:rPr>
            </w:pPr>
            <w:r>
              <w:rPr>
                <w:rFonts w:ascii="Times New Roman" w:hAnsi="Times New Roman"/>
                <w:sz w:val="26"/>
                <w:szCs w:val="26"/>
                <w:lang w:eastAsia="ru-RU"/>
              </w:rPr>
              <w:t>211289,7</w:t>
            </w:r>
          </w:p>
        </w:tc>
      </w:tr>
      <w:tr w:rsidR="00D82C36" w:rsidRPr="00F46387" w14:paraId="442782D8" w14:textId="77777777" w:rsidTr="00480E59">
        <w:trPr>
          <w:trHeight w:val="629"/>
          <w:jc w:val="center"/>
        </w:trPr>
        <w:tc>
          <w:tcPr>
            <w:tcW w:w="555" w:type="dxa"/>
            <w:vAlign w:val="center"/>
          </w:tcPr>
          <w:p w14:paraId="2058C9C1"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0940A1BF"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01 05 02 01 10 0000 610</w:t>
            </w:r>
          </w:p>
        </w:tc>
        <w:tc>
          <w:tcPr>
            <w:tcW w:w="4820" w:type="dxa"/>
          </w:tcPr>
          <w:p w14:paraId="0F89CB72" w14:textId="77777777" w:rsidR="00D82C36" w:rsidRPr="00F46387" w:rsidRDefault="00D82C36" w:rsidP="00726F76">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  сельских поселений</w:t>
            </w:r>
          </w:p>
        </w:tc>
        <w:tc>
          <w:tcPr>
            <w:tcW w:w="1261" w:type="dxa"/>
            <w:vAlign w:val="center"/>
          </w:tcPr>
          <w:p w14:paraId="344E8A97" w14:textId="2A993CD5" w:rsidR="00D82C36" w:rsidRPr="00F46387" w:rsidRDefault="00A073DD" w:rsidP="00D2575E">
            <w:pPr>
              <w:spacing w:after="0"/>
              <w:ind w:left="-57" w:right="-57"/>
              <w:jc w:val="center"/>
              <w:rPr>
                <w:sz w:val="26"/>
                <w:szCs w:val="26"/>
                <w:lang w:eastAsia="ru-RU"/>
              </w:rPr>
            </w:pPr>
            <w:r>
              <w:rPr>
                <w:rFonts w:ascii="Times New Roman" w:hAnsi="Times New Roman"/>
                <w:sz w:val="26"/>
                <w:szCs w:val="26"/>
                <w:lang w:eastAsia="ru-RU"/>
              </w:rPr>
              <w:t>211289,7</w:t>
            </w:r>
          </w:p>
        </w:tc>
      </w:tr>
      <w:tr w:rsidR="009B5D2E" w:rsidRPr="00F46387" w14:paraId="2E469313" w14:textId="77777777" w:rsidTr="00480E59">
        <w:trPr>
          <w:jc w:val="center"/>
        </w:trPr>
        <w:tc>
          <w:tcPr>
            <w:tcW w:w="555" w:type="dxa"/>
          </w:tcPr>
          <w:p w14:paraId="3AD376F4"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5D874A5A"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Всего средств, направленных  на покрытие дефицита</w:t>
            </w:r>
          </w:p>
        </w:tc>
        <w:tc>
          <w:tcPr>
            <w:tcW w:w="4820" w:type="dxa"/>
          </w:tcPr>
          <w:p w14:paraId="2A3C4520" w14:textId="77777777" w:rsidR="009B5D2E" w:rsidRPr="00F46387" w:rsidRDefault="009B5D2E" w:rsidP="00812AC1">
            <w:pPr>
              <w:spacing w:after="0"/>
              <w:jc w:val="right"/>
              <w:rPr>
                <w:rFonts w:ascii="Times New Roman" w:hAnsi="Times New Roman"/>
                <w:b/>
                <w:sz w:val="26"/>
                <w:szCs w:val="26"/>
                <w:lang w:eastAsia="ru-RU"/>
              </w:rPr>
            </w:pPr>
          </w:p>
        </w:tc>
        <w:tc>
          <w:tcPr>
            <w:tcW w:w="1261" w:type="dxa"/>
            <w:vAlign w:val="center"/>
          </w:tcPr>
          <w:p w14:paraId="65349BB6" w14:textId="23B6F81D" w:rsidR="009B5D2E" w:rsidRPr="00F46387" w:rsidRDefault="00A073DD" w:rsidP="0002720A">
            <w:pPr>
              <w:spacing w:after="0" w:line="240" w:lineRule="auto"/>
              <w:ind w:left="-57" w:right="-57"/>
              <w:jc w:val="center"/>
              <w:rPr>
                <w:rFonts w:ascii="Times New Roman" w:hAnsi="Times New Roman"/>
                <w:b/>
                <w:sz w:val="26"/>
                <w:szCs w:val="26"/>
                <w:lang w:eastAsia="ru-RU"/>
              </w:rPr>
            </w:pPr>
            <w:r>
              <w:rPr>
                <w:rFonts w:ascii="Times New Roman" w:hAnsi="Times New Roman"/>
                <w:b/>
                <w:sz w:val="26"/>
                <w:szCs w:val="26"/>
                <w:lang w:eastAsia="ru-RU"/>
              </w:rPr>
              <w:t>3</w:t>
            </w:r>
            <w:r w:rsidR="006D69E4">
              <w:rPr>
                <w:rFonts w:ascii="Times New Roman" w:hAnsi="Times New Roman"/>
                <w:b/>
                <w:sz w:val="26"/>
                <w:szCs w:val="26"/>
                <w:lang w:eastAsia="ru-RU"/>
              </w:rPr>
              <w:t>0</w:t>
            </w:r>
            <w:r w:rsidR="00287F3B">
              <w:rPr>
                <w:rFonts w:ascii="Times New Roman" w:hAnsi="Times New Roman"/>
                <w:b/>
                <w:sz w:val="26"/>
                <w:szCs w:val="26"/>
                <w:lang w:eastAsia="ru-RU"/>
              </w:rPr>
              <w:t>0</w:t>
            </w:r>
            <w:r w:rsidR="00043658" w:rsidRPr="00F46387">
              <w:rPr>
                <w:rFonts w:ascii="Times New Roman" w:hAnsi="Times New Roman"/>
                <w:b/>
                <w:sz w:val="26"/>
                <w:szCs w:val="26"/>
                <w:lang w:eastAsia="ru-RU"/>
              </w:rPr>
              <w:t>00</w:t>
            </w:r>
            <w:r w:rsidR="004E240D" w:rsidRPr="00F46387">
              <w:rPr>
                <w:rFonts w:ascii="Times New Roman" w:hAnsi="Times New Roman"/>
                <w:b/>
                <w:sz w:val="26"/>
                <w:szCs w:val="26"/>
                <w:lang w:eastAsia="ru-RU"/>
              </w:rPr>
              <w:t>,0</w:t>
            </w:r>
          </w:p>
        </w:tc>
      </w:tr>
    </w:tbl>
    <w:p w14:paraId="64850057" w14:textId="77777777" w:rsidR="009B5D2E" w:rsidRPr="0083755B" w:rsidRDefault="009B5D2E" w:rsidP="000149E1">
      <w:pPr>
        <w:spacing w:after="0"/>
        <w:ind w:firstLine="709"/>
        <w:rPr>
          <w:sz w:val="28"/>
          <w:szCs w:val="28"/>
        </w:rPr>
      </w:pPr>
    </w:p>
    <w:p w14:paraId="5D6AEB89" w14:textId="77777777" w:rsidR="00DC7D6D" w:rsidRPr="0083755B" w:rsidRDefault="00DC7D6D" w:rsidP="000149E1">
      <w:pPr>
        <w:spacing w:after="0"/>
        <w:ind w:firstLine="709"/>
        <w:rPr>
          <w:sz w:val="28"/>
          <w:szCs w:val="28"/>
        </w:rPr>
      </w:pPr>
    </w:p>
    <w:p w14:paraId="69DAD01E"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0A6EF794" w14:textId="6B02AA5E"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DC7D6D" w:rsidRPr="0083755B">
        <w:rPr>
          <w:rFonts w:ascii="Times New Roman" w:hAnsi="Times New Roman"/>
          <w:b/>
          <w:sz w:val="28"/>
          <w:szCs w:val="28"/>
        </w:rPr>
        <w:t xml:space="preserve">     </w:t>
      </w:r>
      <w:r w:rsidR="002A4593">
        <w:rPr>
          <w:rFonts w:ascii="Times New Roman" w:hAnsi="Times New Roman"/>
          <w:b/>
          <w:sz w:val="28"/>
          <w:szCs w:val="28"/>
        </w:rPr>
        <w:t xml:space="preserve">         </w:t>
      </w:r>
      <w:r w:rsidR="00DC7D6D" w:rsidRPr="0083755B">
        <w:rPr>
          <w:rFonts w:ascii="Times New Roman" w:hAnsi="Times New Roman"/>
          <w:b/>
          <w:sz w:val="28"/>
          <w:szCs w:val="28"/>
        </w:rPr>
        <w:t xml:space="preserve">        </w:t>
      </w:r>
      <w:r w:rsidRPr="0083755B">
        <w:rPr>
          <w:rFonts w:ascii="Times New Roman" w:hAnsi="Times New Roman"/>
          <w:b/>
          <w:sz w:val="28"/>
          <w:szCs w:val="28"/>
        </w:rPr>
        <w:t xml:space="preserve">  </w:t>
      </w:r>
      <w:r w:rsidR="002A4593">
        <w:rPr>
          <w:rFonts w:ascii="Times New Roman" w:hAnsi="Times New Roman"/>
          <w:b/>
          <w:sz w:val="28"/>
          <w:szCs w:val="28"/>
        </w:rPr>
        <w:t>А.А.Селезнев</w:t>
      </w:r>
    </w:p>
    <w:p w14:paraId="5E1C92B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935B8A0" w14:textId="77777777"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4</w:t>
      </w:r>
    </w:p>
    <w:p w14:paraId="6CF87770" w14:textId="77777777"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130AEF10"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2581F788"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0601D129" w14:textId="184C9B22"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w:t>
      </w:r>
      <w:r w:rsidR="00D82CE8" w:rsidRPr="0083755B">
        <w:rPr>
          <w:rFonts w:ascii="Times New Roman" w:hAnsi="Times New Roman"/>
          <w:b/>
          <w:sz w:val="28"/>
          <w:szCs w:val="28"/>
          <w:lang w:eastAsia="ru-RU"/>
        </w:rPr>
        <w:t xml:space="preserve">ИНАНСИРОВАНИЯ ДЕФИЦИТА БЮДЖЕТА ПОСЕЛЕНИЯ </w:t>
      </w:r>
      <w:r w:rsidRPr="0083755B">
        <w:rPr>
          <w:rFonts w:ascii="Times New Roman" w:hAnsi="Times New Roman"/>
          <w:b/>
          <w:sz w:val="28"/>
          <w:szCs w:val="28"/>
          <w:lang w:eastAsia="ru-RU"/>
        </w:rPr>
        <w:t>НА ПЛАНОВЫЙ ПЕРИОД</w:t>
      </w:r>
      <w:r w:rsidR="00776498" w:rsidRPr="0083755B">
        <w:rPr>
          <w:rFonts w:ascii="Times New Roman" w:hAnsi="Times New Roman"/>
          <w:b/>
          <w:sz w:val="28"/>
          <w:szCs w:val="28"/>
          <w:lang w:eastAsia="ru-RU"/>
        </w:rPr>
        <w:t xml:space="preserve"> </w:t>
      </w:r>
      <w:r w:rsidRPr="0083755B">
        <w:rPr>
          <w:rFonts w:ascii="Times New Roman" w:hAnsi="Times New Roman"/>
          <w:b/>
          <w:sz w:val="28"/>
          <w:szCs w:val="28"/>
          <w:lang w:eastAsia="ru-RU"/>
        </w:rPr>
        <w:t>20</w:t>
      </w:r>
      <w:r w:rsidR="007E1594" w:rsidRPr="0083755B">
        <w:rPr>
          <w:rFonts w:ascii="Times New Roman" w:hAnsi="Times New Roman"/>
          <w:b/>
          <w:sz w:val="28"/>
          <w:szCs w:val="28"/>
          <w:lang w:eastAsia="ru-RU"/>
        </w:rPr>
        <w:t>2</w:t>
      </w:r>
      <w:r w:rsidR="006D69E4">
        <w:rPr>
          <w:rFonts w:ascii="Times New Roman" w:hAnsi="Times New Roman"/>
          <w:b/>
          <w:sz w:val="28"/>
          <w:szCs w:val="28"/>
          <w:lang w:eastAsia="ru-RU"/>
        </w:rPr>
        <w:t>6</w:t>
      </w:r>
      <w:r w:rsidR="005E5EC0" w:rsidRPr="0083755B">
        <w:rPr>
          <w:rFonts w:ascii="Times New Roman" w:hAnsi="Times New Roman"/>
          <w:b/>
          <w:sz w:val="28"/>
          <w:szCs w:val="28"/>
          <w:lang w:eastAsia="ru-RU"/>
        </w:rPr>
        <w:t xml:space="preserve"> И</w:t>
      </w:r>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6D69E4">
        <w:rPr>
          <w:rFonts w:ascii="Times New Roman" w:hAnsi="Times New Roman"/>
          <w:b/>
          <w:sz w:val="28"/>
          <w:szCs w:val="28"/>
          <w:lang w:eastAsia="ru-RU"/>
        </w:rPr>
        <w:t>7</w:t>
      </w:r>
      <w:r w:rsidRPr="0083755B">
        <w:rPr>
          <w:rFonts w:ascii="Times New Roman" w:hAnsi="Times New Roman"/>
          <w:b/>
          <w:sz w:val="28"/>
          <w:szCs w:val="28"/>
          <w:lang w:eastAsia="ru-RU"/>
        </w:rPr>
        <w:t xml:space="preserve"> ГОДОВ</w:t>
      </w:r>
    </w:p>
    <w:p w14:paraId="0EC1C094" w14:textId="77777777" w:rsidR="007B2745" w:rsidRPr="0083755B" w:rsidRDefault="007B2745" w:rsidP="000149E1">
      <w:pPr>
        <w:spacing w:after="0" w:line="240" w:lineRule="auto"/>
        <w:ind w:firstLine="709"/>
        <w:jc w:val="center"/>
        <w:rPr>
          <w:rFonts w:ascii="Times New Roman" w:hAnsi="Times New Roman"/>
          <w:b/>
          <w:sz w:val="28"/>
          <w:szCs w:val="28"/>
          <w:lang w:eastAsia="ru-RU"/>
        </w:rPr>
      </w:pPr>
    </w:p>
    <w:p w14:paraId="3A05A776" w14:textId="77777777" w:rsidR="009B5D2E" w:rsidRPr="0083755B" w:rsidRDefault="009B5D2E" w:rsidP="007B2745">
      <w:pPr>
        <w:spacing w:after="0" w:line="240" w:lineRule="auto"/>
        <w:ind w:left="7371" w:right="140"/>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9B5D2E" w:rsidRPr="00F46387" w14:paraId="10946788" w14:textId="77777777" w:rsidTr="00480E59">
        <w:trPr>
          <w:jc w:val="center"/>
        </w:trPr>
        <w:tc>
          <w:tcPr>
            <w:tcW w:w="410" w:type="dxa"/>
          </w:tcPr>
          <w:p w14:paraId="05F62E77" w14:textId="77777777" w:rsidR="009B5D2E" w:rsidRPr="00F46387" w:rsidRDefault="009B5D2E" w:rsidP="00480E59">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 п/п</w:t>
            </w:r>
          </w:p>
        </w:tc>
        <w:tc>
          <w:tcPr>
            <w:tcW w:w="2977" w:type="dxa"/>
          </w:tcPr>
          <w:p w14:paraId="5061417A" w14:textId="77777777" w:rsidR="009B5D2E" w:rsidRPr="00F46387" w:rsidRDefault="009B5D2E"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Код бюджетной классификации</w:t>
            </w:r>
          </w:p>
        </w:tc>
        <w:tc>
          <w:tcPr>
            <w:tcW w:w="3685" w:type="dxa"/>
          </w:tcPr>
          <w:p w14:paraId="3E19D2A4" w14:textId="77777777" w:rsidR="009B5D2E" w:rsidRPr="00F46387" w:rsidRDefault="00773ACD" w:rsidP="0098726A">
            <w:pPr>
              <w:spacing w:after="0" w:line="240" w:lineRule="auto"/>
              <w:ind w:left="-57" w:right="-57"/>
              <w:jc w:val="center"/>
              <w:rPr>
                <w:rFonts w:ascii="Times New Roman" w:hAnsi="Times New Roman"/>
                <w:b/>
                <w:sz w:val="26"/>
                <w:szCs w:val="26"/>
                <w:lang w:eastAsia="ru-RU"/>
              </w:rPr>
            </w:pPr>
            <w:r w:rsidRPr="00F46387">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14:paraId="7FB2B7F0" w14:textId="77777777" w:rsidR="007B2745" w:rsidRPr="00F46387" w:rsidRDefault="007B2745" w:rsidP="007B2745">
            <w:pPr>
              <w:spacing w:after="0" w:line="240" w:lineRule="auto"/>
              <w:jc w:val="center"/>
              <w:rPr>
                <w:rFonts w:ascii="Times New Roman" w:hAnsi="Times New Roman"/>
                <w:b/>
                <w:sz w:val="26"/>
                <w:szCs w:val="26"/>
                <w:lang w:eastAsia="ru-RU"/>
              </w:rPr>
            </w:pPr>
          </w:p>
          <w:p w14:paraId="064774A4" w14:textId="5C4E8934" w:rsidR="009B5D2E" w:rsidRPr="00F46387" w:rsidRDefault="009B5D2E" w:rsidP="004E240D">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xml:space="preserve"> 20</w:t>
            </w:r>
            <w:r w:rsidR="007E1594" w:rsidRPr="00F46387">
              <w:rPr>
                <w:rFonts w:ascii="Times New Roman" w:hAnsi="Times New Roman"/>
                <w:b/>
                <w:sz w:val="26"/>
                <w:szCs w:val="26"/>
                <w:lang w:eastAsia="ru-RU"/>
              </w:rPr>
              <w:t>2</w:t>
            </w:r>
            <w:r w:rsidR="006D69E4">
              <w:rPr>
                <w:rFonts w:ascii="Times New Roman" w:hAnsi="Times New Roman"/>
                <w:b/>
                <w:sz w:val="26"/>
                <w:szCs w:val="26"/>
                <w:lang w:eastAsia="ru-RU"/>
              </w:rPr>
              <w:t>6</w:t>
            </w:r>
            <w:r w:rsidRPr="00F46387">
              <w:rPr>
                <w:rFonts w:ascii="Times New Roman" w:hAnsi="Times New Roman"/>
                <w:b/>
                <w:sz w:val="26"/>
                <w:szCs w:val="26"/>
                <w:lang w:eastAsia="ru-RU"/>
              </w:rPr>
              <w:t xml:space="preserve"> год</w:t>
            </w:r>
          </w:p>
        </w:tc>
        <w:tc>
          <w:tcPr>
            <w:tcW w:w="1258" w:type="dxa"/>
          </w:tcPr>
          <w:p w14:paraId="7E527431" w14:textId="77777777" w:rsidR="007B2745" w:rsidRPr="00F46387" w:rsidRDefault="007B2745" w:rsidP="007B2745">
            <w:pPr>
              <w:spacing w:after="0" w:line="240" w:lineRule="auto"/>
              <w:jc w:val="center"/>
              <w:rPr>
                <w:rFonts w:ascii="Times New Roman" w:hAnsi="Times New Roman"/>
                <w:b/>
                <w:sz w:val="26"/>
                <w:szCs w:val="26"/>
                <w:lang w:eastAsia="ru-RU"/>
              </w:rPr>
            </w:pPr>
          </w:p>
          <w:p w14:paraId="3C4079FB" w14:textId="511AE655" w:rsidR="009B5D2E" w:rsidRPr="00F46387" w:rsidRDefault="009B5D2E" w:rsidP="004E240D">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xml:space="preserve"> </w:t>
            </w:r>
            <w:r w:rsidR="006D69E4">
              <w:rPr>
                <w:rFonts w:ascii="Times New Roman" w:hAnsi="Times New Roman"/>
                <w:b/>
                <w:sz w:val="26"/>
                <w:szCs w:val="26"/>
                <w:lang w:eastAsia="ru-RU"/>
              </w:rPr>
              <w:t>2027</w:t>
            </w:r>
            <w:r w:rsidR="002A4593" w:rsidRPr="00F46387">
              <w:rPr>
                <w:rFonts w:ascii="Times New Roman" w:hAnsi="Times New Roman"/>
                <w:b/>
                <w:sz w:val="26"/>
                <w:szCs w:val="26"/>
                <w:lang w:eastAsia="ru-RU"/>
              </w:rPr>
              <w:t xml:space="preserve"> </w:t>
            </w:r>
            <w:r w:rsidRPr="00F46387">
              <w:rPr>
                <w:rFonts w:ascii="Times New Roman" w:hAnsi="Times New Roman"/>
                <w:b/>
                <w:sz w:val="26"/>
                <w:szCs w:val="26"/>
                <w:lang w:eastAsia="ru-RU"/>
              </w:rPr>
              <w:t>год</w:t>
            </w:r>
          </w:p>
        </w:tc>
      </w:tr>
      <w:tr w:rsidR="009B5D2E" w:rsidRPr="00F46387" w14:paraId="70576B90" w14:textId="77777777" w:rsidTr="00480E59">
        <w:trPr>
          <w:trHeight w:val="936"/>
          <w:jc w:val="center"/>
        </w:trPr>
        <w:tc>
          <w:tcPr>
            <w:tcW w:w="410" w:type="dxa"/>
            <w:vAlign w:val="center"/>
          </w:tcPr>
          <w:p w14:paraId="28547B9D" w14:textId="77777777" w:rsidR="009B5D2E" w:rsidRPr="00F46387" w:rsidRDefault="008B0FD6" w:rsidP="008B0FD6">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1</w:t>
            </w:r>
            <w:r w:rsidR="009B5D2E" w:rsidRPr="00F46387">
              <w:rPr>
                <w:rFonts w:ascii="Times New Roman" w:hAnsi="Times New Roman"/>
                <w:b/>
                <w:sz w:val="26"/>
                <w:szCs w:val="26"/>
                <w:lang w:eastAsia="ru-RU"/>
              </w:rPr>
              <w:t>.</w:t>
            </w:r>
          </w:p>
        </w:tc>
        <w:tc>
          <w:tcPr>
            <w:tcW w:w="2977" w:type="dxa"/>
            <w:vAlign w:val="center"/>
          </w:tcPr>
          <w:p w14:paraId="4C16FA25" w14:textId="77777777" w:rsidR="009B5D2E" w:rsidRPr="00F46387" w:rsidRDefault="009B5D2E" w:rsidP="007B2745">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01 03 00 00 00 0000 000</w:t>
            </w:r>
          </w:p>
        </w:tc>
        <w:tc>
          <w:tcPr>
            <w:tcW w:w="3685" w:type="dxa"/>
          </w:tcPr>
          <w:p w14:paraId="28873B8E" w14:textId="77777777" w:rsidR="009B5D2E" w:rsidRPr="00F46387" w:rsidRDefault="009B5D2E" w:rsidP="0098726A">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76" w:type="dxa"/>
            <w:vAlign w:val="center"/>
          </w:tcPr>
          <w:p w14:paraId="67046F74" w14:textId="77777777" w:rsidR="009B5D2E" w:rsidRPr="00F46387" w:rsidRDefault="00111671"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c>
          <w:tcPr>
            <w:tcW w:w="1258" w:type="dxa"/>
            <w:vAlign w:val="center"/>
          </w:tcPr>
          <w:p w14:paraId="3034B02D" w14:textId="77777777" w:rsidR="009B5D2E" w:rsidRPr="00F46387" w:rsidRDefault="00111671"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r>
      <w:tr w:rsidR="0098726A" w:rsidRPr="00F46387" w14:paraId="1B0279CE" w14:textId="77777777" w:rsidTr="00480E59">
        <w:trPr>
          <w:trHeight w:val="936"/>
          <w:jc w:val="center"/>
        </w:trPr>
        <w:tc>
          <w:tcPr>
            <w:tcW w:w="410" w:type="dxa"/>
            <w:vAlign w:val="center"/>
          </w:tcPr>
          <w:p w14:paraId="64C65C83" w14:textId="77777777" w:rsidR="0098726A" w:rsidRPr="00F46387" w:rsidRDefault="0098726A" w:rsidP="0098726A">
            <w:pPr>
              <w:spacing w:after="0" w:line="240" w:lineRule="auto"/>
              <w:ind w:left="-57" w:right="-57"/>
              <w:rPr>
                <w:rFonts w:ascii="Times New Roman" w:hAnsi="Times New Roman"/>
                <w:b/>
                <w:sz w:val="26"/>
                <w:szCs w:val="26"/>
                <w:lang w:eastAsia="ru-RU"/>
              </w:rPr>
            </w:pPr>
          </w:p>
        </w:tc>
        <w:tc>
          <w:tcPr>
            <w:tcW w:w="2977" w:type="dxa"/>
            <w:vAlign w:val="center"/>
          </w:tcPr>
          <w:p w14:paraId="28D7E854" w14:textId="77777777" w:rsidR="0098726A" w:rsidRPr="00F46387" w:rsidRDefault="0098726A"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01 03 01 00 00 0000 000</w:t>
            </w:r>
          </w:p>
        </w:tc>
        <w:tc>
          <w:tcPr>
            <w:tcW w:w="3685" w:type="dxa"/>
          </w:tcPr>
          <w:p w14:paraId="7DF8B714" w14:textId="77777777" w:rsidR="0098726A" w:rsidRPr="00F46387" w:rsidRDefault="0098726A" w:rsidP="0098726A">
            <w:pPr>
              <w:autoSpaceDE w:val="0"/>
              <w:autoSpaceDN w:val="0"/>
              <w:adjustRightInd w:val="0"/>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14:paraId="49946EEE" w14:textId="77777777" w:rsidR="0098726A" w:rsidRPr="00F46387" w:rsidRDefault="0098726A" w:rsidP="0098726A">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c>
          <w:tcPr>
            <w:tcW w:w="1258" w:type="dxa"/>
            <w:vAlign w:val="center"/>
          </w:tcPr>
          <w:p w14:paraId="5E707341" w14:textId="77777777" w:rsidR="0098726A" w:rsidRPr="00F46387" w:rsidRDefault="0098726A" w:rsidP="0098726A">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r>
      <w:tr w:rsidR="009B5D2E" w:rsidRPr="00F46387" w14:paraId="3AA67A07" w14:textId="77777777" w:rsidTr="00480E59">
        <w:trPr>
          <w:jc w:val="center"/>
        </w:trPr>
        <w:tc>
          <w:tcPr>
            <w:tcW w:w="410" w:type="dxa"/>
            <w:vAlign w:val="center"/>
          </w:tcPr>
          <w:p w14:paraId="49078A9C"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415D540B"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00 00 0000 700</w:t>
            </w:r>
          </w:p>
        </w:tc>
        <w:tc>
          <w:tcPr>
            <w:tcW w:w="3685" w:type="dxa"/>
          </w:tcPr>
          <w:p w14:paraId="346E0DE0"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бюджетных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7D172915" w14:textId="0C1B282C" w:rsidR="009B5D2E"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7C8FFB3E" w14:textId="363C6F19" w:rsidR="007837F2"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419DB8D3" w14:textId="77777777" w:rsidTr="00480E59">
        <w:trPr>
          <w:jc w:val="center"/>
        </w:trPr>
        <w:tc>
          <w:tcPr>
            <w:tcW w:w="410" w:type="dxa"/>
            <w:vAlign w:val="center"/>
          </w:tcPr>
          <w:p w14:paraId="1FA425CD"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774AF958" w14:textId="77777777" w:rsidR="009B5D2E" w:rsidRPr="00F46387" w:rsidRDefault="009B5D2E" w:rsidP="00290A3C">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290A3C"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00 10 0000 710</w:t>
            </w:r>
          </w:p>
        </w:tc>
        <w:tc>
          <w:tcPr>
            <w:tcW w:w="3685" w:type="dxa"/>
          </w:tcPr>
          <w:p w14:paraId="124C96F0"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П</w:t>
            </w:r>
            <w:r w:rsidR="0078189B" w:rsidRPr="00F46387">
              <w:rPr>
                <w:rFonts w:ascii="Times New Roman" w:hAnsi="Times New Roman"/>
                <w:sz w:val="26"/>
                <w:szCs w:val="26"/>
                <w:lang w:eastAsia="ru-RU"/>
              </w:rPr>
              <w:t>ривл</w:t>
            </w:r>
            <w:r w:rsidR="00773ACD" w:rsidRPr="00F46387">
              <w:rPr>
                <w:rFonts w:ascii="Times New Roman" w:hAnsi="Times New Roman"/>
                <w:sz w:val="26"/>
                <w:szCs w:val="26"/>
                <w:lang w:eastAsia="ru-RU"/>
              </w:rPr>
              <w:t>ечение</w:t>
            </w:r>
            <w:r w:rsidR="00FA2D90" w:rsidRPr="00F46387">
              <w:rPr>
                <w:rFonts w:ascii="Times New Roman" w:hAnsi="Times New Roman"/>
                <w:sz w:val="26"/>
                <w:szCs w:val="26"/>
                <w:lang w:eastAsia="ru-RU"/>
              </w:rPr>
              <w:t xml:space="preserve"> кредитов из </w:t>
            </w:r>
            <w:r w:rsidRPr="00F46387">
              <w:rPr>
                <w:rFonts w:ascii="Times New Roman" w:hAnsi="Times New Roman"/>
                <w:sz w:val="26"/>
                <w:szCs w:val="26"/>
                <w:lang w:eastAsia="ru-RU"/>
              </w:rPr>
              <w:t xml:space="preserve">других бюджетов бюджетной системы Российской Федерации </w:t>
            </w:r>
            <w:r w:rsidR="00111671" w:rsidRPr="00F46387">
              <w:rPr>
                <w:rFonts w:ascii="Times New Roman" w:hAnsi="Times New Roman"/>
                <w:sz w:val="26"/>
                <w:szCs w:val="26"/>
                <w:lang w:eastAsia="ru-RU"/>
              </w:rPr>
              <w:t xml:space="preserve">бюджетами сельских поселений </w:t>
            </w:r>
            <w:r w:rsidRPr="00F46387">
              <w:rPr>
                <w:rFonts w:ascii="Times New Roman" w:hAnsi="Times New Roman"/>
                <w:sz w:val="26"/>
                <w:szCs w:val="26"/>
                <w:lang w:eastAsia="ru-RU"/>
              </w:rPr>
              <w:t>в валюте Российской Федерации</w:t>
            </w:r>
          </w:p>
        </w:tc>
        <w:tc>
          <w:tcPr>
            <w:tcW w:w="1276" w:type="dxa"/>
            <w:vAlign w:val="center"/>
          </w:tcPr>
          <w:p w14:paraId="1F47334E" w14:textId="695EC33A" w:rsidR="009B5D2E"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09880112" w14:textId="547DC690" w:rsidR="007837F2"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60BC3EA1" w14:textId="77777777" w:rsidTr="00480E59">
        <w:trPr>
          <w:jc w:val="center"/>
        </w:trPr>
        <w:tc>
          <w:tcPr>
            <w:tcW w:w="410" w:type="dxa"/>
            <w:vAlign w:val="center"/>
          </w:tcPr>
          <w:p w14:paraId="5AC853B6"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52405DE2"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00 00 0000 800</w:t>
            </w:r>
          </w:p>
        </w:tc>
        <w:tc>
          <w:tcPr>
            <w:tcW w:w="3685" w:type="dxa"/>
          </w:tcPr>
          <w:p w14:paraId="0A5E8F1B"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 xml:space="preserve">Погашение бюджетных кредитов, полученных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68A4B6C7" w14:textId="01387A6D" w:rsidR="009B5D2E"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1204E46F" w14:textId="729DAB17" w:rsidR="007837F2"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3C335834" w14:textId="77777777" w:rsidTr="00480E59">
        <w:trPr>
          <w:jc w:val="center"/>
        </w:trPr>
        <w:tc>
          <w:tcPr>
            <w:tcW w:w="410" w:type="dxa"/>
            <w:vAlign w:val="center"/>
          </w:tcPr>
          <w:p w14:paraId="30BB8B31"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25D7B570" w14:textId="77777777" w:rsidR="009B5D2E" w:rsidRPr="00F46387" w:rsidRDefault="009B5D2E" w:rsidP="00290A3C">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290A3C"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00 10 0000 810</w:t>
            </w:r>
          </w:p>
        </w:tc>
        <w:tc>
          <w:tcPr>
            <w:tcW w:w="3685" w:type="dxa"/>
          </w:tcPr>
          <w:p w14:paraId="5F584CF9" w14:textId="77777777" w:rsidR="009B5D2E" w:rsidRPr="00F46387" w:rsidRDefault="009B5D2E" w:rsidP="00FA2D90">
            <w:pPr>
              <w:spacing w:after="0" w:line="240" w:lineRule="auto"/>
              <w:ind w:left="-57" w:right="-57"/>
              <w:rPr>
                <w:rFonts w:ascii="Times New Roman" w:hAnsi="Times New Roman"/>
                <w:b/>
                <w:sz w:val="26"/>
                <w:szCs w:val="26"/>
                <w:lang w:eastAsia="ru-RU"/>
              </w:rPr>
            </w:pPr>
            <w:r w:rsidRPr="00F46387">
              <w:rPr>
                <w:rFonts w:ascii="Times New Roman" w:hAnsi="Times New Roman"/>
                <w:sz w:val="26"/>
                <w:szCs w:val="26"/>
                <w:lang w:eastAsia="ru-RU"/>
              </w:rPr>
              <w:t xml:space="preserve">Погашение </w:t>
            </w:r>
            <w:r w:rsidR="00262D81" w:rsidRPr="00F46387">
              <w:rPr>
                <w:rFonts w:ascii="Times New Roman" w:hAnsi="Times New Roman"/>
                <w:sz w:val="26"/>
                <w:szCs w:val="26"/>
                <w:lang w:eastAsia="ru-RU"/>
              </w:rPr>
              <w:t>бюджетами сельских поселений</w:t>
            </w:r>
            <w:r w:rsidR="00DF13BD" w:rsidRPr="00F46387">
              <w:rPr>
                <w:rFonts w:ascii="Times New Roman" w:hAnsi="Times New Roman"/>
                <w:sz w:val="26"/>
                <w:szCs w:val="26"/>
                <w:lang w:eastAsia="ru-RU"/>
              </w:rPr>
              <w:t xml:space="preserve"> </w:t>
            </w:r>
            <w:r w:rsidRPr="00F46387">
              <w:rPr>
                <w:rFonts w:ascii="Times New Roman" w:hAnsi="Times New Roman"/>
                <w:sz w:val="26"/>
                <w:szCs w:val="26"/>
                <w:lang w:eastAsia="ru-RU"/>
              </w:rPr>
              <w:t xml:space="preserve">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598DCAA4" w14:textId="56CD9DD7" w:rsidR="009B5D2E"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2FA3DBC8" w14:textId="4261283C" w:rsidR="007837F2"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08FCAA80" w14:textId="77777777" w:rsidTr="00480E59">
        <w:trPr>
          <w:jc w:val="center"/>
        </w:trPr>
        <w:tc>
          <w:tcPr>
            <w:tcW w:w="410" w:type="dxa"/>
            <w:vAlign w:val="center"/>
          </w:tcPr>
          <w:p w14:paraId="18CBA6D9" w14:textId="77777777" w:rsidR="009B5D2E" w:rsidRPr="00F46387" w:rsidRDefault="008B0FD6" w:rsidP="00480E59">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lastRenderedPageBreak/>
              <w:t>2</w:t>
            </w:r>
            <w:r w:rsidR="009B5D2E" w:rsidRPr="00F46387">
              <w:rPr>
                <w:rFonts w:ascii="Times New Roman" w:hAnsi="Times New Roman"/>
                <w:b/>
                <w:sz w:val="26"/>
                <w:szCs w:val="26"/>
                <w:lang w:eastAsia="ru-RU"/>
              </w:rPr>
              <w:t>.</w:t>
            </w:r>
          </w:p>
        </w:tc>
        <w:tc>
          <w:tcPr>
            <w:tcW w:w="2977" w:type="dxa"/>
            <w:vAlign w:val="center"/>
          </w:tcPr>
          <w:p w14:paraId="57CC9225" w14:textId="77777777" w:rsidR="009B5D2E" w:rsidRPr="00F46387" w:rsidRDefault="009B5D2E" w:rsidP="007B2745">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01 05 00 00 00 0000 000</w:t>
            </w:r>
          </w:p>
        </w:tc>
        <w:tc>
          <w:tcPr>
            <w:tcW w:w="3685" w:type="dxa"/>
          </w:tcPr>
          <w:p w14:paraId="5E0F81F0" w14:textId="77777777" w:rsidR="009B5D2E" w:rsidRPr="00F46387" w:rsidRDefault="009B5D2E" w:rsidP="00FA2D90">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Изменение остатков средств на счетах по учету средств бюджет</w:t>
            </w:r>
            <w:r w:rsidR="00FA2D90" w:rsidRPr="00F46387">
              <w:rPr>
                <w:rFonts w:ascii="Times New Roman" w:hAnsi="Times New Roman"/>
                <w:b/>
                <w:sz w:val="26"/>
                <w:szCs w:val="26"/>
                <w:lang w:eastAsia="ru-RU"/>
              </w:rPr>
              <w:t>ов</w:t>
            </w:r>
          </w:p>
        </w:tc>
        <w:tc>
          <w:tcPr>
            <w:tcW w:w="1276" w:type="dxa"/>
            <w:vAlign w:val="center"/>
          </w:tcPr>
          <w:p w14:paraId="13F8AEA1" w14:textId="77777777" w:rsidR="009B5D2E" w:rsidRPr="00F46387" w:rsidRDefault="009B5D2E"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0,0</w:t>
            </w:r>
          </w:p>
        </w:tc>
        <w:tc>
          <w:tcPr>
            <w:tcW w:w="1258" w:type="dxa"/>
            <w:vAlign w:val="center"/>
          </w:tcPr>
          <w:p w14:paraId="4650132E" w14:textId="77777777" w:rsidR="009B5D2E" w:rsidRPr="00F46387" w:rsidRDefault="009B5D2E"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0,0</w:t>
            </w:r>
          </w:p>
        </w:tc>
      </w:tr>
      <w:tr w:rsidR="009B5D2E" w:rsidRPr="00F46387" w14:paraId="6C9C4D36" w14:textId="77777777" w:rsidTr="00480E59">
        <w:trPr>
          <w:jc w:val="center"/>
        </w:trPr>
        <w:tc>
          <w:tcPr>
            <w:tcW w:w="410" w:type="dxa"/>
            <w:vAlign w:val="center"/>
          </w:tcPr>
          <w:p w14:paraId="60259B5B" w14:textId="77777777" w:rsidR="009B5D2E" w:rsidRPr="00F46387" w:rsidRDefault="009B5D2E" w:rsidP="00480E59">
            <w:pPr>
              <w:spacing w:after="0" w:line="240" w:lineRule="auto"/>
              <w:ind w:left="-57" w:right="-57"/>
              <w:rPr>
                <w:rFonts w:ascii="Times New Roman" w:hAnsi="Times New Roman"/>
                <w:sz w:val="26"/>
                <w:szCs w:val="26"/>
                <w:lang w:eastAsia="ru-RU"/>
              </w:rPr>
            </w:pPr>
          </w:p>
        </w:tc>
        <w:tc>
          <w:tcPr>
            <w:tcW w:w="2977" w:type="dxa"/>
            <w:vAlign w:val="center"/>
          </w:tcPr>
          <w:p w14:paraId="1DC5EE5E" w14:textId="77777777" w:rsidR="009B5D2E" w:rsidRPr="00F46387" w:rsidRDefault="009B5D2E"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01 05 00 00 00 0000 500</w:t>
            </w:r>
          </w:p>
        </w:tc>
        <w:tc>
          <w:tcPr>
            <w:tcW w:w="3685" w:type="dxa"/>
          </w:tcPr>
          <w:p w14:paraId="4D564CBC" w14:textId="77777777" w:rsidR="009B5D2E" w:rsidRPr="00F46387" w:rsidRDefault="009B5D2E"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остатков средств бюджетов</w:t>
            </w:r>
          </w:p>
        </w:tc>
        <w:tc>
          <w:tcPr>
            <w:tcW w:w="1276" w:type="dxa"/>
            <w:vAlign w:val="center"/>
          </w:tcPr>
          <w:p w14:paraId="02CAB82B" w14:textId="2527AC6B" w:rsidR="009B5D2E" w:rsidRPr="00F46387" w:rsidRDefault="007837F2"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3608045E" w14:textId="415602C7" w:rsidR="009B5D2E" w:rsidRPr="00F46387" w:rsidRDefault="00B96256"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176640CC" w14:textId="77777777" w:rsidTr="00480E59">
        <w:trPr>
          <w:trHeight w:val="278"/>
          <w:jc w:val="center"/>
        </w:trPr>
        <w:tc>
          <w:tcPr>
            <w:tcW w:w="410" w:type="dxa"/>
            <w:vAlign w:val="center"/>
          </w:tcPr>
          <w:p w14:paraId="434AF0E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2D089121"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01 05 02 00 00 0000 500</w:t>
            </w:r>
          </w:p>
        </w:tc>
        <w:tc>
          <w:tcPr>
            <w:tcW w:w="3685" w:type="dxa"/>
          </w:tcPr>
          <w:p w14:paraId="3CB47635"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средств бюджетов</w:t>
            </w:r>
          </w:p>
        </w:tc>
        <w:tc>
          <w:tcPr>
            <w:tcW w:w="1276" w:type="dxa"/>
            <w:vAlign w:val="center"/>
          </w:tcPr>
          <w:p w14:paraId="72279336" w14:textId="416D2932" w:rsidR="00D82C36" w:rsidRPr="00F46387" w:rsidRDefault="00D82C36"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73477527" w14:textId="217B959B" w:rsidR="00D82C36" w:rsidRPr="00F46387" w:rsidRDefault="00235224"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559A02C4" w14:textId="77777777" w:rsidTr="00480E59">
        <w:trPr>
          <w:trHeight w:val="552"/>
          <w:jc w:val="center"/>
        </w:trPr>
        <w:tc>
          <w:tcPr>
            <w:tcW w:w="410" w:type="dxa"/>
            <w:vAlign w:val="center"/>
          </w:tcPr>
          <w:p w14:paraId="48D08DAD"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03D80F33"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01 05 02 01 00 0000 510</w:t>
            </w:r>
          </w:p>
        </w:tc>
        <w:tc>
          <w:tcPr>
            <w:tcW w:w="3685" w:type="dxa"/>
          </w:tcPr>
          <w:p w14:paraId="12CBD9D8"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p>
        </w:tc>
        <w:tc>
          <w:tcPr>
            <w:tcW w:w="1276" w:type="dxa"/>
            <w:vAlign w:val="center"/>
          </w:tcPr>
          <w:p w14:paraId="3170DD6E" w14:textId="4C1DF387" w:rsidR="009A5922" w:rsidRPr="00F46387" w:rsidRDefault="00D2575E"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51EB9402" w14:textId="12A09FE2" w:rsidR="00D82C36" w:rsidRPr="00F46387" w:rsidRDefault="00235224" w:rsidP="004E240D">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4AF4325F" w14:textId="77777777" w:rsidTr="00480E59">
        <w:trPr>
          <w:trHeight w:val="648"/>
          <w:jc w:val="center"/>
        </w:trPr>
        <w:tc>
          <w:tcPr>
            <w:tcW w:w="410" w:type="dxa"/>
            <w:vAlign w:val="center"/>
          </w:tcPr>
          <w:p w14:paraId="10690494"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27E16068"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01 05 02 01 10 0000 510</w:t>
            </w:r>
          </w:p>
        </w:tc>
        <w:tc>
          <w:tcPr>
            <w:tcW w:w="3685" w:type="dxa"/>
          </w:tcPr>
          <w:p w14:paraId="0C3C49EE"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 сельских поселений</w:t>
            </w:r>
          </w:p>
        </w:tc>
        <w:tc>
          <w:tcPr>
            <w:tcW w:w="1276" w:type="dxa"/>
            <w:vAlign w:val="center"/>
          </w:tcPr>
          <w:p w14:paraId="7FECE242" w14:textId="78F57DE0" w:rsidR="00D82C36" w:rsidRPr="00F46387" w:rsidRDefault="00D2575E"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3DB10406" w14:textId="4696BCBE" w:rsidR="00D82C36" w:rsidRPr="00F46387" w:rsidRDefault="00235224" w:rsidP="004E240D">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56C0A956" w14:textId="77777777" w:rsidTr="00480E59">
        <w:trPr>
          <w:jc w:val="center"/>
        </w:trPr>
        <w:tc>
          <w:tcPr>
            <w:tcW w:w="410" w:type="dxa"/>
            <w:vAlign w:val="center"/>
          </w:tcPr>
          <w:p w14:paraId="153D385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68A6FC34"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01 05 00 00 00 0000 600</w:t>
            </w:r>
          </w:p>
        </w:tc>
        <w:tc>
          <w:tcPr>
            <w:tcW w:w="3685" w:type="dxa"/>
          </w:tcPr>
          <w:p w14:paraId="6926433C"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Уменьшение остатков средств бюджетов</w:t>
            </w:r>
          </w:p>
        </w:tc>
        <w:tc>
          <w:tcPr>
            <w:tcW w:w="1276" w:type="dxa"/>
            <w:vAlign w:val="center"/>
          </w:tcPr>
          <w:p w14:paraId="7BEE47A9" w14:textId="56C808ED" w:rsidR="00D82C36" w:rsidRPr="00F46387" w:rsidRDefault="009B7F12" w:rsidP="00D2575E">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7F4009B0" w14:textId="6F1653B8"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D82C36" w:rsidRPr="00F46387" w14:paraId="5B74B451" w14:textId="77777777" w:rsidTr="00480E59">
        <w:trPr>
          <w:trHeight w:val="578"/>
          <w:jc w:val="center"/>
        </w:trPr>
        <w:tc>
          <w:tcPr>
            <w:tcW w:w="410" w:type="dxa"/>
            <w:vAlign w:val="center"/>
          </w:tcPr>
          <w:p w14:paraId="382D2095"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3647D3E3"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01 05 02 00 00 0000 600</w:t>
            </w:r>
          </w:p>
        </w:tc>
        <w:tc>
          <w:tcPr>
            <w:tcW w:w="3685" w:type="dxa"/>
          </w:tcPr>
          <w:p w14:paraId="7C988A8C"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Уменьшение прочих остатков средств бюджетов</w:t>
            </w:r>
          </w:p>
        </w:tc>
        <w:tc>
          <w:tcPr>
            <w:tcW w:w="1276" w:type="dxa"/>
            <w:vAlign w:val="center"/>
          </w:tcPr>
          <w:p w14:paraId="030809F6" w14:textId="502F04D0" w:rsidR="00D82C36" w:rsidRPr="00F46387" w:rsidRDefault="009B7F12"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6672C176" w14:textId="7AF7F372"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D82C36" w:rsidRPr="00F46387" w14:paraId="23E0B51A" w14:textId="77777777" w:rsidTr="00480E59">
        <w:trPr>
          <w:trHeight w:val="538"/>
          <w:jc w:val="center"/>
        </w:trPr>
        <w:tc>
          <w:tcPr>
            <w:tcW w:w="410" w:type="dxa"/>
            <w:vAlign w:val="center"/>
          </w:tcPr>
          <w:p w14:paraId="2736803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70E169F6"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01 05 02 01 00 0000 610</w:t>
            </w:r>
          </w:p>
        </w:tc>
        <w:tc>
          <w:tcPr>
            <w:tcW w:w="3685" w:type="dxa"/>
          </w:tcPr>
          <w:p w14:paraId="12AAF41D"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w:t>
            </w:r>
          </w:p>
        </w:tc>
        <w:tc>
          <w:tcPr>
            <w:tcW w:w="1276" w:type="dxa"/>
            <w:vAlign w:val="center"/>
          </w:tcPr>
          <w:p w14:paraId="4363A5D2" w14:textId="089E71B6" w:rsidR="00D82C36" w:rsidRPr="00F46387" w:rsidRDefault="009B7F12"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60DD4659" w14:textId="004B6FBE"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D82C36" w:rsidRPr="00F46387" w14:paraId="0C3C3A03" w14:textId="77777777" w:rsidTr="00480E59">
        <w:trPr>
          <w:trHeight w:val="629"/>
          <w:jc w:val="center"/>
        </w:trPr>
        <w:tc>
          <w:tcPr>
            <w:tcW w:w="410" w:type="dxa"/>
            <w:vAlign w:val="center"/>
          </w:tcPr>
          <w:p w14:paraId="7E906814"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04F5CBF8"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01 05 02 01 10 0000 610</w:t>
            </w:r>
          </w:p>
        </w:tc>
        <w:tc>
          <w:tcPr>
            <w:tcW w:w="3685" w:type="dxa"/>
          </w:tcPr>
          <w:p w14:paraId="649E9094"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 сельских поселений</w:t>
            </w:r>
          </w:p>
        </w:tc>
        <w:tc>
          <w:tcPr>
            <w:tcW w:w="1276" w:type="dxa"/>
            <w:vAlign w:val="center"/>
          </w:tcPr>
          <w:p w14:paraId="321D7367" w14:textId="0B9FFFE4" w:rsidR="00D82C36" w:rsidRPr="00F46387" w:rsidRDefault="009B7F12"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2EE11700" w14:textId="573EA5F2"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7E1594" w:rsidRPr="00F46387" w14:paraId="43864C4E" w14:textId="77777777" w:rsidTr="00480E59">
        <w:trPr>
          <w:jc w:val="center"/>
        </w:trPr>
        <w:tc>
          <w:tcPr>
            <w:tcW w:w="410" w:type="dxa"/>
          </w:tcPr>
          <w:p w14:paraId="7D8A44DA" w14:textId="77777777" w:rsidR="007E1594" w:rsidRPr="00F46387" w:rsidRDefault="007E1594" w:rsidP="00480E59">
            <w:pPr>
              <w:spacing w:after="0" w:line="240" w:lineRule="auto"/>
              <w:ind w:left="-57" w:right="-57"/>
              <w:rPr>
                <w:rFonts w:ascii="Times New Roman" w:hAnsi="Times New Roman"/>
                <w:b/>
                <w:sz w:val="26"/>
                <w:szCs w:val="26"/>
                <w:lang w:eastAsia="ru-RU"/>
              </w:rPr>
            </w:pPr>
          </w:p>
        </w:tc>
        <w:tc>
          <w:tcPr>
            <w:tcW w:w="2977" w:type="dxa"/>
          </w:tcPr>
          <w:p w14:paraId="3C804F24" w14:textId="77777777" w:rsidR="007E1594" w:rsidRPr="00F46387" w:rsidRDefault="007E1594" w:rsidP="007B2745">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Всего средств, направленных  на покрытие дефицита</w:t>
            </w:r>
          </w:p>
        </w:tc>
        <w:tc>
          <w:tcPr>
            <w:tcW w:w="3685" w:type="dxa"/>
          </w:tcPr>
          <w:p w14:paraId="2168D9F1" w14:textId="77777777" w:rsidR="007E1594" w:rsidRPr="00F46387" w:rsidRDefault="007E1594" w:rsidP="0098726A">
            <w:pPr>
              <w:spacing w:after="0" w:line="240" w:lineRule="auto"/>
              <w:ind w:left="-57" w:right="-57"/>
              <w:jc w:val="right"/>
              <w:rPr>
                <w:rFonts w:ascii="Times New Roman" w:hAnsi="Times New Roman"/>
                <w:b/>
                <w:sz w:val="26"/>
                <w:szCs w:val="26"/>
                <w:lang w:eastAsia="ru-RU"/>
              </w:rPr>
            </w:pPr>
          </w:p>
        </w:tc>
        <w:tc>
          <w:tcPr>
            <w:tcW w:w="1276" w:type="dxa"/>
            <w:vAlign w:val="center"/>
          </w:tcPr>
          <w:p w14:paraId="4E7DBF6D" w14:textId="77777777" w:rsidR="007E1594" w:rsidRPr="00F46387" w:rsidRDefault="007E1594"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0,0</w:t>
            </w:r>
          </w:p>
        </w:tc>
        <w:tc>
          <w:tcPr>
            <w:tcW w:w="1258" w:type="dxa"/>
            <w:vAlign w:val="center"/>
          </w:tcPr>
          <w:p w14:paraId="4925A060" w14:textId="77777777" w:rsidR="007E1594" w:rsidRPr="00F46387" w:rsidRDefault="007E1594"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0,0</w:t>
            </w:r>
          </w:p>
        </w:tc>
      </w:tr>
    </w:tbl>
    <w:p w14:paraId="122A267A" w14:textId="77777777" w:rsidR="009B5D2E" w:rsidRPr="0083755B" w:rsidRDefault="009B5D2E" w:rsidP="00F42E56">
      <w:pPr>
        <w:spacing w:after="0"/>
        <w:ind w:left="5234" w:hanging="5376"/>
        <w:rPr>
          <w:rFonts w:ascii="Times New Roman" w:hAnsi="Times New Roman"/>
          <w:sz w:val="28"/>
          <w:szCs w:val="28"/>
          <w:lang w:eastAsia="ru-RU"/>
        </w:rPr>
      </w:pPr>
    </w:p>
    <w:p w14:paraId="7612DD80" w14:textId="77777777" w:rsidR="00F42E56" w:rsidRPr="0083755B" w:rsidRDefault="00F42E56" w:rsidP="00F42E56">
      <w:pPr>
        <w:spacing w:after="0"/>
        <w:ind w:left="5234" w:hanging="5376"/>
        <w:rPr>
          <w:rFonts w:ascii="Times New Roman" w:hAnsi="Times New Roman"/>
          <w:sz w:val="28"/>
          <w:szCs w:val="28"/>
          <w:lang w:eastAsia="ru-RU"/>
        </w:rPr>
      </w:pPr>
    </w:p>
    <w:p w14:paraId="4CC866C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F1B635E" w14:textId="1F2035E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A4593">
        <w:rPr>
          <w:rFonts w:ascii="Times New Roman" w:hAnsi="Times New Roman"/>
          <w:b/>
          <w:sz w:val="28"/>
          <w:szCs w:val="28"/>
        </w:rPr>
        <w:t xml:space="preserve">                        </w:t>
      </w:r>
      <w:r w:rsidRPr="0083755B">
        <w:rPr>
          <w:rFonts w:ascii="Times New Roman" w:hAnsi="Times New Roman"/>
          <w:b/>
          <w:sz w:val="28"/>
          <w:szCs w:val="28"/>
        </w:rPr>
        <w:t xml:space="preserve">   </w:t>
      </w:r>
      <w:r w:rsidR="002A4593">
        <w:rPr>
          <w:rFonts w:ascii="Times New Roman" w:hAnsi="Times New Roman"/>
          <w:b/>
          <w:sz w:val="28"/>
          <w:szCs w:val="28"/>
        </w:rPr>
        <w:t>А.А.Селезнев</w:t>
      </w:r>
    </w:p>
    <w:p w14:paraId="18BFD1C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11DFCE2F" w14:textId="77777777"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5</w:t>
      </w:r>
    </w:p>
    <w:p w14:paraId="51F5A376" w14:textId="77777777"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578CBD28" w14:textId="77777777" w:rsidR="009B5D2E" w:rsidRPr="0083755B" w:rsidRDefault="009B5D2E" w:rsidP="000149E1">
      <w:pPr>
        <w:spacing w:after="0"/>
        <w:ind w:firstLine="709"/>
        <w:jc w:val="both"/>
        <w:rPr>
          <w:rFonts w:ascii="Times New Roman" w:hAnsi="Times New Roman"/>
          <w:sz w:val="28"/>
          <w:szCs w:val="28"/>
        </w:rPr>
      </w:pPr>
    </w:p>
    <w:p w14:paraId="4D4198D3" w14:textId="1A77A06B" w:rsidR="009B5D2E" w:rsidRPr="0083755B" w:rsidRDefault="009B5D2E" w:rsidP="00995F6D">
      <w:pPr>
        <w:spacing w:after="0" w:line="240" w:lineRule="auto"/>
        <w:ind w:firstLine="709"/>
        <w:jc w:val="center"/>
        <w:rPr>
          <w:rFonts w:ascii="Times New Roman" w:hAnsi="Times New Roman"/>
          <w:b/>
          <w:caps/>
          <w:sz w:val="28"/>
          <w:szCs w:val="28"/>
        </w:rPr>
      </w:pPr>
      <w:r w:rsidRPr="0083755B">
        <w:rPr>
          <w:rFonts w:ascii="Times New Roman" w:hAnsi="Times New Roman"/>
          <w:b/>
          <w:caps/>
          <w:sz w:val="28"/>
          <w:szCs w:val="28"/>
        </w:rPr>
        <w:t>Нормативы распределения отдельных видов НАЛОГ</w:t>
      </w:r>
      <w:r w:rsidR="00D82CE8" w:rsidRPr="0083755B">
        <w:rPr>
          <w:rFonts w:ascii="Times New Roman" w:hAnsi="Times New Roman"/>
          <w:b/>
          <w:caps/>
          <w:sz w:val="28"/>
          <w:szCs w:val="28"/>
        </w:rPr>
        <w:t xml:space="preserve">ОВЫХ И НЕНАЛОГОВЫХ ПОСТУПЛЕНИЙ </w:t>
      </w:r>
      <w:r w:rsidRPr="0083755B">
        <w:rPr>
          <w:rFonts w:ascii="Times New Roman" w:hAnsi="Times New Roman"/>
          <w:b/>
          <w:caps/>
          <w:sz w:val="28"/>
          <w:szCs w:val="28"/>
        </w:rPr>
        <w:t>в бюджет ПОСЕЛЕНИЯ на 20</w:t>
      </w:r>
      <w:r w:rsidR="00D82C36" w:rsidRPr="0083755B">
        <w:rPr>
          <w:rFonts w:ascii="Times New Roman" w:hAnsi="Times New Roman"/>
          <w:b/>
          <w:caps/>
          <w:sz w:val="28"/>
          <w:szCs w:val="28"/>
        </w:rPr>
        <w:t>2</w:t>
      </w:r>
      <w:r w:rsidR="006D69E4">
        <w:rPr>
          <w:rFonts w:ascii="Times New Roman" w:hAnsi="Times New Roman"/>
          <w:b/>
          <w:caps/>
          <w:sz w:val="28"/>
          <w:szCs w:val="28"/>
        </w:rPr>
        <w:t>5</w:t>
      </w:r>
      <w:r w:rsidRPr="0083755B">
        <w:rPr>
          <w:rFonts w:ascii="Times New Roman" w:hAnsi="Times New Roman"/>
          <w:b/>
          <w:caps/>
          <w:sz w:val="28"/>
          <w:szCs w:val="28"/>
        </w:rPr>
        <w:t xml:space="preserve"> год И </w:t>
      </w:r>
      <w:r w:rsidR="00D82CE8" w:rsidRPr="0083755B">
        <w:rPr>
          <w:rFonts w:ascii="Times New Roman" w:hAnsi="Times New Roman"/>
          <w:b/>
          <w:caps/>
          <w:sz w:val="28"/>
          <w:szCs w:val="28"/>
        </w:rPr>
        <w:t xml:space="preserve">на </w:t>
      </w:r>
      <w:r w:rsidRPr="0083755B">
        <w:rPr>
          <w:rFonts w:ascii="Times New Roman" w:hAnsi="Times New Roman"/>
          <w:b/>
          <w:caps/>
          <w:sz w:val="28"/>
          <w:szCs w:val="28"/>
        </w:rPr>
        <w:t>ПЛАНОВЫЙ ПЕРИОД 20</w:t>
      </w:r>
      <w:r w:rsidR="00CC2A04" w:rsidRPr="0083755B">
        <w:rPr>
          <w:rFonts w:ascii="Times New Roman" w:hAnsi="Times New Roman"/>
          <w:b/>
          <w:caps/>
          <w:sz w:val="28"/>
          <w:szCs w:val="28"/>
        </w:rPr>
        <w:t>2</w:t>
      </w:r>
      <w:r w:rsidR="006D69E4">
        <w:rPr>
          <w:rFonts w:ascii="Times New Roman" w:hAnsi="Times New Roman"/>
          <w:b/>
          <w:caps/>
          <w:sz w:val="28"/>
          <w:szCs w:val="28"/>
        </w:rPr>
        <w:t>6</w:t>
      </w:r>
      <w:r w:rsidR="00D82CE8" w:rsidRPr="0083755B">
        <w:rPr>
          <w:rFonts w:ascii="Times New Roman" w:hAnsi="Times New Roman"/>
          <w:b/>
          <w:caps/>
          <w:sz w:val="28"/>
          <w:szCs w:val="28"/>
        </w:rPr>
        <w:t xml:space="preserve"> и</w:t>
      </w:r>
      <w:r w:rsidR="00776498" w:rsidRPr="0083755B">
        <w:rPr>
          <w:rFonts w:ascii="Times New Roman" w:hAnsi="Times New Roman"/>
          <w:b/>
          <w:caps/>
          <w:sz w:val="28"/>
          <w:szCs w:val="28"/>
        </w:rPr>
        <w:t xml:space="preserve"> </w:t>
      </w:r>
      <w:r w:rsidRPr="0083755B">
        <w:rPr>
          <w:rFonts w:ascii="Times New Roman" w:hAnsi="Times New Roman"/>
          <w:b/>
          <w:caps/>
          <w:sz w:val="28"/>
          <w:szCs w:val="28"/>
        </w:rPr>
        <w:t>20</w:t>
      </w:r>
      <w:r w:rsidR="00B96256" w:rsidRPr="0083755B">
        <w:rPr>
          <w:rFonts w:ascii="Times New Roman" w:hAnsi="Times New Roman"/>
          <w:b/>
          <w:caps/>
          <w:sz w:val="28"/>
          <w:szCs w:val="28"/>
        </w:rPr>
        <w:t>2</w:t>
      </w:r>
      <w:r w:rsidR="006D69E4">
        <w:rPr>
          <w:rFonts w:ascii="Times New Roman" w:hAnsi="Times New Roman"/>
          <w:b/>
          <w:caps/>
          <w:sz w:val="28"/>
          <w:szCs w:val="28"/>
        </w:rPr>
        <w:t>7</w:t>
      </w:r>
      <w:r w:rsidR="004E240D">
        <w:rPr>
          <w:rFonts w:ascii="Times New Roman" w:hAnsi="Times New Roman"/>
          <w:b/>
          <w:caps/>
          <w:sz w:val="28"/>
          <w:szCs w:val="28"/>
        </w:rPr>
        <w:t xml:space="preserve"> </w:t>
      </w:r>
      <w:r w:rsidRPr="0083755B">
        <w:rPr>
          <w:rFonts w:ascii="Times New Roman" w:hAnsi="Times New Roman"/>
          <w:b/>
          <w:caps/>
          <w:sz w:val="28"/>
          <w:szCs w:val="28"/>
        </w:rPr>
        <w:t>ГОДОВ</w:t>
      </w:r>
    </w:p>
    <w:p w14:paraId="6890A2B4" w14:textId="77777777" w:rsidR="009B5D2E" w:rsidRPr="0083755B" w:rsidRDefault="009B5D2E" w:rsidP="000149E1">
      <w:pPr>
        <w:spacing w:after="0"/>
        <w:ind w:firstLine="709"/>
        <w:jc w:val="center"/>
        <w:rPr>
          <w:rFonts w:ascii="Times New Roman" w:hAnsi="Times New Roman"/>
          <w:b/>
          <w:caps/>
          <w:sz w:val="28"/>
          <w:szCs w:val="28"/>
        </w:rPr>
      </w:pPr>
    </w:p>
    <w:p w14:paraId="0FBEBB3F" w14:textId="77777777" w:rsidR="009B5D2E" w:rsidRPr="0083755B" w:rsidRDefault="009B5D2E" w:rsidP="000149E1">
      <w:pPr>
        <w:spacing w:after="0"/>
        <w:ind w:left="360" w:firstLine="709"/>
        <w:jc w:val="right"/>
        <w:rPr>
          <w:rFonts w:ascii="Times New Roman" w:hAnsi="Times New Roman"/>
          <w:sz w:val="28"/>
          <w:szCs w:val="28"/>
        </w:rPr>
      </w:pP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9B5D2E" w:rsidRPr="00F46387" w14:paraId="13E96801" w14:textId="77777777" w:rsidTr="00DA050E">
        <w:trPr>
          <w:trHeight w:val="569"/>
          <w:jc w:val="center"/>
        </w:trPr>
        <w:tc>
          <w:tcPr>
            <w:tcW w:w="2916" w:type="dxa"/>
          </w:tcPr>
          <w:p w14:paraId="232209EC" w14:textId="77777777" w:rsidR="009B5D2E" w:rsidRPr="00F46387" w:rsidRDefault="00745E4D" w:rsidP="00DA050E">
            <w:pPr>
              <w:spacing w:after="0" w:line="240" w:lineRule="auto"/>
              <w:ind w:left="-57" w:right="-57"/>
              <w:jc w:val="center"/>
              <w:rPr>
                <w:rFonts w:ascii="Times New Roman" w:hAnsi="Times New Roman"/>
                <w:b/>
                <w:sz w:val="26"/>
                <w:szCs w:val="26"/>
              </w:rPr>
            </w:pPr>
            <w:r w:rsidRPr="00F46387">
              <w:rPr>
                <w:rFonts w:ascii="Times New Roman" w:hAnsi="Times New Roman"/>
                <w:b/>
                <w:sz w:val="26"/>
                <w:szCs w:val="26"/>
              </w:rPr>
              <w:t>Код бюджетной классификации</w:t>
            </w:r>
          </w:p>
        </w:tc>
        <w:tc>
          <w:tcPr>
            <w:tcW w:w="5528" w:type="dxa"/>
          </w:tcPr>
          <w:p w14:paraId="6BE378C0"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b/>
                <w:sz w:val="26"/>
                <w:szCs w:val="26"/>
              </w:rPr>
              <w:t>Наименование дохода</w:t>
            </w:r>
          </w:p>
        </w:tc>
        <w:tc>
          <w:tcPr>
            <w:tcW w:w="1353" w:type="dxa"/>
          </w:tcPr>
          <w:p w14:paraId="109C4BAC" w14:textId="77777777" w:rsidR="009B5D2E" w:rsidRPr="00F46387" w:rsidRDefault="009B5D2E" w:rsidP="00DA050E">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Бюджет</w:t>
            </w:r>
          </w:p>
          <w:p w14:paraId="570FCAF1" w14:textId="77777777" w:rsidR="009B5D2E" w:rsidRPr="00F46387" w:rsidRDefault="009B5D2E" w:rsidP="00DA050E">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поселения</w:t>
            </w:r>
          </w:p>
        </w:tc>
      </w:tr>
      <w:tr w:rsidR="009B5D2E" w:rsidRPr="00F46387" w14:paraId="0FD1924C" w14:textId="77777777" w:rsidTr="00DA050E">
        <w:trPr>
          <w:trHeight w:val="180"/>
          <w:jc w:val="center"/>
        </w:trPr>
        <w:tc>
          <w:tcPr>
            <w:tcW w:w="2916" w:type="dxa"/>
          </w:tcPr>
          <w:p w14:paraId="7C47A9C7" w14:textId="77777777" w:rsidR="009B5D2E" w:rsidRPr="00F46387" w:rsidRDefault="009B5D2E" w:rsidP="00DA050E">
            <w:pPr>
              <w:spacing w:after="0" w:line="240" w:lineRule="auto"/>
              <w:ind w:left="-57" w:right="-57"/>
              <w:jc w:val="center"/>
              <w:rPr>
                <w:rFonts w:ascii="Times New Roman" w:hAnsi="Times New Roman"/>
                <w:sz w:val="26"/>
                <w:szCs w:val="26"/>
              </w:rPr>
            </w:pPr>
            <w:r w:rsidRPr="00F46387">
              <w:rPr>
                <w:rFonts w:ascii="Times New Roman" w:hAnsi="Times New Roman"/>
                <w:sz w:val="26"/>
                <w:szCs w:val="26"/>
              </w:rPr>
              <w:t>1</w:t>
            </w:r>
          </w:p>
        </w:tc>
        <w:tc>
          <w:tcPr>
            <w:tcW w:w="5528" w:type="dxa"/>
          </w:tcPr>
          <w:p w14:paraId="64493911"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2</w:t>
            </w:r>
          </w:p>
        </w:tc>
        <w:tc>
          <w:tcPr>
            <w:tcW w:w="1353" w:type="dxa"/>
          </w:tcPr>
          <w:p w14:paraId="681F3217"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3</w:t>
            </w:r>
          </w:p>
        </w:tc>
      </w:tr>
      <w:tr w:rsidR="009B5D2E" w:rsidRPr="00F46387" w14:paraId="15BF66E5" w14:textId="77777777" w:rsidTr="00DA050E">
        <w:trPr>
          <w:trHeight w:val="345"/>
          <w:jc w:val="center"/>
        </w:trPr>
        <w:tc>
          <w:tcPr>
            <w:tcW w:w="2916" w:type="dxa"/>
            <w:vAlign w:val="center"/>
          </w:tcPr>
          <w:p w14:paraId="75E61D56" w14:textId="77777777" w:rsidR="009B5D2E" w:rsidRPr="00F46387" w:rsidRDefault="009B5D2E" w:rsidP="00DA050E">
            <w:pPr>
              <w:spacing w:after="0" w:line="240" w:lineRule="auto"/>
              <w:ind w:left="-57" w:right="-57"/>
              <w:rPr>
                <w:rFonts w:ascii="Times New Roman" w:hAnsi="Times New Roman"/>
                <w:b/>
                <w:bCs/>
                <w:sz w:val="26"/>
                <w:szCs w:val="26"/>
              </w:rPr>
            </w:pPr>
            <w:r w:rsidRPr="00F46387">
              <w:rPr>
                <w:rFonts w:ascii="Times New Roman" w:hAnsi="Times New Roman"/>
                <w:b/>
                <w:bCs/>
                <w:sz w:val="26"/>
                <w:szCs w:val="26"/>
              </w:rPr>
              <w:t>1 09 00000 00 0000 000</w:t>
            </w:r>
          </w:p>
        </w:tc>
        <w:tc>
          <w:tcPr>
            <w:tcW w:w="5528" w:type="dxa"/>
          </w:tcPr>
          <w:p w14:paraId="18006122" w14:textId="77777777" w:rsidR="009B5D2E" w:rsidRPr="00F46387" w:rsidRDefault="009B5D2E" w:rsidP="007B2745">
            <w:pPr>
              <w:spacing w:after="0" w:line="240" w:lineRule="auto"/>
              <w:rPr>
                <w:rFonts w:ascii="Times New Roman" w:hAnsi="Times New Roman"/>
                <w:b/>
                <w:sz w:val="26"/>
                <w:szCs w:val="26"/>
              </w:rPr>
            </w:pPr>
            <w:r w:rsidRPr="00F46387">
              <w:rPr>
                <w:rFonts w:ascii="Times New Roman" w:hAnsi="Times New Roman"/>
                <w:b/>
                <w:sz w:val="26"/>
                <w:szCs w:val="26"/>
              </w:rPr>
              <w:t>В части погашения задолженности и перерасчетов по отмененным налогам, сборам и иным обязательным платежам</w:t>
            </w:r>
          </w:p>
        </w:tc>
        <w:tc>
          <w:tcPr>
            <w:tcW w:w="1353" w:type="dxa"/>
          </w:tcPr>
          <w:p w14:paraId="619B169D" w14:textId="77777777" w:rsidR="009B5D2E" w:rsidRPr="00F46387" w:rsidRDefault="009B5D2E" w:rsidP="007B2745">
            <w:pPr>
              <w:spacing w:after="0" w:line="240" w:lineRule="auto"/>
              <w:jc w:val="center"/>
              <w:rPr>
                <w:rFonts w:ascii="Times New Roman" w:hAnsi="Times New Roman"/>
                <w:sz w:val="26"/>
                <w:szCs w:val="26"/>
              </w:rPr>
            </w:pPr>
          </w:p>
        </w:tc>
      </w:tr>
      <w:tr w:rsidR="009B5D2E" w:rsidRPr="00F46387" w14:paraId="71F6E821" w14:textId="77777777" w:rsidTr="00DA050E">
        <w:trPr>
          <w:trHeight w:val="345"/>
          <w:jc w:val="center"/>
        </w:trPr>
        <w:tc>
          <w:tcPr>
            <w:tcW w:w="2916" w:type="dxa"/>
            <w:vAlign w:val="center"/>
          </w:tcPr>
          <w:p w14:paraId="6ADB1B35" w14:textId="77777777" w:rsidR="009B5D2E" w:rsidRPr="00F46387" w:rsidRDefault="009B5D2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1 09 0405</w:t>
            </w:r>
            <w:r w:rsidR="008241DD" w:rsidRPr="00F46387">
              <w:rPr>
                <w:rFonts w:ascii="Times New Roman" w:hAnsi="Times New Roman"/>
                <w:bCs/>
                <w:sz w:val="26"/>
                <w:szCs w:val="26"/>
              </w:rPr>
              <w:t>3</w:t>
            </w:r>
            <w:r w:rsidRPr="00F46387">
              <w:rPr>
                <w:rFonts w:ascii="Times New Roman" w:hAnsi="Times New Roman"/>
                <w:bCs/>
                <w:sz w:val="26"/>
                <w:szCs w:val="26"/>
              </w:rPr>
              <w:t xml:space="preserve"> 10 0000 110</w:t>
            </w:r>
          </w:p>
        </w:tc>
        <w:tc>
          <w:tcPr>
            <w:tcW w:w="5528" w:type="dxa"/>
          </w:tcPr>
          <w:p w14:paraId="72AFAD0C" w14:textId="77777777" w:rsidR="009B5D2E" w:rsidRPr="00F46387" w:rsidRDefault="009B5D2E" w:rsidP="007B2745">
            <w:pPr>
              <w:spacing w:after="0" w:line="240" w:lineRule="auto"/>
              <w:rPr>
                <w:rFonts w:ascii="Times New Roman" w:hAnsi="Times New Roman"/>
                <w:sz w:val="26"/>
                <w:szCs w:val="26"/>
              </w:rPr>
            </w:pPr>
            <w:r w:rsidRPr="00F46387">
              <w:rPr>
                <w:rFonts w:ascii="Times New Roman" w:hAnsi="Times New Roman"/>
                <w:sz w:val="26"/>
                <w:szCs w:val="26"/>
              </w:rPr>
              <w:t>Земельный налог (по обязательствам</w:t>
            </w:r>
            <w:r w:rsidR="008241DD" w:rsidRPr="00F46387">
              <w:rPr>
                <w:rFonts w:ascii="Times New Roman" w:hAnsi="Times New Roman"/>
                <w:sz w:val="26"/>
                <w:szCs w:val="26"/>
              </w:rPr>
              <w:t>,</w:t>
            </w:r>
            <w:r w:rsidRPr="00F46387">
              <w:rPr>
                <w:rFonts w:ascii="Times New Roman" w:hAnsi="Times New Roman"/>
                <w:sz w:val="26"/>
                <w:szCs w:val="26"/>
              </w:rPr>
              <w:t xml:space="preserve"> возникшим до 1 января 2006 года), мобилизуемый на территориях сельских поселений</w:t>
            </w:r>
          </w:p>
        </w:tc>
        <w:tc>
          <w:tcPr>
            <w:tcW w:w="1353" w:type="dxa"/>
            <w:vAlign w:val="center"/>
          </w:tcPr>
          <w:p w14:paraId="588E9BAC"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9B5D2E" w:rsidRPr="00F46387" w14:paraId="415426F8" w14:textId="77777777" w:rsidTr="00DA050E">
        <w:trPr>
          <w:trHeight w:val="345"/>
          <w:jc w:val="center"/>
        </w:trPr>
        <w:tc>
          <w:tcPr>
            <w:tcW w:w="2916" w:type="dxa"/>
            <w:vAlign w:val="center"/>
          </w:tcPr>
          <w:p w14:paraId="2834213E" w14:textId="77777777" w:rsidR="009B5D2E" w:rsidRPr="00F46387" w:rsidRDefault="009B5D2E" w:rsidP="00DA050E">
            <w:pPr>
              <w:spacing w:after="0" w:line="240" w:lineRule="auto"/>
              <w:ind w:left="-57" w:right="-57"/>
              <w:jc w:val="right"/>
              <w:rPr>
                <w:rFonts w:ascii="Times New Roman" w:hAnsi="Times New Roman"/>
                <w:bCs/>
                <w:sz w:val="26"/>
                <w:szCs w:val="26"/>
              </w:rPr>
            </w:pPr>
          </w:p>
        </w:tc>
        <w:tc>
          <w:tcPr>
            <w:tcW w:w="5528" w:type="dxa"/>
          </w:tcPr>
          <w:p w14:paraId="72EC06AF" w14:textId="77777777" w:rsidR="009B5D2E" w:rsidRPr="00F46387" w:rsidRDefault="009B5D2E" w:rsidP="007B2745">
            <w:pPr>
              <w:spacing w:after="0" w:line="240" w:lineRule="auto"/>
              <w:rPr>
                <w:rFonts w:ascii="Times New Roman" w:hAnsi="Times New Roman"/>
                <w:b/>
                <w:bCs/>
                <w:sz w:val="26"/>
                <w:szCs w:val="26"/>
              </w:rPr>
            </w:pPr>
            <w:r w:rsidRPr="00F46387">
              <w:rPr>
                <w:rFonts w:ascii="Times New Roman" w:hAnsi="Times New Roman"/>
                <w:b/>
                <w:bCs/>
                <w:sz w:val="26"/>
                <w:szCs w:val="26"/>
              </w:rPr>
              <w:t>В части доходов от продажи материальных и нематериальных активов</w:t>
            </w:r>
          </w:p>
        </w:tc>
        <w:tc>
          <w:tcPr>
            <w:tcW w:w="1353" w:type="dxa"/>
            <w:vAlign w:val="center"/>
          </w:tcPr>
          <w:p w14:paraId="63C96C7F" w14:textId="77777777" w:rsidR="009B5D2E" w:rsidRPr="00F46387" w:rsidRDefault="009B5D2E" w:rsidP="007B2745">
            <w:pPr>
              <w:spacing w:after="0" w:line="240" w:lineRule="auto"/>
              <w:jc w:val="center"/>
              <w:rPr>
                <w:rFonts w:ascii="Times New Roman" w:hAnsi="Times New Roman"/>
                <w:sz w:val="26"/>
                <w:szCs w:val="26"/>
              </w:rPr>
            </w:pPr>
          </w:p>
        </w:tc>
      </w:tr>
      <w:tr w:rsidR="002D56F3" w:rsidRPr="00F46387" w14:paraId="15B55215" w14:textId="77777777" w:rsidTr="00DA050E">
        <w:trPr>
          <w:trHeight w:val="345"/>
          <w:jc w:val="center"/>
        </w:trPr>
        <w:tc>
          <w:tcPr>
            <w:tcW w:w="2916" w:type="dxa"/>
            <w:vAlign w:val="center"/>
          </w:tcPr>
          <w:p w14:paraId="5467C1F9" w14:textId="77777777" w:rsidR="002D56F3" w:rsidRPr="00F46387" w:rsidRDefault="002D56F3"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1 13 01995 10 0000 130</w:t>
            </w:r>
          </w:p>
        </w:tc>
        <w:tc>
          <w:tcPr>
            <w:tcW w:w="5528" w:type="dxa"/>
          </w:tcPr>
          <w:p w14:paraId="2B894B0B" w14:textId="77777777" w:rsidR="002D56F3" w:rsidRPr="00F46387" w:rsidRDefault="002D56F3" w:rsidP="007B2745">
            <w:pPr>
              <w:spacing w:after="0" w:line="240" w:lineRule="auto"/>
              <w:rPr>
                <w:rFonts w:ascii="Times New Roman" w:hAnsi="Times New Roman"/>
                <w:bCs/>
                <w:sz w:val="26"/>
                <w:szCs w:val="26"/>
              </w:rPr>
            </w:pPr>
            <w:r w:rsidRPr="00F46387">
              <w:rPr>
                <w:rFonts w:ascii="Times New Roman" w:hAnsi="Times New Roman"/>
                <w:bCs/>
                <w:sz w:val="26"/>
                <w:szCs w:val="26"/>
              </w:rPr>
              <w:t>Прочие доходы от оказания платных услуг (работ) получателями средств бюджетов сельских поселений</w:t>
            </w:r>
          </w:p>
        </w:tc>
        <w:tc>
          <w:tcPr>
            <w:tcW w:w="1353" w:type="dxa"/>
            <w:vAlign w:val="center"/>
          </w:tcPr>
          <w:p w14:paraId="4D10B9D0" w14:textId="77777777" w:rsidR="002D56F3" w:rsidRPr="00F46387" w:rsidRDefault="002D56F3" w:rsidP="007B2745">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1AB24665" w14:textId="77777777" w:rsidTr="00DA050E">
        <w:trPr>
          <w:trHeight w:val="345"/>
          <w:jc w:val="center"/>
        </w:trPr>
        <w:tc>
          <w:tcPr>
            <w:tcW w:w="2916" w:type="dxa"/>
            <w:vAlign w:val="center"/>
          </w:tcPr>
          <w:p w14:paraId="681AAA39"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1 14 02050 10 0000 410</w:t>
            </w:r>
          </w:p>
        </w:tc>
        <w:tc>
          <w:tcPr>
            <w:tcW w:w="5528" w:type="dxa"/>
          </w:tcPr>
          <w:p w14:paraId="62012831" w14:textId="77777777" w:rsidR="00DA050E" w:rsidRPr="00F46387" w:rsidRDefault="00DA050E" w:rsidP="002D56F3">
            <w:pPr>
              <w:spacing w:after="0" w:line="240" w:lineRule="auto"/>
              <w:rPr>
                <w:rFonts w:ascii="Times New Roman" w:hAnsi="Times New Roman"/>
                <w:bCs/>
                <w:sz w:val="26"/>
                <w:szCs w:val="26"/>
              </w:rPr>
            </w:pPr>
            <w:r w:rsidRPr="00F46387">
              <w:rPr>
                <w:rFonts w:ascii="Times New Roman" w:hAnsi="Times New Roman"/>
                <w:bCs/>
                <w:sz w:val="26"/>
                <w:szCs w:val="26"/>
              </w:rPr>
              <w:t xml:space="preserve">Доходы от реализации имущества, находя-щегося в собственности сельских поселе-ний (за исключением </w:t>
            </w:r>
            <w:r w:rsidR="00FA2D90" w:rsidRPr="00F46387">
              <w:rPr>
                <w:rFonts w:ascii="Times New Roman" w:hAnsi="Times New Roman"/>
                <w:bCs/>
                <w:sz w:val="26"/>
                <w:szCs w:val="26"/>
              </w:rPr>
              <w:t>движ</w:t>
            </w:r>
            <w:r w:rsidR="002D56F3" w:rsidRPr="00F46387">
              <w:rPr>
                <w:rFonts w:ascii="Times New Roman" w:hAnsi="Times New Roman"/>
                <w:bCs/>
                <w:sz w:val="26"/>
                <w:szCs w:val="26"/>
              </w:rPr>
              <w:t>и</w:t>
            </w:r>
            <w:r w:rsidR="00FA2D90" w:rsidRPr="00F46387">
              <w:rPr>
                <w:rFonts w:ascii="Times New Roman" w:hAnsi="Times New Roman"/>
                <w:bCs/>
                <w:sz w:val="26"/>
                <w:szCs w:val="26"/>
              </w:rPr>
              <w:t xml:space="preserve">мого </w:t>
            </w:r>
            <w:r w:rsidRPr="00F46387">
              <w:rPr>
                <w:rFonts w:ascii="Times New Roman" w:hAnsi="Times New Roman"/>
                <w:bCs/>
                <w:sz w:val="26"/>
                <w:szCs w:val="26"/>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vAlign w:val="center"/>
          </w:tcPr>
          <w:p w14:paraId="616FD7AF"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64466732" w14:textId="77777777" w:rsidTr="00DA050E">
        <w:trPr>
          <w:trHeight w:val="345"/>
          <w:jc w:val="center"/>
        </w:trPr>
        <w:tc>
          <w:tcPr>
            <w:tcW w:w="2916" w:type="dxa"/>
            <w:vAlign w:val="center"/>
          </w:tcPr>
          <w:p w14:paraId="444340CC"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1 14 02050 10 0000 440</w:t>
            </w:r>
          </w:p>
          <w:p w14:paraId="63199D1C"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68AD348E" w14:textId="77777777" w:rsidR="00DA050E" w:rsidRPr="00F46387" w:rsidRDefault="00DA050E" w:rsidP="00DA050E">
            <w:pPr>
              <w:spacing w:after="0" w:line="240" w:lineRule="auto"/>
              <w:rPr>
                <w:rFonts w:ascii="Times New Roman" w:hAnsi="Times New Roman"/>
                <w:bCs/>
                <w:sz w:val="26"/>
                <w:szCs w:val="26"/>
              </w:rPr>
            </w:pPr>
            <w:r w:rsidRPr="00F46387">
              <w:rPr>
                <w:rFonts w:ascii="Times New Roman" w:hAnsi="Times New Roman"/>
                <w:bCs/>
                <w:sz w:val="26"/>
                <w:szCs w:val="26"/>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3" w:type="dxa"/>
            <w:vAlign w:val="center"/>
          </w:tcPr>
          <w:p w14:paraId="57C60F50"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3D7B8691" w14:textId="77777777" w:rsidTr="00DA050E">
        <w:trPr>
          <w:trHeight w:val="345"/>
          <w:jc w:val="center"/>
        </w:trPr>
        <w:tc>
          <w:tcPr>
            <w:tcW w:w="2916" w:type="dxa"/>
            <w:vAlign w:val="center"/>
          </w:tcPr>
          <w:p w14:paraId="7BF1E205"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1 14 03050 10 0000 410</w:t>
            </w:r>
          </w:p>
        </w:tc>
        <w:tc>
          <w:tcPr>
            <w:tcW w:w="5528" w:type="dxa"/>
          </w:tcPr>
          <w:p w14:paraId="0978D97F" w14:textId="77777777" w:rsidR="00DA050E" w:rsidRPr="00F46387" w:rsidRDefault="00EA117D" w:rsidP="00DA050E">
            <w:pPr>
              <w:spacing w:after="0" w:line="240" w:lineRule="auto"/>
              <w:rPr>
                <w:rFonts w:ascii="Times New Roman" w:hAnsi="Times New Roman"/>
                <w:sz w:val="26"/>
                <w:szCs w:val="26"/>
              </w:rPr>
            </w:pPr>
            <w:r w:rsidRPr="00F46387">
              <w:rPr>
                <w:rFonts w:ascii="Times New Roman" w:hAnsi="Times New Roman"/>
                <w:sz w:val="26"/>
                <w:szCs w:val="26"/>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353" w:type="dxa"/>
            <w:vAlign w:val="center"/>
          </w:tcPr>
          <w:p w14:paraId="7C3CA464"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3364C20F" w14:textId="77777777" w:rsidTr="00DA050E">
        <w:trPr>
          <w:trHeight w:val="345"/>
          <w:jc w:val="center"/>
        </w:trPr>
        <w:tc>
          <w:tcPr>
            <w:tcW w:w="2916" w:type="dxa"/>
            <w:vAlign w:val="center"/>
          </w:tcPr>
          <w:p w14:paraId="46E6346E"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08762BF1" w14:textId="77777777" w:rsidR="00DA050E" w:rsidRPr="00F46387" w:rsidRDefault="00DA050E" w:rsidP="00DA050E">
            <w:pPr>
              <w:spacing w:after="0" w:line="240" w:lineRule="auto"/>
              <w:rPr>
                <w:rFonts w:ascii="Times New Roman" w:hAnsi="Times New Roman"/>
                <w:b/>
                <w:bCs/>
                <w:sz w:val="26"/>
                <w:szCs w:val="26"/>
              </w:rPr>
            </w:pPr>
            <w:r w:rsidRPr="00F46387">
              <w:rPr>
                <w:rFonts w:ascii="Times New Roman" w:hAnsi="Times New Roman"/>
                <w:b/>
                <w:bCs/>
                <w:sz w:val="26"/>
                <w:szCs w:val="26"/>
              </w:rPr>
              <w:t>В части административных платежей и сборов</w:t>
            </w:r>
          </w:p>
        </w:tc>
        <w:tc>
          <w:tcPr>
            <w:tcW w:w="1353" w:type="dxa"/>
            <w:vAlign w:val="center"/>
          </w:tcPr>
          <w:p w14:paraId="38807712" w14:textId="77777777" w:rsidR="00DA050E" w:rsidRPr="00F46387" w:rsidRDefault="00DA050E" w:rsidP="00DA050E">
            <w:pPr>
              <w:spacing w:after="0" w:line="240" w:lineRule="auto"/>
              <w:jc w:val="center"/>
              <w:rPr>
                <w:rFonts w:ascii="Times New Roman" w:hAnsi="Times New Roman"/>
                <w:sz w:val="26"/>
                <w:szCs w:val="26"/>
              </w:rPr>
            </w:pPr>
          </w:p>
        </w:tc>
      </w:tr>
      <w:tr w:rsidR="00DA050E" w:rsidRPr="00F46387" w14:paraId="7FD760B0" w14:textId="77777777" w:rsidTr="00DA050E">
        <w:trPr>
          <w:trHeight w:val="345"/>
          <w:jc w:val="center"/>
        </w:trPr>
        <w:tc>
          <w:tcPr>
            <w:tcW w:w="2916" w:type="dxa"/>
            <w:vAlign w:val="center"/>
          </w:tcPr>
          <w:p w14:paraId="3B758F18"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lastRenderedPageBreak/>
              <w:t>1 15 02050 10 0000 140</w:t>
            </w:r>
          </w:p>
        </w:tc>
        <w:tc>
          <w:tcPr>
            <w:tcW w:w="5528" w:type="dxa"/>
          </w:tcPr>
          <w:p w14:paraId="27FF56CC" w14:textId="77777777" w:rsidR="00DA050E" w:rsidRPr="00F46387" w:rsidRDefault="00DA050E" w:rsidP="00DA050E">
            <w:pPr>
              <w:spacing w:after="0" w:line="240" w:lineRule="auto"/>
              <w:rPr>
                <w:rFonts w:ascii="Times New Roman" w:hAnsi="Times New Roman"/>
                <w:bCs/>
                <w:sz w:val="26"/>
                <w:szCs w:val="26"/>
              </w:rPr>
            </w:pPr>
            <w:r w:rsidRPr="00F46387">
              <w:rPr>
                <w:rFonts w:ascii="Times New Roman" w:hAnsi="Times New Roman"/>
                <w:bCs/>
                <w:sz w:val="26"/>
                <w:szCs w:val="26"/>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3" w:type="dxa"/>
            <w:vAlign w:val="center"/>
          </w:tcPr>
          <w:p w14:paraId="09B1AA1A"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04E1AEAD" w14:textId="77777777" w:rsidTr="00DA050E">
        <w:trPr>
          <w:trHeight w:val="345"/>
          <w:jc w:val="center"/>
        </w:trPr>
        <w:tc>
          <w:tcPr>
            <w:tcW w:w="2916" w:type="dxa"/>
            <w:vAlign w:val="center"/>
          </w:tcPr>
          <w:p w14:paraId="04A53774"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514D05D3" w14:textId="77777777" w:rsidR="00DA050E" w:rsidRPr="00F46387" w:rsidRDefault="00DA050E" w:rsidP="00DA050E">
            <w:pPr>
              <w:spacing w:after="0" w:line="240" w:lineRule="auto"/>
              <w:rPr>
                <w:rFonts w:ascii="Times New Roman" w:hAnsi="Times New Roman"/>
                <w:b/>
                <w:bCs/>
                <w:sz w:val="26"/>
                <w:szCs w:val="26"/>
              </w:rPr>
            </w:pPr>
            <w:r w:rsidRPr="00F46387">
              <w:rPr>
                <w:rFonts w:ascii="Times New Roman" w:hAnsi="Times New Roman"/>
                <w:b/>
                <w:bCs/>
                <w:sz w:val="26"/>
                <w:szCs w:val="26"/>
              </w:rPr>
              <w:t>В части штрафов, санкций, возмещения ущерба</w:t>
            </w:r>
          </w:p>
        </w:tc>
        <w:tc>
          <w:tcPr>
            <w:tcW w:w="1353" w:type="dxa"/>
            <w:vAlign w:val="center"/>
          </w:tcPr>
          <w:p w14:paraId="12E561B2" w14:textId="77777777" w:rsidR="00DA050E" w:rsidRPr="00F46387" w:rsidRDefault="00DA050E" w:rsidP="00DA050E">
            <w:pPr>
              <w:spacing w:after="0" w:line="240" w:lineRule="auto"/>
              <w:jc w:val="center"/>
              <w:rPr>
                <w:rFonts w:ascii="Times New Roman" w:hAnsi="Times New Roman"/>
                <w:sz w:val="26"/>
                <w:szCs w:val="26"/>
              </w:rPr>
            </w:pPr>
          </w:p>
        </w:tc>
      </w:tr>
      <w:tr w:rsidR="00DA050E" w:rsidRPr="00F46387" w14:paraId="0843F196" w14:textId="77777777" w:rsidTr="00DA050E">
        <w:trPr>
          <w:trHeight w:val="345"/>
          <w:jc w:val="center"/>
        </w:trPr>
        <w:tc>
          <w:tcPr>
            <w:tcW w:w="2916" w:type="dxa"/>
            <w:vAlign w:val="center"/>
          </w:tcPr>
          <w:p w14:paraId="60F6E17C"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1 16 02020 02 0000 140</w:t>
            </w:r>
          </w:p>
        </w:tc>
        <w:tc>
          <w:tcPr>
            <w:tcW w:w="5528" w:type="dxa"/>
          </w:tcPr>
          <w:p w14:paraId="7A354C8D" w14:textId="77777777" w:rsidR="00DA050E" w:rsidRPr="00F46387" w:rsidRDefault="00DA050E" w:rsidP="00DA050E">
            <w:pPr>
              <w:autoSpaceDE w:val="0"/>
              <w:autoSpaceDN w:val="0"/>
              <w:adjustRightInd w:val="0"/>
              <w:spacing w:after="0" w:line="240" w:lineRule="auto"/>
              <w:jc w:val="both"/>
              <w:rPr>
                <w:rFonts w:ascii="Times New Roman" w:hAnsi="Times New Roman"/>
                <w:sz w:val="26"/>
                <w:szCs w:val="26"/>
                <w:lang w:eastAsia="ru-RU"/>
              </w:rPr>
            </w:pPr>
            <w:r w:rsidRPr="00F46387">
              <w:rPr>
                <w:rFonts w:ascii="Times New Roman" w:hAnsi="Times New Roman"/>
                <w:sz w:val="26"/>
                <w:szCs w:val="2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14:paraId="69C6BCC0"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C34B37F" w14:textId="77777777" w:rsidTr="005F5456">
        <w:trPr>
          <w:trHeight w:val="345"/>
          <w:jc w:val="center"/>
        </w:trPr>
        <w:tc>
          <w:tcPr>
            <w:tcW w:w="2916" w:type="dxa"/>
            <w:vAlign w:val="center"/>
          </w:tcPr>
          <w:p w14:paraId="3197C72F"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1 16 07010 10 0000 140</w:t>
            </w:r>
          </w:p>
        </w:tc>
        <w:tc>
          <w:tcPr>
            <w:tcW w:w="5528" w:type="dxa"/>
            <w:vAlign w:val="center"/>
          </w:tcPr>
          <w:p w14:paraId="26C118B0"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3" w:type="dxa"/>
            <w:vAlign w:val="center"/>
          </w:tcPr>
          <w:p w14:paraId="58DCDDC5"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3D130616" w14:textId="77777777" w:rsidTr="005F5456">
        <w:trPr>
          <w:trHeight w:val="345"/>
          <w:jc w:val="center"/>
        </w:trPr>
        <w:tc>
          <w:tcPr>
            <w:tcW w:w="2916" w:type="dxa"/>
            <w:vAlign w:val="center"/>
          </w:tcPr>
          <w:p w14:paraId="7CD6DC4F"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1 16 07090 10 0000 140</w:t>
            </w:r>
          </w:p>
        </w:tc>
        <w:tc>
          <w:tcPr>
            <w:tcW w:w="5528" w:type="dxa"/>
            <w:vAlign w:val="center"/>
          </w:tcPr>
          <w:p w14:paraId="59CEC659"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3" w:type="dxa"/>
            <w:vAlign w:val="center"/>
          </w:tcPr>
          <w:p w14:paraId="6C9C23B7"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B838AD1" w14:textId="77777777" w:rsidTr="00DA050E">
        <w:trPr>
          <w:trHeight w:val="345"/>
          <w:jc w:val="center"/>
        </w:trPr>
        <w:tc>
          <w:tcPr>
            <w:tcW w:w="2916" w:type="dxa"/>
            <w:vAlign w:val="center"/>
          </w:tcPr>
          <w:p w14:paraId="1DDD5555" w14:textId="77777777" w:rsidR="004A6993" w:rsidRPr="00F46387" w:rsidRDefault="004A6993" w:rsidP="004A6993">
            <w:pPr>
              <w:autoSpaceDE w:val="0"/>
              <w:autoSpaceDN w:val="0"/>
              <w:adjustRightInd w:val="0"/>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1 16 10031 10 0000 140</w:t>
            </w:r>
          </w:p>
        </w:tc>
        <w:tc>
          <w:tcPr>
            <w:tcW w:w="5528" w:type="dxa"/>
          </w:tcPr>
          <w:p w14:paraId="4F1F6177"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353" w:type="dxa"/>
            <w:vAlign w:val="center"/>
          </w:tcPr>
          <w:p w14:paraId="01EAE5EE" w14:textId="77777777" w:rsidR="004A6993" w:rsidRPr="00F46387" w:rsidRDefault="004A6993" w:rsidP="004A6993">
            <w:pPr>
              <w:spacing w:after="0" w:line="240" w:lineRule="auto"/>
              <w:jc w:val="center"/>
              <w:rPr>
                <w:rFonts w:ascii="Times New Roman" w:eastAsia="Times New Roman" w:hAnsi="Times New Roman"/>
                <w:sz w:val="26"/>
                <w:szCs w:val="26"/>
                <w:lang w:eastAsia="ru-RU"/>
              </w:rPr>
            </w:pPr>
            <w:r w:rsidRPr="00F46387">
              <w:rPr>
                <w:rFonts w:ascii="Times New Roman" w:eastAsia="Times New Roman" w:hAnsi="Times New Roman"/>
                <w:sz w:val="26"/>
                <w:szCs w:val="26"/>
                <w:lang w:eastAsia="ru-RU"/>
              </w:rPr>
              <w:t>100</w:t>
            </w:r>
          </w:p>
        </w:tc>
      </w:tr>
      <w:tr w:rsidR="004A6993" w:rsidRPr="00F46387" w14:paraId="3D2427A5" w14:textId="77777777" w:rsidTr="00DA050E">
        <w:trPr>
          <w:trHeight w:val="345"/>
          <w:jc w:val="center"/>
        </w:trPr>
        <w:tc>
          <w:tcPr>
            <w:tcW w:w="2916" w:type="dxa"/>
            <w:vAlign w:val="center"/>
          </w:tcPr>
          <w:p w14:paraId="707145F9" w14:textId="77777777" w:rsidR="004A6993" w:rsidRPr="00F46387" w:rsidRDefault="004A6993" w:rsidP="004A6993">
            <w:pPr>
              <w:spacing w:after="0" w:line="240" w:lineRule="auto"/>
              <w:ind w:left="-57" w:right="-57"/>
              <w:jc w:val="right"/>
              <w:rPr>
                <w:rFonts w:ascii="Times New Roman" w:hAnsi="Times New Roman"/>
                <w:snapToGrid w:val="0"/>
                <w:sz w:val="26"/>
                <w:szCs w:val="26"/>
              </w:rPr>
            </w:pPr>
            <w:r w:rsidRPr="00F46387">
              <w:rPr>
                <w:rFonts w:ascii="Times New Roman" w:hAnsi="Times New Roman"/>
                <w:snapToGrid w:val="0"/>
                <w:sz w:val="26"/>
                <w:szCs w:val="26"/>
              </w:rPr>
              <w:t>1 16 10032 10 0000 140</w:t>
            </w:r>
          </w:p>
        </w:tc>
        <w:tc>
          <w:tcPr>
            <w:tcW w:w="5528" w:type="dxa"/>
          </w:tcPr>
          <w:p w14:paraId="44964E54" w14:textId="77777777" w:rsidR="004A6993" w:rsidRPr="00F46387" w:rsidRDefault="004A6993" w:rsidP="004A6993">
            <w:pPr>
              <w:autoSpaceDE w:val="0"/>
              <w:autoSpaceDN w:val="0"/>
              <w:adjustRightInd w:val="0"/>
              <w:spacing w:after="0" w:line="240" w:lineRule="auto"/>
              <w:rPr>
                <w:rFonts w:ascii="Times New Roman" w:eastAsiaTheme="minorHAnsi" w:hAnsi="Times New Roman"/>
                <w:sz w:val="26"/>
                <w:szCs w:val="26"/>
              </w:rPr>
            </w:pPr>
            <w:r w:rsidRPr="00F46387">
              <w:rPr>
                <w:rFonts w:ascii="Times New Roman" w:eastAsiaTheme="minorHAnsi" w:hAnsi="Times New Roman"/>
                <w:sz w:val="26"/>
                <w:szCs w:val="2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53" w:type="dxa"/>
            <w:vAlign w:val="center"/>
          </w:tcPr>
          <w:p w14:paraId="5547C382"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34257CCF" w14:textId="77777777" w:rsidTr="00DA050E">
        <w:trPr>
          <w:trHeight w:val="345"/>
          <w:jc w:val="center"/>
        </w:trPr>
        <w:tc>
          <w:tcPr>
            <w:tcW w:w="2916" w:type="dxa"/>
            <w:vAlign w:val="center"/>
          </w:tcPr>
          <w:p w14:paraId="2F11C17B"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1 16 10061 10 0000 140</w:t>
            </w:r>
          </w:p>
        </w:tc>
        <w:tc>
          <w:tcPr>
            <w:tcW w:w="5528" w:type="dxa"/>
            <w:vAlign w:val="center"/>
          </w:tcPr>
          <w:p w14:paraId="57384BAC"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53" w:type="dxa"/>
            <w:vAlign w:val="center"/>
          </w:tcPr>
          <w:p w14:paraId="25BBE3F9"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A78DD0C" w14:textId="77777777" w:rsidTr="00DA050E">
        <w:trPr>
          <w:trHeight w:val="345"/>
          <w:jc w:val="center"/>
        </w:trPr>
        <w:tc>
          <w:tcPr>
            <w:tcW w:w="2916" w:type="dxa"/>
            <w:vAlign w:val="center"/>
          </w:tcPr>
          <w:p w14:paraId="1D31D144"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1 16 10081 10 0000 140</w:t>
            </w:r>
          </w:p>
        </w:tc>
        <w:tc>
          <w:tcPr>
            <w:tcW w:w="5528" w:type="dxa"/>
            <w:vAlign w:val="center"/>
          </w:tcPr>
          <w:p w14:paraId="1B35DCCC"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Платежи в целях возмещения ущерба при </w:t>
            </w:r>
            <w:r w:rsidRPr="00F46387">
              <w:rPr>
                <w:rFonts w:ascii="Times New Roman" w:hAnsi="Times New Roman"/>
                <w:sz w:val="26"/>
                <w:szCs w:val="26"/>
                <w:lang w:eastAsia="ru-RU"/>
              </w:rPr>
              <w:lastRenderedPageBreak/>
              <w:t>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53" w:type="dxa"/>
            <w:vAlign w:val="center"/>
          </w:tcPr>
          <w:p w14:paraId="7C642F55"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lastRenderedPageBreak/>
              <w:t>100</w:t>
            </w:r>
          </w:p>
        </w:tc>
      </w:tr>
      <w:tr w:rsidR="004A6993" w:rsidRPr="00F46387" w14:paraId="6885ED6B" w14:textId="77777777" w:rsidTr="00DA050E">
        <w:trPr>
          <w:trHeight w:val="345"/>
          <w:jc w:val="center"/>
        </w:trPr>
        <w:tc>
          <w:tcPr>
            <w:tcW w:w="2916" w:type="dxa"/>
            <w:vAlign w:val="center"/>
          </w:tcPr>
          <w:p w14:paraId="79C4D0ED"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1 16 10082 10 0000 140</w:t>
            </w:r>
          </w:p>
        </w:tc>
        <w:tc>
          <w:tcPr>
            <w:tcW w:w="5528" w:type="dxa"/>
            <w:vAlign w:val="center"/>
          </w:tcPr>
          <w:p w14:paraId="0E8FFD73"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353" w:type="dxa"/>
            <w:vAlign w:val="center"/>
          </w:tcPr>
          <w:p w14:paraId="44FAE73D"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7D782A77" w14:textId="77777777" w:rsidTr="00DA050E">
        <w:trPr>
          <w:trHeight w:val="345"/>
          <w:jc w:val="center"/>
        </w:trPr>
        <w:tc>
          <w:tcPr>
            <w:tcW w:w="2916" w:type="dxa"/>
            <w:vAlign w:val="center"/>
          </w:tcPr>
          <w:p w14:paraId="74F20F0A" w14:textId="77777777" w:rsidR="004A6993" w:rsidRPr="00F46387" w:rsidRDefault="004A6993" w:rsidP="004A6993">
            <w:pPr>
              <w:spacing w:after="0" w:line="240" w:lineRule="auto"/>
              <w:ind w:left="-57" w:right="-57"/>
              <w:jc w:val="right"/>
              <w:rPr>
                <w:rFonts w:ascii="Times New Roman" w:hAnsi="Times New Roman"/>
                <w:bCs/>
                <w:sz w:val="26"/>
                <w:szCs w:val="26"/>
              </w:rPr>
            </w:pPr>
          </w:p>
        </w:tc>
        <w:tc>
          <w:tcPr>
            <w:tcW w:w="5528" w:type="dxa"/>
          </w:tcPr>
          <w:p w14:paraId="0537E56D" w14:textId="77777777" w:rsidR="004A6993" w:rsidRPr="00F46387" w:rsidRDefault="004A6993" w:rsidP="004A6993">
            <w:pPr>
              <w:spacing w:after="0" w:line="240" w:lineRule="auto"/>
              <w:rPr>
                <w:rFonts w:ascii="Times New Roman" w:hAnsi="Times New Roman"/>
                <w:b/>
                <w:bCs/>
                <w:sz w:val="26"/>
                <w:szCs w:val="26"/>
              </w:rPr>
            </w:pPr>
            <w:r w:rsidRPr="00F46387">
              <w:rPr>
                <w:rFonts w:ascii="Times New Roman" w:hAnsi="Times New Roman"/>
                <w:b/>
                <w:bCs/>
                <w:sz w:val="26"/>
                <w:szCs w:val="26"/>
              </w:rPr>
              <w:t>В части прочих неналоговых доходов</w:t>
            </w:r>
          </w:p>
        </w:tc>
        <w:tc>
          <w:tcPr>
            <w:tcW w:w="1353" w:type="dxa"/>
            <w:vAlign w:val="center"/>
          </w:tcPr>
          <w:p w14:paraId="4C694490" w14:textId="77777777" w:rsidR="004A6993" w:rsidRPr="00F46387" w:rsidRDefault="004A6993" w:rsidP="004A6993">
            <w:pPr>
              <w:spacing w:after="0" w:line="240" w:lineRule="auto"/>
              <w:jc w:val="center"/>
              <w:rPr>
                <w:rFonts w:ascii="Times New Roman" w:hAnsi="Times New Roman"/>
                <w:sz w:val="26"/>
                <w:szCs w:val="26"/>
              </w:rPr>
            </w:pPr>
          </w:p>
        </w:tc>
      </w:tr>
      <w:tr w:rsidR="004A6993" w:rsidRPr="00F46387" w14:paraId="3389AD63" w14:textId="77777777" w:rsidTr="00DA050E">
        <w:trPr>
          <w:trHeight w:val="345"/>
          <w:jc w:val="center"/>
        </w:trPr>
        <w:tc>
          <w:tcPr>
            <w:tcW w:w="2916" w:type="dxa"/>
            <w:vAlign w:val="center"/>
          </w:tcPr>
          <w:p w14:paraId="0602157D" w14:textId="77777777" w:rsidR="004A6993" w:rsidRPr="00F46387" w:rsidRDefault="004A6993"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1 17 01050 10 0000 180</w:t>
            </w:r>
          </w:p>
        </w:tc>
        <w:tc>
          <w:tcPr>
            <w:tcW w:w="5528" w:type="dxa"/>
          </w:tcPr>
          <w:p w14:paraId="18FF1270"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Невыясненные поступления,  зачисляемые в бюджеты сельских поселений</w:t>
            </w:r>
          </w:p>
        </w:tc>
        <w:tc>
          <w:tcPr>
            <w:tcW w:w="1353" w:type="dxa"/>
            <w:vAlign w:val="center"/>
          </w:tcPr>
          <w:p w14:paraId="0C7304BE"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57548AAA" w14:textId="77777777" w:rsidTr="00DA050E">
        <w:trPr>
          <w:trHeight w:val="345"/>
          <w:jc w:val="center"/>
        </w:trPr>
        <w:tc>
          <w:tcPr>
            <w:tcW w:w="2916" w:type="dxa"/>
            <w:vAlign w:val="center"/>
          </w:tcPr>
          <w:p w14:paraId="43CD89EE" w14:textId="77777777" w:rsidR="004A6993" w:rsidRPr="00F46387" w:rsidRDefault="004A6993"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1 17 05050 10 0000 180</w:t>
            </w:r>
          </w:p>
        </w:tc>
        <w:tc>
          <w:tcPr>
            <w:tcW w:w="5528" w:type="dxa"/>
          </w:tcPr>
          <w:p w14:paraId="3F313691"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Прочие неналоговые доходы бюджетов сельских поселений</w:t>
            </w:r>
          </w:p>
        </w:tc>
        <w:tc>
          <w:tcPr>
            <w:tcW w:w="1353" w:type="dxa"/>
            <w:vAlign w:val="center"/>
          </w:tcPr>
          <w:p w14:paraId="5E0740F9"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0E43A6" w:rsidRPr="00F46387" w14:paraId="21EF1A27" w14:textId="77777777" w:rsidTr="00DA050E">
        <w:trPr>
          <w:trHeight w:val="345"/>
          <w:jc w:val="center"/>
        </w:trPr>
        <w:tc>
          <w:tcPr>
            <w:tcW w:w="2916" w:type="dxa"/>
            <w:vAlign w:val="center"/>
          </w:tcPr>
          <w:p w14:paraId="61587F69" w14:textId="77777777" w:rsidR="000E43A6" w:rsidRPr="00F46387" w:rsidRDefault="000E43A6"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1 17 15030 10 0000 150</w:t>
            </w:r>
          </w:p>
        </w:tc>
        <w:tc>
          <w:tcPr>
            <w:tcW w:w="5528" w:type="dxa"/>
          </w:tcPr>
          <w:p w14:paraId="1B1CCF51" w14:textId="77777777" w:rsidR="000E43A6" w:rsidRPr="00F46387" w:rsidRDefault="000E43A6" w:rsidP="004A6993">
            <w:pPr>
              <w:spacing w:after="0" w:line="240" w:lineRule="auto"/>
              <w:rPr>
                <w:rFonts w:ascii="Times New Roman" w:hAnsi="Times New Roman"/>
                <w:bCs/>
                <w:sz w:val="26"/>
                <w:szCs w:val="26"/>
              </w:rPr>
            </w:pPr>
            <w:r w:rsidRPr="00F46387">
              <w:rPr>
                <w:rFonts w:ascii="Times New Roman" w:hAnsi="Times New Roman"/>
                <w:bCs/>
                <w:sz w:val="26"/>
                <w:szCs w:val="26"/>
              </w:rPr>
              <w:t>Инициативные платежи, зачисляемые  в</w:t>
            </w:r>
            <w:r w:rsidR="004556D5" w:rsidRPr="00F46387">
              <w:rPr>
                <w:rFonts w:ascii="Times New Roman" w:hAnsi="Times New Roman"/>
                <w:bCs/>
                <w:sz w:val="26"/>
                <w:szCs w:val="26"/>
              </w:rPr>
              <w:t xml:space="preserve"> </w:t>
            </w:r>
            <w:r w:rsidRPr="00F46387">
              <w:rPr>
                <w:rFonts w:ascii="Times New Roman" w:hAnsi="Times New Roman"/>
                <w:bCs/>
                <w:sz w:val="26"/>
                <w:szCs w:val="26"/>
              </w:rPr>
              <w:t>бюджеты сельских поселений</w:t>
            </w:r>
          </w:p>
        </w:tc>
        <w:tc>
          <w:tcPr>
            <w:tcW w:w="1353" w:type="dxa"/>
            <w:vAlign w:val="center"/>
          </w:tcPr>
          <w:p w14:paraId="3B4A06AE" w14:textId="77777777" w:rsidR="000E43A6" w:rsidRPr="00F46387" w:rsidRDefault="000E43A6"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590466C1" w14:textId="77777777" w:rsidTr="00DA050E">
        <w:trPr>
          <w:trHeight w:val="345"/>
          <w:jc w:val="center"/>
        </w:trPr>
        <w:tc>
          <w:tcPr>
            <w:tcW w:w="2916" w:type="dxa"/>
            <w:vAlign w:val="center"/>
          </w:tcPr>
          <w:p w14:paraId="6CCB14F2" w14:textId="77777777" w:rsidR="004A6993" w:rsidRPr="00F46387" w:rsidRDefault="004A6993" w:rsidP="004A6993">
            <w:pPr>
              <w:spacing w:after="0" w:line="240" w:lineRule="auto"/>
              <w:ind w:left="-113" w:right="-57"/>
              <w:jc w:val="right"/>
              <w:rPr>
                <w:rFonts w:ascii="Times New Roman" w:hAnsi="Times New Roman"/>
                <w:bCs/>
                <w:sz w:val="26"/>
                <w:szCs w:val="26"/>
              </w:rPr>
            </w:pPr>
            <w:r w:rsidRPr="00F46387">
              <w:rPr>
                <w:rFonts w:ascii="Times New Roman" w:hAnsi="Times New Roman"/>
                <w:bCs/>
                <w:sz w:val="26"/>
                <w:szCs w:val="26"/>
              </w:rPr>
              <w:t>2 19 60010 10 0000 150</w:t>
            </w:r>
          </w:p>
        </w:tc>
        <w:tc>
          <w:tcPr>
            <w:tcW w:w="5528" w:type="dxa"/>
          </w:tcPr>
          <w:p w14:paraId="45EF6C65"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14:paraId="0D1E2880"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bl>
    <w:p w14:paraId="18E6D30E" w14:textId="77777777" w:rsidR="00DA050E" w:rsidRPr="00F46387" w:rsidRDefault="00DA050E" w:rsidP="000149E1">
      <w:pPr>
        <w:spacing w:after="0"/>
        <w:ind w:firstLine="709"/>
        <w:rPr>
          <w:rFonts w:ascii="Times New Roman" w:hAnsi="Times New Roman"/>
          <w:b/>
          <w:sz w:val="26"/>
          <w:szCs w:val="26"/>
        </w:rPr>
      </w:pPr>
    </w:p>
    <w:p w14:paraId="6A3B8ADD" w14:textId="77777777" w:rsidR="009B5D2E" w:rsidRPr="00F46387" w:rsidRDefault="009B5D2E" w:rsidP="000149E1">
      <w:pPr>
        <w:spacing w:after="0"/>
        <w:ind w:firstLine="709"/>
        <w:rPr>
          <w:rFonts w:ascii="Times New Roman" w:hAnsi="Times New Roman"/>
          <w:b/>
          <w:sz w:val="26"/>
          <w:szCs w:val="26"/>
        </w:rPr>
      </w:pPr>
      <w:r w:rsidRPr="00F46387">
        <w:rPr>
          <w:rFonts w:ascii="Times New Roman" w:hAnsi="Times New Roman"/>
          <w:b/>
          <w:sz w:val="26"/>
          <w:szCs w:val="26"/>
        </w:rPr>
        <w:t>Примечание:</w:t>
      </w:r>
    </w:p>
    <w:p w14:paraId="094B24C5" w14:textId="77777777" w:rsidR="009B5D2E" w:rsidRPr="00F46387" w:rsidRDefault="009B5D2E" w:rsidP="002B6315">
      <w:pPr>
        <w:spacing w:after="0"/>
        <w:ind w:firstLine="709"/>
        <w:jc w:val="both"/>
        <w:rPr>
          <w:rFonts w:ascii="Times New Roman" w:hAnsi="Times New Roman"/>
          <w:sz w:val="26"/>
          <w:szCs w:val="26"/>
        </w:rPr>
      </w:pPr>
      <w:r w:rsidRPr="00F46387">
        <w:rPr>
          <w:rFonts w:ascii="Times New Roman" w:hAnsi="Times New Roman"/>
          <w:sz w:val="26"/>
          <w:szCs w:val="26"/>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2B6315" w:rsidRPr="00F46387">
        <w:rPr>
          <w:rFonts w:ascii="Times New Roman" w:hAnsi="Times New Roman"/>
          <w:sz w:val="26"/>
          <w:szCs w:val="26"/>
        </w:rPr>
        <w:t>.</w:t>
      </w:r>
    </w:p>
    <w:p w14:paraId="22CE3CEF" w14:textId="77777777" w:rsidR="009B5D2E" w:rsidRPr="0083755B" w:rsidRDefault="009B5D2E" w:rsidP="000149E1">
      <w:pPr>
        <w:spacing w:after="0"/>
        <w:ind w:firstLine="709"/>
        <w:rPr>
          <w:rFonts w:ascii="Times New Roman" w:hAnsi="Times New Roman"/>
          <w:sz w:val="28"/>
          <w:szCs w:val="28"/>
        </w:rPr>
      </w:pPr>
    </w:p>
    <w:p w14:paraId="5D046C79" w14:textId="77777777" w:rsidR="00F42E56" w:rsidRPr="0083755B" w:rsidRDefault="00F42E56" w:rsidP="000149E1">
      <w:pPr>
        <w:spacing w:after="0"/>
        <w:ind w:firstLine="709"/>
        <w:rPr>
          <w:rFonts w:ascii="Times New Roman" w:hAnsi="Times New Roman"/>
          <w:sz w:val="28"/>
          <w:szCs w:val="28"/>
        </w:rPr>
      </w:pPr>
    </w:p>
    <w:p w14:paraId="0DC23B0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6F5EF938" w14:textId="7887B34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A4593">
        <w:rPr>
          <w:rFonts w:ascii="Times New Roman" w:hAnsi="Times New Roman"/>
          <w:b/>
          <w:sz w:val="28"/>
          <w:szCs w:val="28"/>
        </w:rPr>
        <w:t>А.А.Селезнев</w:t>
      </w:r>
    </w:p>
    <w:p w14:paraId="298BC15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71852B4D"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6</w:t>
      </w:r>
    </w:p>
    <w:p w14:paraId="1CDB1D1D"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1CF8A9FE" w14:textId="77777777" w:rsidR="005C1B79" w:rsidRPr="0083755B" w:rsidRDefault="005C1B79" w:rsidP="005C1B79">
      <w:pPr>
        <w:spacing w:after="0" w:line="240" w:lineRule="auto"/>
        <w:ind w:firstLine="709"/>
        <w:jc w:val="center"/>
        <w:rPr>
          <w:sz w:val="28"/>
          <w:szCs w:val="28"/>
        </w:rPr>
      </w:pPr>
    </w:p>
    <w:p w14:paraId="0A9E418E" w14:textId="77777777" w:rsidR="005C1B79" w:rsidRPr="0083755B" w:rsidRDefault="005C1B79" w:rsidP="005C1B79">
      <w:pPr>
        <w:spacing w:after="0" w:line="240" w:lineRule="auto"/>
        <w:ind w:firstLine="709"/>
        <w:jc w:val="center"/>
        <w:rPr>
          <w:sz w:val="28"/>
          <w:szCs w:val="28"/>
        </w:rPr>
      </w:pPr>
    </w:p>
    <w:p w14:paraId="7445949D" w14:textId="5A6808FA" w:rsidR="009201A6" w:rsidRPr="0083755B" w:rsidRDefault="009201A6" w:rsidP="009201A6">
      <w:pPr>
        <w:spacing w:after="0" w:line="240" w:lineRule="auto"/>
        <w:jc w:val="center"/>
        <w:rPr>
          <w:rFonts w:ascii="Times New Roman" w:hAnsi="Times New Roman"/>
          <w:b/>
          <w:sz w:val="28"/>
          <w:szCs w:val="28"/>
        </w:rPr>
      </w:pPr>
      <w:r w:rsidRPr="0083755B">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w:t>
      </w:r>
      <w:r w:rsidR="00776498" w:rsidRPr="0083755B">
        <w:rPr>
          <w:rFonts w:ascii="Times New Roman" w:hAnsi="Times New Roman"/>
          <w:b/>
          <w:sz w:val="28"/>
          <w:szCs w:val="28"/>
        </w:rPr>
        <w:t xml:space="preserve"> </w:t>
      </w:r>
      <w:r w:rsidRPr="0083755B">
        <w:rPr>
          <w:rFonts w:ascii="Times New Roman" w:hAnsi="Times New Roman"/>
          <w:b/>
          <w:sz w:val="28"/>
          <w:szCs w:val="28"/>
        </w:rPr>
        <w:t>НА 202</w:t>
      </w:r>
      <w:r w:rsidR="006D69E4">
        <w:rPr>
          <w:rFonts w:ascii="Times New Roman" w:hAnsi="Times New Roman"/>
          <w:b/>
          <w:sz w:val="28"/>
          <w:szCs w:val="28"/>
        </w:rPr>
        <w:t>5</w:t>
      </w:r>
      <w:r w:rsidRPr="0083755B">
        <w:rPr>
          <w:rFonts w:ascii="Times New Roman" w:hAnsi="Times New Roman"/>
          <w:b/>
          <w:sz w:val="28"/>
          <w:szCs w:val="28"/>
        </w:rPr>
        <w:t xml:space="preserve"> ГОД И НА ПЛАНОВЫЙ ПЕРИОД 202</w:t>
      </w:r>
      <w:r w:rsidR="006D69E4">
        <w:rPr>
          <w:rFonts w:ascii="Times New Roman" w:hAnsi="Times New Roman"/>
          <w:b/>
          <w:sz w:val="28"/>
          <w:szCs w:val="28"/>
        </w:rPr>
        <w:t>6</w:t>
      </w:r>
      <w:r w:rsidRPr="0083755B">
        <w:rPr>
          <w:rFonts w:ascii="Times New Roman" w:hAnsi="Times New Roman"/>
          <w:b/>
          <w:sz w:val="28"/>
          <w:szCs w:val="28"/>
        </w:rPr>
        <w:t xml:space="preserve"> И 202</w:t>
      </w:r>
      <w:r w:rsidR="006D69E4">
        <w:rPr>
          <w:rFonts w:ascii="Times New Roman" w:hAnsi="Times New Roman"/>
          <w:b/>
          <w:sz w:val="28"/>
          <w:szCs w:val="28"/>
        </w:rPr>
        <w:t>7</w:t>
      </w:r>
      <w:r w:rsidRPr="0083755B">
        <w:rPr>
          <w:rFonts w:ascii="Times New Roman" w:hAnsi="Times New Roman"/>
          <w:b/>
          <w:sz w:val="28"/>
          <w:szCs w:val="28"/>
        </w:rPr>
        <w:t xml:space="preserve"> ГОДОВ</w:t>
      </w:r>
    </w:p>
    <w:p w14:paraId="2C63356F" w14:textId="77777777" w:rsidR="005C1B79" w:rsidRPr="0083755B" w:rsidRDefault="005C1B79" w:rsidP="009201A6">
      <w:pPr>
        <w:tabs>
          <w:tab w:val="left" w:pos="8865"/>
        </w:tabs>
        <w:spacing w:after="0" w:line="240" w:lineRule="auto"/>
        <w:jc w:val="right"/>
        <w:rPr>
          <w:rFonts w:ascii="Times New Roman" w:hAnsi="Times New Roman"/>
          <w:sz w:val="20"/>
          <w:szCs w:val="20"/>
        </w:rPr>
      </w:pPr>
      <w:r w:rsidRPr="0083755B">
        <w:rPr>
          <w:rFonts w:ascii="Times New Roman" w:hAnsi="Times New Roman"/>
          <w:sz w:val="20"/>
          <w:szCs w:val="20"/>
        </w:rPr>
        <w:t>(тыс. руб)</w:t>
      </w:r>
    </w:p>
    <w:tbl>
      <w:tblPr>
        <w:tblW w:w="5333" w:type="pct"/>
        <w:jc w:val="center"/>
        <w:tblLayout w:type="fixed"/>
        <w:tblCellMar>
          <w:left w:w="10" w:type="dxa"/>
          <w:right w:w="10" w:type="dxa"/>
        </w:tblCellMar>
        <w:tblLook w:val="04A0" w:firstRow="1" w:lastRow="0" w:firstColumn="1" w:lastColumn="0" w:noHBand="0" w:noVBand="1"/>
      </w:tblPr>
      <w:tblGrid>
        <w:gridCol w:w="2947"/>
        <w:gridCol w:w="3641"/>
        <w:gridCol w:w="1134"/>
        <w:gridCol w:w="964"/>
        <w:gridCol w:w="1312"/>
      </w:tblGrid>
      <w:tr w:rsidR="005C1B79" w:rsidRPr="0083755B" w14:paraId="6DA08E8D" w14:textId="77777777" w:rsidTr="004C3AC3">
        <w:trPr>
          <w:trHeight w:hRule="exact" w:val="691"/>
          <w:jc w:val="center"/>
        </w:trPr>
        <w:tc>
          <w:tcPr>
            <w:tcW w:w="1474" w:type="pct"/>
            <w:tcBorders>
              <w:top w:val="single" w:sz="4" w:space="0" w:color="auto"/>
              <w:left w:val="single" w:sz="4" w:space="0" w:color="auto"/>
              <w:bottom w:val="nil"/>
              <w:right w:val="nil"/>
            </w:tcBorders>
            <w:shd w:val="clear" w:color="auto" w:fill="FFFFFF"/>
            <w:vAlign w:val="bottom"/>
            <w:hideMark/>
          </w:tcPr>
          <w:p w14:paraId="7505BA77" w14:textId="77777777" w:rsidR="005C1B79" w:rsidRPr="0083755B" w:rsidRDefault="005C1B79" w:rsidP="005C1B79">
            <w:pPr>
              <w:pStyle w:val="23"/>
              <w:shd w:val="clear" w:color="auto" w:fill="auto"/>
              <w:spacing w:after="0" w:line="302" w:lineRule="exact"/>
              <w:ind w:left="113"/>
              <w:jc w:val="right"/>
              <w:rPr>
                <w:b w:val="0"/>
              </w:rPr>
            </w:pPr>
            <w:r w:rsidRPr="0083755B">
              <w:rPr>
                <w:rStyle w:val="1"/>
                <w:b/>
              </w:rPr>
              <w:t>Коды бюджетной классификации</w:t>
            </w:r>
          </w:p>
        </w:tc>
        <w:tc>
          <w:tcPr>
            <w:tcW w:w="1821" w:type="pct"/>
            <w:tcBorders>
              <w:top w:val="single" w:sz="4" w:space="0" w:color="auto"/>
              <w:left w:val="single" w:sz="4" w:space="0" w:color="auto"/>
              <w:bottom w:val="nil"/>
              <w:right w:val="nil"/>
            </w:tcBorders>
            <w:shd w:val="clear" w:color="auto" w:fill="FFFFFF"/>
            <w:vAlign w:val="center"/>
            <w:hideMark/>
          </w:tcPr>
          <w:p w14:paraId="77CF4A95" w14:textId="77777777" w:rsidR="005C1B79" w:rsidRPr="0083755B" w:rsidRDefault="005C1B79" w:rsidP="005C1B79">
            <w:pPr>
              <w:pStyle w:val="23"/>
              <w:shd w:val="clear" w:color="auto" w:fill="auto"/>
              <w:spacing w:after="0" w:line="220" w:lineRule="exact"/>
              <w:ind w:left="113"/>
              <w:jc w:val="center"/>
              <w:rPr>
                <w:b w:val="0"/>
              </w:rPr>
            </w:pPr>
            <w:r w:rsidRPr="0083755B">
              <w:rPr>
                <w:rStyle w:val="1"/>
                <w:b/>
              </w:rPr>
              <w:t>Наименование показателей</w:t>
            </w:r>
          </w:p>
        </w:tc>
        <w:tc>
          <w:tcPr>
            <w:tcW w:w="567" w:type="pct"/>
            <w:tcBorders>
              <w:top w:val="single" w:sz="4" w:space="0" w:color="auto"/>
              <w:left w:val="single" w:sz="4" w:space="0" w:color="auto"/>
              <w:bottom w:val="nil"/>
              <w:right w:val="nil"/>
            </w:tcBorders>
            <w:shd w:val="clear" w:color="auto" w:fill="FFFFFF"/>
            <w:vAlign w:val="center"/>
            <w:hideMark/>
          </w:tcPr>
          <w:p w14:paraId="666D30EF" w14:textId="61DA8F76"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565F2C" w:rsidRPr="0083755B">
              <w:rPr>
                <w:rStyle w:val="1"/>
                <w:b/>
              </w:rPr>
              <w:t>2</w:t>
            </w:r>
            <w:r w:rsidR="00D06FAB">
              <w:rPr>
                <w:rStyle w:val="1"/>
                <w:b/>
              </w:rPr>
              <w:t>5</w:t>
            </w:r>
            <w:r w:rsidR="00776498" w:rsidRPr="0083755B">
              <w:rPr>
                <w:rStyle w:val="1"/>
                <w:b/>
              </w:rPr>
              <w:t xml:space="preserve"> </w:t>
            </w:r>
            <w:r w:rsidRPr="0083755B">
              <w:rPr>
                <w:rStyle w:val="1"/>
                <w:b/>
              </w:rPr>
              <w:t>год</w:t>
            </w:r>
          </w:p>
        </w:tc>
        <w:tc>
          <w:tcPr>
            <w:tcW w:w="482" w:type="pct"/>
            <w:tcBorders>
              <w:top w:val="single" w:sz="4" w:space="0" w:color="auto"/>
              <w:left w:val="single" w:sz="4" w:space="0" w:color="auto"/>
              <w:bottom w:val="nil"/>
              <w:right w:val="nil"/>
            </w:tcBorders>
            <w:shd w:val="clear" w:color="auto" w:fill="FFFFFF"/>
            <w:vAlign w:val="center"/>
            <w:hideMark/>
          </w:tcPr>
          <w:p w14:paraId="05FB35F1" w14:textId="60F28586"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CC2A04" w:rsidRPr="0083755B">
              <w:rPr>
                <w:rStyle w:val="1"/>
                <w:b/>
              </w:rPr>
              <w:t>2</w:t>
            </w:r>
            <w:r w:rsidR="00D06FAB">
              <w:rPr>
                <w:rStyle w:val="1"/>
                <w:b/>
              </w:rPr>
              <w:t>6</w:t>
            </w:r>
            <w:r w:rsidRPr="0083755B">
              <w:rPr>
                <w:rStyle w:val="1"/>
                <w:b/>
              </w:rPr>
              <w:t xml:space="preserve"> год</w:t>
            </w:r>
          </w:p>
        </w:tc>
        <w:tc>
          <w:tcPr>
            <w:tcW w:w="656" w:type="pct"/>
            <w:tcBorders>
              <w:top w:val="single" w:sz="4" w:space="0" w:color="auto"/>
              <w:left w:val="single" w:sz="4" w:space="0" w:color="auto"/>
              <w:bottom w:val="nil"/>
              <w:right w:val="single" w:sz="4" w:space="0" w:color="auto"/>
            </w:tcBorders>
            <w:shd w:val="clear" w:color="auto" w:fill="FFFFFF"/>
            <w:vAlign w:val="center"/>
            <w:hideMark/>
          </w:tcPr>
          <w:p w14:paraId="11510E5C" w14:textId="42BB3850" w:rsidR="005C1B79" w:rsidRPr="0083755B" w:rsidRDefault="005C1B79" w:rsidP="004E240D">
            <w:pPr>
              <w:pStyle w:val="23"/>
              <w:shd w:val="clear" w:color="auto" w:fill="auto"/>
              <w:spacing w:after="0" w:line="220" w:lineRule="exact"/>
              <w:ind w:left="113"/>
              <w:jc w:val="center"/>
              <w:rPr>
                <w:b w:val="0"/>
              </w:rPr>
            </w:pPr>
            <w:r w:rsidRPr="0083755B">
              <w:rPr>
                <w:rStyle w:val="1"/>
                <w:b/>
              </w:rPr>
              <w:t>202</w:t>
            </w:r>
            <w:r w:rsidR="00D06FAB">
              <w:rPr>
                <w:rStyle w:val="1"/>
                <w:b/>
              </w:rPr>
              <w:t>7</w:t>
            </w:r>
            <w:r w:rsidRPr="0083755B">
              <w:rPr>
                <w:rStyle w:val="1"/>
                <w:b/>
              </w:rPr>
              <w:t xml:space="preserve"> год</w:t>
            </w:r>
          </w:p>
        </w:tc>
      </w:tr>
      <w:tr w:rsidR="00F46387" w:rsidRPr="0083755B" w14:paraId="0EA6B7C0" w14:textId="77777777" w:rsidTr="004C3AC3">
        <w:trPr>
          <w:trHeight w:hRule="exact" w:val="437"/>
          <w:jc w:val="center"/>
        </w:trPr>
        <w:tc>
          <w:tcPr>
            <w:tcW w:w="1474" w:type="pct"/>
            <w:tcBorders>
              <w:top w:val="single" w:sz="4" w:space="0" w:color="auto"/>
              <w:left w:val="single" w:sz="4" w:space="0" w:color="auto"/>
              <w:bottom w:val="nil"/>
              <w:right w:val="nil"/>
            </w:tcBorders>
            <w:shd w:val="clear" w:color="auto" w:fill="FFFFFF"/>
            <w:vAlign w:val="center"/>
            <w:hideMark/>
          </w:tcPr>
          <w:p w14:paraId="43899ABA" w14:textId="77777777" w:rsidR="00F46387" w:rsidRPr="0083755B" w:rsidRDefault="00F46387" w:rsidP="00F46387">
            <w:pPr>
              <w:pStyle w:val="23"/>
              <w:shd w:val="clear" w:color="auto" w:fill="auto"/>
              <w:spacing w:after="0" w:line="240" w:lineRule="auto"/>
              <w:ind w:right="-57"/>
            </w:pPr>
            <w:r w:rsidRPr="0083755B">
              <w:rPr>
                <w:rStyle w:val="1"/>
                <w:b/>
              </w:rPr>
              <w:t>1 00 00000 00 0000 000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1101B3CE" w14:textId="77777777" w:rsidR="00F46387" w:rsidRPr="0083755B" w:rsidRDefault="00F46387" w:rsidP="00F46387">
            <w:pPr>
              <w:pStyle w:val="23"/>
              <w:shd w:val="clear" w:color="auto" w:fill="auto"/>
              <w:spacing w:after="0" w:line="220" w:lineRule="exact"/>
              <w:ind w:left="113"/>
              <w:jc w:val="center"/>
            </w:pPr>
            <w:r w:rsidRPr="0083755B">
              <w:rPr>
                <w:rStyle w:val="1"/>
                <w:b/>
              </w:rPr>
              <w:t>НАЛОГОВЫЕ И НЕНАЛОГОВЫЕ ДОХОДЫ</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B9E56" w14:textId="2F2160AF" w:rsidR="00F46387" w:rsidRPr="00F46387" w:rsidRDefault="00D06FAB" w:rsidP="00F46387">
            <w:pPr>
              <w:pStyle w:val="23"/>
              <w:shd w:val="clear" w:color="auto" w:fill="auto"/>
              <w:spacing w:after="0" w:line="220" w:lineRule="exact"/>
              <w:ind w:left="113"/>
              <w:jc w:val="center"/>
            </w:pPr>
            <w:r>
              <w:t>175091,0</w:t>
            </w: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1AD5FB12" w14:textId="292EACF7" w:rsidR="00F46387" w:rsidRPr="00F46387" w:rsidRDefault="00D06FAB" w:rsidP="00F46387">
            <w:pPr>
              <w:pStyle w:val="23"/>
              <w:shd w:val="clear" w:color="auto" w:fill="auto"/>
              <w:spacing w:after="0" w:line="220" w:lineRule="exact"/>
              <w:ind w:left="113"/>
              <w:jc w:val="center"/>
            </w:pPr>
            <w:r>
              <w:rPr>
                <w:color w:val="000000"/>
              </w:rPr>
              <w:t>180416</w:t>
            </w:r>
            <w:r w:rsidR="00377F1F">
              <w:rPr>
                <w:color w:val="000000"/>
              </w:rPr>
              <w:t>,0</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14:paraId="1E0DB35D" w14:textId="35C8825B" w:rsidR="00F46387" w:rsidRPr="00F46387" w:rsidRDefault="00F46387" w:rsidP="00F46387">
            <w:pPr>
              <w:pStyle w:val="23"/>
              <w:shd w:val="clear" w:color="auto" w:fill="auto"/>
              <w:spacing w:after="0" w:line="220" w:lineRule="exact"/>
              <w:ind w:left="113"/>
              <w:jc w:val="center"/>
            </w:pPr>
            <w:r w:rsidRPr="00F46387">
              <w:rPr>
                <w:color w:val="000000"/>
              </w:rPr>
              <w:t>1</w:t>
            </w:r>
            <w:r w:rsidR="00D06FAB">
              <w:rPr>
                <w:color w:val="000000"/>
              </w:rPr>
              <w:t>90746</w:t>
            </w:r>
            <w:r w:rsidR="00377F1F">
              <w:rPr>
                <w:color w:val="000000"/>
              </w:rPr>
              <w:t>,0</w:t>
            </w:r>
          </w:p>
        </w:tc>
      </w:tr>
      <w:tr w:rsidR="00F46387" w:rsidRPr="0083755B" w14:paraId="67D634BD" w14:textId="77777777" w:rsidTr="004C3AC3">
        <w:trPr>
          <w:trHeight w:hRule="exact" w:val="429"/>
          <w:jc w:val="center"/>
        </w:trPr>
        <w:tc>
          <w:tcPr>
            <w:tcW w:w="1474" w:type="pct"/>
            <w:tcBorders>
              <w:top w:val="single" w:sz="4" w:space="0" w:color="auto"/>
              <w:left w:val="single" w:sz="4" w:space="0" w:color="auto"/>
              <w:bottom w:val="nil"/>
              <w:right w:val="nil"/>
            </w:tcBorders>
            <w:shd w:val="clear" w:color="auto" w:fill="FFFFFF"/>
            <w:vAlign w:val="center"/>
            <w:hideMark/>
          </w:tcPr>
          <w:p w14:paraId="2CE406BC" w14:textId="77777777" w:rsidR="00F46387" w:rsidRPr="0083755B" w:rsidRDefault="00F46387" w:rsidP="00F46387">
            <w:pPr>
              <w:pStyle w:val="23"/>
              <w:shd w:val="clear" w:color="auto" w:fill="auto"/>
              <w:spacing w:after="0" w:line="240" w:lineRule="auto"/>
              <w:ind w:right="-57"/>
              <w:rPr>
                <w:b w:val="0"/>
              </w:rPr>
            </w:pPr>
            <w:r w:rsidRPr="0083755B">
              <w:rPr>
                <w:rStyle w:val="1"/>
                <w:b/>
              </w:rPr>
              <w:t>1 01 00000 00 0000 000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42E326CC"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НАЛОГИ НА ПРИБЫЛЬ, ДОХОДЫ</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F544B69" w14:textId="19D6F914" w:rsidR="00F46387" w:rsidRPr="00F46387" w:rsidRDefault="004C3AC3" w:rsidP="00F46387">
            <w:pPr>
              <w:pStyle w:val="23"/>
              <w:shd w:val="clear" w:color="auto" w:fill="auto"/>
              <w:spacing w:after="0" w:line="220" w:lineRule="exact"/>
              <w:ind w:left="113"/>
              <w:jc w:val="center"/>
            </w:pPr>
            <w:r>
              <w:rPr>
                <w:color w:val="000000"/>
              </w:rPr>
              <w:t>7812,0</w:t>
            </w:r>
          </w:p>
        </w:tc>
        <w:tc>
          <w:tcPr>
            <w:tcW w:w="482" w:type="pct"/>
            <w:tcBorders>
              <w:top w:val="nil"/>
              <w:left w:val="nil"/>
              <w:bottom w:val="single" w:sz="4" w:space="0" w:color="auto"/>
              <w:right w:val="single" w:sz="4" w:space="0" w:color="auto"/>
            </w:tcBorders>
            <w:shd w:val="clear" w:color="000000" w:fill="FFFFFF"/>
            <w:vAlign w:val="center"/>
            <w:hideMark/>
          </w:tcPr>
          <w:p w14:paraId="7FDDB2D0" w14:textId="6AE5851C" w:rsidR="00F46387" w:rsidRPr="00F46387" w:rsidRDefault="004C3AC3" w:rsidP="00F46387">
            <w:pPr>
              <w:pStyle w:val="23"/>
              <w:shd w:val="clear" w:color="auto" w:fill="auto"/>
              <w:spacing w:after="0" w:line="220" w:lineRule="exact"/>
              <w:ind w:left="113"/>
              <w:jc w:val="center"/>
            </w:pPr>
            <w:r>
              <w:rPr>
                <w:color w:val="000000"/>
              </w:rPr>
              <w:t>8460,0</w:t>
            </w:r>
          </w:p>
        </w:tc>
        <w:tc>
          <w:tcPr>
            <w:tcW w:w="656" w:type="pct"/>
            <w:tcBorders>
              <w:top w:val="nil"/>
              <w:left w:val="nil"/>
              <w:bottom w:val="single" w:sz="4" w:space="0" w:color="auto"/>
              <w:right w:val="single" w:sz="4" w:space="0" w:color="auto"/>
            </w:tcBorders>
            <w:shd w:val="clear" w:color="000000" w:fill="FFFFFF"/>
            <w:vAlign w:val="center"/>
            <w:hideMark/>
          </w:tcPr>
          <w:p w14:paraId="7721D430" w14:textId="55938C01" w:rsidR="00F46387" w:rsidRPr="00F46387" w:rsidRDefault="004C3AC3" w:rsidP="00F46387">
            <w:pPr>
              <w:pStyle w:val="23"/>
              <w:shd w:val="clear" w:color="auto" w:fill="auto"/>
              <w:spacing w:after="0" w:line="220" w:lineRule="exact"/>
              <w:ind w:left="113"/>
              <w:jc w:val="center"/>
            </w:pPr>
            <w:r>
              <w:rPr>
                <w:color w:val="000000"/>
              </w:rPr>
              <w:t>9052,0</w:t>
            </w:r>
          </w:p>
        </w:tc>
      </w:tr>
      <w:tr w:rsidR="00F46387" w:rsidRPr="0083755B" w14:paraId="6CF4C650" w14:textId="77777777" w:rsidTr="004C3AC3">
        <w:trPr>
          <w:trHeight w:hRule="exact" w:val="379"/>
          <w:jc w:val="center"/>
        </w:trPr>
        <w:tc>
          <w:tcPr>
            <w:tcW w:w="1474" w:type="pct"/>
            <w:tcBorders>
              <w:top w:val="single" w:sz="4" w:space="0" w:color="auto"/>
              <w:left w:val="single" w:sz="4" w:space="0" w:color="auto"/>
              <w:bottom w:val="nil"/>
              <w:right w:val="nil"/>
            </w:tcBorders>
            <w:shd w:val="clear" w:color="auto" w:fill="FFFFFF"/>
            <w:vAlign w:val="center"/>
            <w:hideMark/>
          </w:tcPr>
          <w:p w14:paraId="1FB227E1" w14:textId="77777777" w:rsidR="00F46387" w:rsidRPr="0083755B" w:rsidRDefault="00F46387" w:rsidP="00F46387">
            <w:pPr>
              <w:pStyle w:val="23"/>
              <w:shd w:val="clear" w:color="auto" w:fill="auto"/>
              <w:spacing w:after="0" w:line="240" w:lineRule="auto"/>
              <w:ind w:right="-57"/>
            </w:pPr>
            <w:r w:rsidRPr="0083755B">
              <w:rPr>
                <w:rStyle w:val="af3"/>
              </w:rPr>
              <w:t>1 01 02000 01 0000 110</w:t>
            </w:r>
          </w:p>
        </w:tc>
        <w:tc>
          <w:tcPr>
            <w:tcW w:w="1821" w:type="pct"/>
            <w:tcBorders>
              <w:top w:val="single" w:sz="4" w:space="0" w:color="auto"/>
              <w:left w:val="single" w:sz="4" w:space="0" w:color="auto"/>
              <w:bottom w:val="nil"/>
              <w:right w:val="nil"/>
            </w:tcBorders>
            <w:shd w:val="clear" w:color="auto" w:fill="FFFFFF"/>
            <w:vAlign w:val="center"/>
            <w:hideMark/>
          </w:tcPr>
          <w:p w14:paraId="10B0A7D3" w14:textId="77777777" w:rsidR="00F46387" w:rsidRPr="0083755B" w:rsidRDefault="00F46387" w:rsidP="00F46387">
            <w:pPr>
              <w:pStyle w:val="23"/>
              <w:shd w:val="clear" w:color="auto" w:fill="auto"/>
              <w:spacing w:after="0" w:line="220" w:lineRule="exact"/>
              <w:ind w:left="113"/>
              <w:jc w:val="center"/>
            </w:pPr>
            <w:r w:rsidRPr="0083755B">
              <w:rPr>
                <w:rStyle w:val="af3"/>
              </w:rPr>
              <w:t>Налог на доходы физических лиц</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64230F42" w14:textId="0D4A6254"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7812,0</w:t>
            </w:r>
          </w:p>
        </w:tc>
        <w:tc>
          <w:tcPr>
            <w:tcW w:w="482" w:type="pct"/>
            <w:tcBorders>
              <w:top w:val="nil"/>
              <w:left w:val="nil"/>
              <w:bottom w:val="single" w:sz="4" w:space="0" w:color="auto"/>
              <w:right w:val="single" w:sz="4" w:space="0" w:color="auto"/>
            </w:tcBorders>
            <w:shd w:val="clear" w:color="000000" w:fill="FFFFFF"/>
            <w:vAlign w:val="center"/>
            <w:hideMark/>
          </w:tcPr>
          <w:p w14:paraId="300D4D5D" w14:textId="5E26927F"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8460,0</w:t>
            </w:r>
          </w:p>
        </w:tc>
        <w:tc>
          <w:tcPr>
            <w:tcW w:w="656" w:type="pct"/>
            <w:tcBorders>
              <w:top w:val="nil"/>
              <w:left w:val="nil"/>
              <w:bottom w:val="single" w:sz="4" w:space="0" w:color="auto"/>
              <w:right w:val="single" w:sz="4" w:space="0" w:color="auto"/>
            </w:tcBorders>
            <w:shd w:val="clear" w:color="000000" w:fill="FFFFFF"/>
            <w:vAlign w:val="center"/>
            <w:hideMark/>
          </w:tcPr>
          <w:p w14:paraId="095DC254" w14:textId="5651F8C1"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9052,0</w:t>
            </w:r>
          </w:p>
        </w:tc>
      </w:tr>
      <w:tr w:rsidR="00F46387" w:rsidRPr="0083755B" w14:paraId="5812A835" w14:textId="77777777" w:rsidTr="004C3AC3">
        <w:trPr>
          <w:trHeight w:hRule="exact" w:val="525"/>
          <w:jc w:val="center"/>
        </w:trPr>
        <w:tc>
          <w:tcPr>
            <w:tcW w:w="1474" w:type="pct"/>
            <w:tcBorders>
              <w:top w:val="single" w:sz="4" w:space="0" w:color="auto"/>
              <w:left w:val="single" w:sz="4" w:space="0" w:color="auto"/>
              <w:bottom w:val="nil"/>
              <w:right w:val="nil"/>
            </w:tcBorders>
            <w:shd w:val="clear" w:color="auto" w:fill="FFFFFF"/>
            <w:vAlign w:val="bottom"/>
            <w:hideMark/>
          </w:tcPr>
          <w:p w14:paraId="0568D4F1" w14:textId="77777777" w:rsidR="00F46387" w:rsidRPr="0083755B" w:rsidRDefault="00F46387" w:rsidP="00F46387">
            <w:pPr>
              <w:pStyle w:val="23"/>
              <w:shd w:val="clear" w:color="auto" w:fill="auto"/>
              <w:spacing w:after="0" w:line="240" w:lineRule="auto"/>
              <w:ind w:right="-57"/>
              <w:rPr>
                <w:b w:val="0"/>
              </w:rPr>
            </w:pPr>
            <w:r w:rsidRPr="0083755B">
              <w:rPr>
                <w:rStyle w:val="1"/>
                <w:b/>
              </w:rPr>
              <w:t>1 05 00000 00 0000 000</w:t>
            </w:r>
          </w:p>
        </w:tc>
        <w:tc>
          <w:tcPr>
            <w:tcW w:w="1821" w:type="pct"/>
            <w:tcBorders>
              <w:top w:val="single" w:sz="4" w:space="0" w:color="auto"/>
              <w:left w:val="single" w:sz="4" w:space="0" w:color="auto"/>
              <w:bottom w:val="nil"/>
              <w:right w:val="nil"/>
            </w:tcBorders>
            <w:shd w:val="clear" w:color="auto" w:fill="FFFFFF"/>
            <w:vAlign w:val="bottom"/>
            <w:hideMark/>
          </w:tcPr>
          <w:p w14:paraId="21BDC7FE"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НАЛОГИ НА СОВОКУПНЫЙ ДОХОД</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8AE15B9" w14:textId="772EE520" w:rsidR="00F46387" w:rsidRPr="00F46387" w:rsidRDefault="004C3AC3" w:rsidP="00F46387">
            <w:pPr>
              <w:pStyle w:val="23"/>
              <w:shd w:val="clear" w:color="auto" w:fill="auto"/>
              <w:spacing w:after="0" w:line="220" w:lineRule="exact"/>
              <w:ind w:left="113"/>
              <w:jc w:val="center"/>
            </w:pPr>
            <w:r>
              <w:rPr>
                <w:color w:val="000000"/>
              </w:rPr>
              <w:t>402,0</w:t>
            </w:r>
          </w:p>
        </w:tc>
        <w:tc>
          <w:tcPr>
            <w:tcW w:w="482" w:type="pct"/>
            <w:tcBorders>
              <w:top w:val="nil"/>
              <w:left w:val="nil"/>
              <w:bottom w:val="single" w:sz="4" w:space="0" w:color="auto"/>
              <w:right w:val="single" w:sz="4" w:space="0" w:color="auto"/>
            </w:tcBorders>
            <w:shd w:val="clear" w:color="000000" w:fill="FFFFFF"/>
            <w:vAlign w:val="center"/>
            <w:hideMark/>
          </w:tcPr>
          <w:p w14:paraId="19840166" w14:textId="4D3B780F" w:rsidR="00F46387" w:rsidRPr="00F46387" w:rsidRDefault="004C3AC3" w:rsidP="00F46387">
            <w:pPr>
              <w:pStyle w:val="23"/>
              <w:shd w:val="clear" w:color="auto" w:fill="auto"/>
              <w:spacing w:after="0" w:line="220" w:lineRule="exact"/>
              <w:ind w:left="113"/>
              <w:jc w:val="center"/>
            </w:pPr>
            <w:r>
              <w:rPr>
                <w:color w:val="000000"/>
              </w:rPr>
              <w:t>420,0</w:t>
            </w:r>
          </w:p>
        </w:tc>
        <w:tc>
          <w:tcPr>
            <w:tcW w:w="656" w:type="pct"/>
            <w:tcBorders>
              <w:top w:val="nil"/>
              <w:left w:val="nil"/>
              <w:bottom w:val="single" w:sz="4" w:space="0" w:color="auto"/>
              <w:right w:val="single" w:sz="4" w:space="0" w:color="auto"/>
            </w:tcBorders>
            <w:shd w:val="clear" w:color="000000" w:fill="FFFFFF"/>
            <w:vAlign w:val="center"/>
            <w:hideMark/>
          </w:tcPr>
          <w:p w14:paraId="78365974" w14:textId="2C4F8E8B" w:rsidR="00F46387" w:rsidRPr="00F46387" w:rsidRDefault="004C3AC3" w:rsidP="00F46387">
            <w:pPr>
              <w:pStyle w:val="23"/>
              <w:shd w:val="clear" w:color="auto" w:fill="auto"/>
              <w:spacing w:after="0" w:line="220" w:lineRule="exact"/>
              <w:ind w:left="113"/>
              <w:jc w:val="center"/>
            </w:pPr>
            <w:r>
              <w:rPr>
                <w:color w:val="000000"/>
              </w:rPr>
              <w:t>437,0</w:t>
            </w:r>
          </w:p>
        </w:tc>
      </w:tr>
      <w:tr w:rsidR="00F46387" w:rsidRPr="0083755B" w14:paraId="055D138D" w14:textId="77777777" w:rsidTr="004C3AC3">
        <w:trPr>
          <w:trHeight w:hRule="exact" w:val="505"/>
          <w:jc w:val="center"/>
        </w:trPr>
        <w:tc>
          <w:tcPr>
            <w:tcW w:w="1474" w:type="pct"/>
            <w:tcBorders>
              <w:top w:val="single" w:sz="4" w:space="0" w:color="auto"/>
              <w:left w:val="single" w:sz="4" w:space="0" w:color="auto"/>
              <w:bottom w:val="nil"/>
              <w:right w:val="nil"/>
            </w:tcBorders>
            <w:shd w:val="clear" w:color="auto" w:fill="FFFFFF"/>
            <w:vAlign w:val="bottom"/>
            <w:hideMark/>
          </w:tcPr>
          <w:p w14:paraId="5ECBD6D6" w14:textId="77777777" w:rsidR="00F46387" w:rsidRPr="0083755B" w:rsidRDefault="00F46387" w:rsidP="00F46387">
            <w:pPr>
              <w:pStyle w:val="23"/>
              <w:shd w:val="clear" w:color="auto" w:fill="auto"/>
              <w:spacing w:after="0" w:line="240" w:lineRule="auto"/>
              <w:ind w:right="-57"/>
            </w:pPr>
            <w:r w:rsidRPr="0083755B">
              <w:rPr>
                <w:rStyle w:val="af3"/>
              </w:rPr>
              <w:t>105 03000 01 0000 110</w:t>
            </w:r>
          </w:p>
        </w:tc>
        <w:tc>
          <w:tcPr>
            <w:tcW w:w="1821" w:type="pct"/>
            <w:tcBorders>
              <w:top w:val="single" w:sz="4" w:space="0" w:color="auto"/>
              <w:left w:val="single" w:sz="4" w:space="0" w:color="auto"/>
              <w:bottom w:val="nil"/>
              <w:right w:val="nil"/>
            </w:tcBorders>
            <w:shd w:val="clear" w:color="auto" w:fill="FFFFFF"/>
            <w:vAlign w:val="bottom"/>
            <w:hideMark/>
          </w:tcPr>
          <w:p w14:paraId="4CFDCAED" w14:textId="77777777" w:rsidR="00F46387" w:rsidRPr="0083755B" w:rsidRDefault="00F46387" w:rsidP="00F46387">
            <w:pPr>
              <w:pStyle w:val="23"/>
              <w:shd w:val="clear" w:color="auto" w:fill="auto"/>
              <w:spacing w:after="0" w:line="220" w:lineRule="exact"/>
              <w:ind w:left="113"/>
              <w:jc w:val="center"/>
            </w:pPr>
            <w:r w:rsidRPr="0083755B">
              <w:rPr>
                <w:rStyle w:val="af3"/>
              </w:rPr>
              <w:t>Единый сельскохозяйственный налог</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3F5EB140" w14:textId="1566BFF4"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402,0</w:t>
            </w:r>
          </w:p>
        </w:tc>
        <w:tc>
          <w:tcPr>
            <w:tcW w:w="482" w:type="pct"/>
            <w:tcBorders>
              <w:top w:val="nil"/>
              <w:left w:val="nil"/>
              <w:bottom w:val="single" w:sz="4" w:space="0" w:color="auto"/>
              <w:right w:val="single" w:sz="4" w:space="0" w:color="auto"/>
            </w:tcBorders>
            <w:shd w:val="clear" w:color="000000" w:fill="FFFFFF"/>
            <w:vAlign w:val="center"/>
            <w:hideMark/>
          </w:tcPr>
          <w:p w14:paraId="2EC2C535" w14:textId="58B4B58B"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420,0</w:t>
            </w:r>
          </w:p>
        </w:tc>
        <w:tc>
          <w:tcPr>
            <w:tcW w:w="656" w:type="pct"/>
            <w:tcBorders>
              <w:top w:val="nil"/>
              <w:left w:val="nil"/>
              <w:bottom w:val="single" w:sz="4" w:space="0" w:color="auto"/>
              <w:right w:val="single" w:sz="4" w:space="0" w:color="auto"/>
            </w:tcBorders>
            <w:shd w:val="clear" w:color="000000" w:fill="FFFFFF"/>
            <w:vAlign w:val="center"/>
            <w:hideMark/>
          </w:tcPr>
          <w:p w14:paraId="01145DBF" w14:textId="29775B3C"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437,0</w:t>
            </w:r>
          </w:p>
        </w:tc>
      </w:tr>
      <w:tr w:rsidR="00F46387" w:rsidRPr="0083755B" w14:paraId="626EEE6D" w14:textId="77777777" w:rsidTr="004C3AC3">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14:paraId="5EC3AD50"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106 00000 00 0000 000</w:t>
            </w:r>
          </w:p>
        </w:tc>
        <w:tc>
          <w:tcPr>
            <w:tcW w:w="1821" w:type="pct"/>
            <w:tcBorders>
              <w:top w:val="single" w:sz="4" w:space="0" w:color="auto"/>
              <w:left w:val="single" w:sz="4" w:space="0" w:color="auto"/>
              <w:bottom w:val="nil"/>
              <w:right w:val="nil"/>
            </w:tcBorders>
            <w:shd w:val="clear" w:color="auto" w:fill="FFFFFF"/>
            <w:vAlign w:val="bottom"/>
            <w:hideMark/>
          </w:tcPr>
          <w:p w14:paraId="13DCB808" w14:textId="77777777" w:rsidR="00F46387" w:rsidRPr="0083755B" w:rsidRDefault="00F46387" w:rsidP="00F46387">
            <w:pPr>
              <w:pStyle w:val="23"/>
              <w:shd w:val="clear" w:color="auto" w:fill="auto"/>
              <w:spacing w:after="0" w:line="220" w:lineRule="exact"/>
              <w:ind w:left="113"/>
              <w:jc w:val="center"/>
              <w:rPr>
                <w:rStyle w:val="af3"/>
                <w:b/>
              </w:rPr>
            </w:pPr>
            <w:r w:rsidRPr="0083755B">
              <w:rPr>
                <w:rStyle w:val="af3"/>
                <w:b/>
              </w:rPr>
              <w:t>НАЛОГИ НА ИМУЩЕСТВО</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58CB698" w14:textId="455B8BFA" w:rsidR="00F46387" w:rsidRPr="00F46387" w:rsidRDefault="004C3AC3" w:rsidP="00F46387">
            <w:pPr>
              <w:pStyle w:val="23"/>
              <w:shd w:val="clear" w:color="auto" w:fill="auto"/>
              <w:spacing w:after="0" w:line="220" w:lineRule="exact"/>
              <w:ind w:left="113"/>
              <w:jc w:val="center"/>
              <w:rPr>
                <w:rStyle w:val="af3"/>
              </w:rPr>
            </w:pPr>
            <w:r>
              <w:t>166340,0</w:t>
            </w:r>
          </w:p>
        </w:tc>
        <w:tc>
          <w:tcPr>
            <w:tcW w:w="482" w:type="pct"/>
            <w:tcBorders>
              <w:top w:val="nil"/>
              <w:left w:val="nil"/>
              <w:bottom w:val="single" w:sz="4" w:space="0" w:color="auto"/>
              <w:right w:val="single" w:sz="4" w:space="0" w:color="auto"/>
            </w:tcBorders>
            <w:shd w:val="clear" w:color="000000" w:fill="FFFFFF"/>
            <w:vAlign w:val="center"/>
            <w:hideMark/>
          </w:tcPr>
          <w:p w14:paraId="524594B9" w14:textId="75F198CE" w:rsidR="00F46387" w:rsidRPr="00F46387" w:rsidRDefault="004C3AC3" w:rsidP="00F46387">
            <w:pPr>
              <w:pStyle w:val="23"/>
              <w:shd w:val="clear" w:color="auto" w:fill="auto"/>
              <w:spacing w:after="0" w:line="220" w:lineRule="exact"/>
              <w:ind w:left="113"/>
              <w:jc w:val="center"/>
              <w:rPr>
                <w:rStyle w:val="af3"/>
              </w:rPr>
            </w:pPr>
            <w:r>
              <w:t>170957,0</w:t>
            </w:r>
          </w:p>
        </w:tc>
        <w:tc>
          <w:tcPr>
            <w:tcW w:w="656" w:type="pct"/>
            <w:tcBorders>
              <w:top w:val="nil"/>
              <w:left w:val="nil"/>
              <w:bottom w:val="single" w:sz="4" w:space="0" w:color="auto"/>
              <w:right w:val="single" w:sz="4" w:space="0" w:color="auto"/>
            </w:tcBorders>
            <w:shd w:val="clear" w:color="000000" w:fill="FFFFFF"/>
            <w:vAlign w:val="center"/>
            <w:hideMark/>
          </w:tcPr>
          <w:p w14:paraId="52675D30" w14:textId="2A2920BC" w:rsidR="00F46387" w:rsidRPr="00F46387" w:rsidRDefault="004C3AC3" w:rsidP="00F46387">
            <w:pPr>
              <w:pStyle w:val="23"/>
              <w:shd w:val="clear" w:color="auto" w:fill="auto"/>
              <w:spacing w:after="0" w:line="220" w:lineRule="exact"/>
              <w:ind w:left="113"/>
              <w:jc w:val="center"/>
              <w:rPr>
                <w:rStyle w:val="af3"/>
              </w:rPr>
            </w:pPr>
            <w:r>
              <w:t>180642,0</w:t>
            </w:r>
          </w:p>
        </w:tc>
      </w:tr>
      <w:tr w:rsidR="00F46387" w:rsidRPr="0083755B" w14:paraId="776B1E43" w14:textId="77777777" w:rsidTr="004C3AC3">
        <w:trPr>
          <w:trHeight w:hRule="exact" w:val="1188"/>
          <w:jc w:val="center"/>
        </w:trPr>
        <w:tc>
          <w:tcPr>
            <w:tcW w:w="1474" w:type="pct"/>
            <w:tcBorders>
              <w:top w:val="single" w:sz="4" w:space="0" w:color="auto"/>
              <w:left w:val="single" w:sz="4" w:space="0" w:color="auto"/>
              <w:bottom w:val="nil"/>
              <w:right w:val="nil"/>
            </w:tcBorders>
            <w:shd w:val="clear" w:color="auto" w:fill="FFFFFF"/>
            <w:vAlign w:val="bottom"/>
            <w:hideMark/>
          </w:tcPr>
          <w:p w14:paraId="54BDAC54" w14:textId="77777777" w:rsidR="00F46387" w:rsidRPr="0083755B" w:rsidRDefault="00F46387" w:rsidP="00F46387">
            <w:pPr>
              <w:pStyle w:val="23"/>
              <w:shd w:val="clear" w:color="auto" w:fill="auto"/>
              <w:spacing w:after="0" w:line="220" w:lineRule="exact"/>
              <w:ind w:right="-57"/>
              <w:rPr>
                <w:rStyle w:val="af3"/>
              </w:rPr>
            </w:pPr>
            <w:r w:rsidRPr="0083755B">
              <w:rPr>
                <w:rStyle w:val="af3"/>
              </w:rPr>
              <w:t>106 01030 10 0000 110</w:t>
            </w:r>
          </w:p>
        </w:tc>
        <w:tc>
          <w:tcPr>
            <w:tcW w:w="1821" w:type="pct"/>
            <w:tcBorders>
              <w:top w:val="single" w:sz="4" w:space="0" w:color="auto"/>
              <w:left w:val="single" w:sz="4" w:space="0" w:color="auto"/>
              <w:bottom w:val="nil"/>
              <w:right w:val="nil"/>
            </w:tcBorders>
            <w:shd w:val="clear" w:color="auto" w:fill="FFFFFF"/>
            <w:vAlign w:val="bottom"/>
          </w:tcPr>
          <w:p w14:paraId="0B88FF77" w14:textId="77777777" w:rsidR="00F46387" w:rsidRPr="0083755B" w:rsidRDefault="00F46387" w:rsidP="00F46387">
            <w:pPr>
              <w:pStyle w:val="23"/>
              <w:shd w:val="clear" w:color="auto" w:fill="auto"/>
              <w:spacing w:after="0" w:line="220" w:lineRule="exact"/>
              <w:ind w:left="113"/>
              <w:jc w:val="center"/>
              <w:rPr>
                <w:rStyle w:val="af3"/>
              </w:rPr>
            </w:pPr>
            <w:r w:rsidRPr="0083755B">
              <w:rPr>
                <w:rStyle w:val="af3"/>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21BD2FC1" w14:textId="77777777" w:rsidR="00F46387" w:rsidRPr="0083755B" w:rsidRDefault="00F46387" w:rsidP="00F46387">
            <w:pPr>
              <w:pStyle w:val="23"/>
              <w:shd w:val="clear" w:color="auto" w:fill="auto"/>
              <w:spacing w:after="0" w:line="220" w:lineRule="exact"/>
              <w:ind w:left="113"/>
              <w:jc w:val="center"/>
              <w:rPr>
                <w:rStyle w:val="af3"/>
              </w:rPr>
            </w:pP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71DDC970" w14:textId="3F170032" w:rsidR="00F46387" w:rsidRPr="00F46387" w:rsidRDefault="004C3AC3" w:rsidP="00F46387">
            <w:pPr>
              <w:pStyle w:val="23"/>
              <w:shd w:val="clear" w:color="auto" w:fill="auto"/>
              <w:spacing w:after="0" w:line="220" w:lineRule="exact"/>
              <w:ind w:left="113"/>
              <w:jc w:val="center"/>
              <w:rPr>
                <w:rStyle w:val="af3"/>
                <w:b/>
                <w:bCs/>
              </w:rPr>
            </w:pPr>
            <w:r>
              <w:rPr>
                <w:b w:val="0"/>
                <w:bCs w:val="0"/>
              </w:rPr>
              <w:t>37693,0</w:t>
            </w:r>
          </w:p>
        </w:tc>
        <w:tc>
          <w:tcPr>
            <w:tcW w:w="482" w:type="pct"/>
            <w:tcBorders>
              <w:top w:val="nil"/>
              <w:left w:val="nil"/>
              <w:bottom w:val="single" w:sz="4" w:space="0" w:color="auto"/>
              <w:right w:val="single" w:sz="4" w:space="0" w:color="auto"/>
            </w:tcBorders>
            <w:shd w:val="clear" w:color="000000" w:fill="FFFFFF"/>
            <w:vAlign w:val="center"/>
            <w:hideMark/>
          </w:tcPr>
          <w:p w14:paraId="6485D515" w14:textId="4B18190D" w:rsidR="00F46387" w:rsidRPr="00F46387" w:rsidRDefault="004C3AC3" w:rsidP="00F46387">
            <w:pPr>
              <w:pStyle w:val="23"/>
              <w:shd w:val="clear" w:color="auto" w:fill="auto"/>
              <w:spacing w:after="0" w:line="220" w:lineRule="exact"/>
              <w:ind w:left="113"/>
              <w:jc w:val="center"/>
              <w:rPr>
                <w:rStyle w:val="af3"/>
                <w:b/>
                <w:bCs/>
              </w:rPr>
            </w:pPr>
            <w:r>
              <w:rPr>
                <w:b w:val="0"/>
                <w:bCs w:val="0"/>
              </w:rPr>
              <w:t>38449,0</w:t>
            </w:r>
          </w:p>
        </w:tc>
        <w:tc>
          <w:tcPr>
            <w:tcW w:w="656" w:type="pct"/>
            <w:tcBorders>
              <w:top w:val="nil"/>
              <w:left w:val="nil"/>
              <w:bottom w:val="single" w:sz="4" w:space="0" w:color="auto"/>
              <w:right w:val="single" w:sz="4" w:space="0" w:color="auto"/>
            </w:tcBorders>
            <w:shd w:val="clear" w:color="000000" w:fill="FFFFFF"/>
            <w:vAlign w:val="center"/>
            <w:hideMark/>
          </w:tcPr>
          <w:p w14:paraId="7D4C6928" w14:textId="5231BB53" w:rsidR="00F46387" w:rsidRPr="00F46387" w:rsidRDefault="004C3AC3" w:rsidP="00F46387">
            <w:pPr>
              <w:pStyle w:val="23"/>
              <w:shd w:val="clear" w:color="auto" w:fill="auto"/>
              <w:spacing w:after="0" w:line="220" w:lineRule="exact"/>
              <w:ind w:left="113"/>
              <w:jc w:val="center"/>
              <w:rPr>
                <w:rStyle w:val="af3"/>
                <w:b/>
                <w:bCs/>
              </w:rPr>
            </w:pPr>
            <w:r>
              <w:rPr>
                <w:b w:val="0"/>
                <w:bCs w:val="0"/>
              </w:rPr>
              <w:t>39218,0</w:t>
            </w:r>
          </w:p>
        </w:tc>
      </w:tr>
      <w:tr w:rsidR="00F46387" w:rsidRPr="0083755B" w14:paraId="4180D783" w14:textId="77777777" w:rsidTr="004C3AC3">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14:paraId="6374DE8F" w14:textId="77777777" w:rsidR="00F46387" w:rsidRPr="0083755B" w:rsidRDefault="00F46387" w:rsidP="00F46387">
            <w:pPr>
              <w:pStyle w:val="23"/>
              <w:shd w:val="clear" w:color="auto" w:fill="auto"/>
              <w:spacing w:after="0" w:line="220" w:lineRule="exact"/>
              <w:ind w:right="-57"/>
              <w:rPr>
                <w:rStyle w:val="af3"/>
              </w:rPr>
            </w:pPr>
            <w:r w:rsidRPr="0083755B">
              <w:rPr>
                <w:rStyle w:val="af3"/>
              </w:rPr>
              <w:t>106 06000 00 0000 110</w:t>
            </w:r>
          </w:p>
        </w:tc>
        <w:tc>
          <w:tcPr>
            <w:tcW w:w="1821" w:type="pct"/>
            <w:tcBorders>
              <w:top w:val="single" w:sz="4" w:space="0" w:color="auto"/>
              <w:left w:val="single" w:sz="4" w:space="0" w:color="auto"/>
              <w:bottom w:val="nil"/>
              <w:right w:val="nil"/>
            </w:tcBorders>
            <w:shd w:val="clear" w:color="auto" w:fill="FFFFFF"/>
            <w:vAlign w:val="bottom"/>
            <w:hideMark/>
          </w:tcPr>
          <w:p w14:paraId="158AF549" w14:textId="77777777" w:rsidR="00F46387" w:rsidRPr="0083755B" w:rsidRDefault="00F46387" w:rsidP="00F46387">
            <w:pPr>
              <w:pStyle w:val="23"/>
              <w:shd w:val="clear" w:color="auto" w:fill="auto"/>
              <w:spacing w:after="0" w:line="220" w:lineRule="exact"/>
              <w:ind w:left="113"/>
              <w:jc w:val="center"/>
              <w:rPr>
                <w:rStyle w:val="af3"/>
              </w:rPr>
            </w:pPr>
            <w:r w:rsidRPr="0083755B">
              <w:rPr>
                <w:rStyle w:val="af3"/>
              </w:rPr>
              <w:t>Земельный налог</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F0A320" w14:textId="001517A4" w:rsidR="00F46387" w:rsidRPr="00F46387" w:rsidRDefault="004C3AC3" w:rsidP="00F46387">
            <w:pPr>
              <w:pStyle w:val="23"/>
              <w:shd w:val="clear" w:color="auto" w:fill="auto"/>
              <w:spacing w:after="0" w:line="220" w:lineRule="exact"/>
              <w:ind w:left="113"/>
              <w:jc w:val="center"/>
              <w:rPr>
                <w:rStyle w:val="af3"/>
                <w:b/>
                <w:bCs/>
              </w:rPr>
            </w:pPr>
            <w:r>
              <w:rPr>
                <w:b w:val="0"/>
                <w:bCs w:val="0"/>
              </w:rPr>
              <w:t>128647,0</w:t>
            </w: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40AEBF8B" w14:textId="24407CF6" w:rsidR="00F46387" w:rsidRPr="00F46387" w:rsidRDefault="004C3AC3" w:rsidP="00F46387">
            <w:pPr>
              <w:pStyle w:val="23"/>
              <w:shd w:val="clear" w:color="auto" w:fill="auto"/>
              <w:spacing w:after="0" w:line="220" w:lineRule="exact"/>
              <w:ind w:left="113"/>
              <w:jc w:val="center"/>
              <w:rPr>
                <w:rStyle w:val="af3"/>
                <w:b/>
                <w:bCs/>
              </w:rPr>
            </w:pPr>
            <w:r>
              <w:rPr>
                <w:b w:val="0"/>
                <w:bCs w:val="0"/>
              </w:rPr>
              <w:t>132508,0</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14:paraId="0AF704D3" w14:textId="46DA1BDF" w:rsidR="00F46387" w:rsidRPr="00F46387" w:rsidRDefault="004C3AC3" w:rsidP="00F46387">
            <w:pPr>
              <w:pStyle w:val="23"/>
              <w:shd w:val="clear" w:color="auto" w:fill="auto"/>
              <w:spacing w:after="0" w:line="220" w:lineRule="exact"/>
              <w:ind w:left="113"/>
              <w:jc w:val="center"/>
              <w:rPr>
                <w:rStyle w:val="af3"/>
                <w:b/>
                <w:bCs/>
              </w:rPr>
            </w:pPr>
            <w:r>
              <w:rPr>
                <w:b w:val="0"/>
                <w:bCs w:val="0"/>
              </w:rPr>
              <w:t>141424,0</w:t>
            </w:r>
          </w:p>
        </w:tc>
      </w:tr>
      <w:tr w:rsidR="00F46387" w:rsidRPr="0083755B" w14:paraId="7854554D" w14:textId="77777777" w:rsidTr="004C3AC3">
        <w:trPr>
          <w:trHeight w:hRule="exact" w:val="535"/>
          <w:jc w:val="center"/>
        </w:trPr>
        <w:tc>
          <w:tcPr>
            <w:tcW w:w="1474" w:type="pct"/>
            <w:tcBorders>
              <w:top w:val="single" w:sz="4" w:space="0" w:color="auto"/>
              <w:left w:val="single" w:sz="4" w:space="0" w:color="auto"/>
              <w:bottom w:val="nil"/>
              <w:right w:val="nil"/>
            </w:tcBorders>
            <w:shd w:val="clear" w:color="auto" w:fill="FFFFFF"/>
            <w:vAlign w:val="bottom"/>
            <w:hideMark/>
          </w:tcPr>
          <w:p w14:paraId="06D893A9" w14:textId="77777777" w:rsidR="00F46387" w:rsidRPr="0083755B" w:rsidRDefault="00F46387" w:rsidP="00F46387">
            <w:pPr>
              <w:pStyle w:val="23"/>
              <w:shd w:val="clear" w:color="auto" w:fill="auto"/>
              <w:spacing w:after="0" w:line="220" w:lineRule="exact"/>
              <w:ind w:right="-57"/>
              <w:rPr>
                <w:b w:val="0"/>
              </w:rPr>
            </w:pPr>
            <w:r w:rsidRPr="0083755B">
              <w:rPr>
                <w:rStyle w:val="1"/>
                <w:b/>
              </w:rPr>
              <w:t>108 00000 00 0000 000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3DA5706B"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ГОСУДАРСТВЕННАЯ ПОШЛИНА</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ED6914A" w14:textId="09B61E9E" w:rsidR="00F46387" w:rsidRPr="00F46387" w:rsidRDefault="00F46387" w:rsidP="00F46387">
            <w:pPr>
              <w:pStyle w:val="23"/>
              <w:shd w:val="clear" w:color="auto" w:fill="auto"/>
              <w:spacing w:after="0" w:line="220" w:lineRule="exact"/>
              <w:ind w:left="113"/>
              <w:jc w:val="center"/>
            </w:pPr>
            <w:r w:rsidRPr="00F46387">
              <w:rPr>
                <w:color w:val="000000"/>
              </w:rPr>
              <w:t>2</w:t>
            </w:r>
            <w:r w:rsidR="00377F1F">
              <w:rPr>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5890843F" w14:textId="54D704E4" w:rsidR="00F46387" w:rsidRPr="00F46387" w:rsidRDefault="00F46387" w:rsidP="00F46387">
            <w:pPr>
              <w:pStyle w:val="23"/>
              <w:shd w:val="clear" w:color="auto" w:fill="auto"/>
              <w:spacing w:after="0" w:line="220" w:lineRule="exact"/>
              <w:ind w:left="113"/>
              <w:jc w:val="center"/>
            </w:pPr>
            <w:r w:rsidRPr="00F46387">
              <w:rPr>
                <w:color w:val="000000"/>
              </w:rPr>
              <w:t>2</w:t>
            </w:r>
            <w:r w:rsidR="00377F1F">
              <w:rPr>
                <w:color w:val="000000"/>
              </w:rPr>
              <w:t>,0</w:t>
            </w:r>
          </w:p>
        </w:tc>
        <w:tc>
          <w:tcPr>
            <w:tcW w:w="656" w:type="pct"/>
            <w:tcBorders>
              <w:top w:val="nil"/>
              <w:left w:val="nil"/>
              <w:bottom w:val="single" w:sz="4" w:space="0" w:color="auto"/>
              <w:right w:val="single" w:sz="4" w:space="0" w:color="auto"/>
            </w:tcBorders>
            <w:shd w:val="clear" w:color="000000" w:fill="FFFFFF"/>
            <w:vAlign w:val="center"/>
            <w:hideMark/>
          </w:tcPr>
          <w:p w14:paraId="3B2E3FDA" w14:textId="4BF81109" w:rsidR="00F46387" w:rsidRPr="00F46387" w:rsidRDefault="00F46387" w:rsidP="00F46387">
            <w:pPr>
              <w:pStyle w:val="23"/>
              <w:shd w:val="clear" w:color="auto" w:fill="auto"/>
              <w:spacing w:after="0" w:line="220" w:lineRule="exact"/>
              <w:ind w:left="113"/>
              <w:jc w:val="center"/>
            </w:pPr>
            <w:r w:rsidRPr="00F46387">
              <w:rPr>
                <w:color w:val="000000"/>
              </w:rPr>
              <w:t>2</w:t>
            </w:r>
            <w:r w:rsidR="00377F1F">
              <w:rPr>
                <w:color w:val="000000"/>
              </w:rPr>
              <w:t>,0</w:t>
            </w:r>
          </w:p>
        </w:tc>
      </w:tr>
      <w:tr w:rsidR="00F46387" w:rsidRPr="0083755B" w14:paraId="0701DA84" w14:textId="77777777" w:rsidTr="004C3AC3">
        <w:trPr>
          <w:trHeight w:hRule="exact" w:val="1288"/>
          <w:jc w:val="center"/>
        </w:trPr>
        <w:tc>
          <w:tcPr>
            <w:tcW w:w="1474" w:type="pct"/>
            <w:tcBorders>
              <w:top w:val="single" w:sz="4" w:space="0" w:color="auto"/>
              <w:left w:val="single" w:sz="4" w:space="0" w:color="auto"/>
              <w:bottom w:val="nil"/>
              <w:right w:val="nil"/>
            </w:tcBorders>
            <w:shd w:val="clear" w:color="auto" w:fill="FFFFFF"/>
            <w:vAlign w:val="center"/>
            <w:hideMark/>
          </w:tcPr>
          <w:p w14:paraId="56595346" w14:textId="77777777" w:rsidR="00F46387" w:rsidRPr="0083755B" w:rsidRDefault="00F46387" w:rsidP="00F46387">
            <w:pPr>
              <w:pStyle w:val="23"/>
              <w:shd w:val="clear" w:color="auto" w:fill="auto"/>
              <w:spacing w:after="0" w:line="220" w:lineRule="exact"/>
              <w:ind w:right="-57"/>
            </w:pPr>
            <w:r w:rsidRPr="0083755B">
              <w:rPr>
                <w:rStyle w:val="1"/>
                <w:b/>
              </w:rPr>
              <w:t>111 00000 00 0000 000</w:t>
            </w:r>
          </w:p>
        </w:tc>
        <w:tc>
          <w:tcPr>
            <w:tcW w:w="1821" w:type="pct"/>
            <w:tcBorders>
              <w:top w:val="single" w:sz="4" w:space="0" w:color="auto"/>
              <w:left w:val="single" w:sz="4" w:space="0" w:color="auto"/>
              <w:bottom w:val="nil"/>
              <w:right w:val="nil"/>
            </w:tcBorders>
            <w:shd w:val="clear" w:color="auto" w:fill="FFFFFF"/>
            <w:hideMark/>
          </w:tcPr>
          <w:p w14:paraId="3BDC7846" w14:textId="77777777" w:rsidR="00F46387" w:rsidRPr="0083755B" w:rsidRDefault="00F46387" w:rsidP="00F46387">
            <w:pPr>
              <w:pStyle w:val="23"/>
              <w:shd w:val="clear" w:color="auto" w:fill="auto"/>
              <w:spacing w:after="0" w:line="240" w:lineRule="auto"/>
              <w:ind w:left="-57" w:right="-57"/>
              <w:jc w:val="center"/>
            </w:pPr>
            <w:r w:rsidRPr="0083755B">
              <w:rPr>
                <w:rStyle w:val="1"/>
                <w:b/>
              </w:rPr>
              <w:t>ДОХОДЫ ОТ ИСПОЛЬЗОВАНИЯ ИМУЩЕСТВА, НАХОДЯЩЕГОСЯ В ГОСУДАРСТВЕННОЙ И МУНИЦИПАЛЬНОЙ СОБСТВЕННОСТИ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3FEF916" w14:textId="0423A397" w:rsidR="00F46387" w:rsidRPr="00F46387" w:rsidRDefault="00F46387" w:rsidP="00F46387">
            <w:pPr>
              <w:pStyle w:val="23"/>
              <w:shd w:val="clear" w:color="auto" w:fill="auto"/>
              <w:spacing w:after="0" w:line="220" w:lineRule="exact"/>
              <w:ind w:left="113"/>
              <w:jc w:val="center"/>
            </w:pPr>
            <w:r w:rsidRPr="00F46387">
              <w:rPr>
                <w:color w:val="000000"/>
              </w:rPr>
              <w:t>304</w:t>
            </w:r>
            <w:r w:rsidR="00377F1F">
              <w:rPr>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37A68ACC" w14:textId="662B1F4A" w:rsidR="00F46387" w:rsidRPr="00F46387" w:rsidRDefault="004C3AC3" w:rsidP="00F46387">
            <w:pPr>
              <w:pStyle w:val="23"/>
              <w:shd w:val="clear" w:color="auto" w:fill="auto"/>
              <w:spacing w:after="0" w:line="220" w:lineRule="exact"/>
              <w:ind w:left="113"/>
              <w:jc w:val="center"/>
            </w:pPr>
            <w:r>
              <w:rPr>
                <w:color w:val="000000"/>
              </w:rPr>
              <w:t>326,0</w:t>
            </w:r>
          </w:p>
        </w:tc>
        <w:tc>
          <w:tcPr>
            <w:tcW w:w="656" w:type="pct"/>
            <w:tcBorders>
              <w:top w:val="nil"/>
              <w:left w:val="nil"/>
              <w:bottom w:val="single" w:sz="4" w:space="0" w:color="auto"/>
              <w:right w:val="single" w:sz="4" w:space="0" w:color="auto"/>
            </w:tcBorders>
            <w:shd w:val="clear" w:color="000000" w:fill="FFFFFF"/>
            <w:vAlign w:val="center"/>
            <w:hideMark/>
          </w:tcPr>
          <w:p w14:paraId="0B278ABB" w14:textId="44984938" w:rsidR="00F46387" w:rsidRPr="00F46387" w:rsidRDefault="004C3AC3" w:rsidP="00F46387">
            <w:pPr>
              <w:pStyle w:val="23"/>
              <w:shd w:val="clear" w:color="auto" w:fill="auto"/>
              <w:spacing w:after="0" w:line="220" w:lineRule="exact"/>
              <w:ind w:left="113"/>
              <w:jc w:val="center"/>
            </w:pPr>
            <w:r>
              <w:rPr>
                <w:color w:val="000000"/>
              </w:rPr>
              <w:t>346,0</w:t>
            </w:r>
          </w:p>
        </w:tc>
      </w:tr>
      <w:tr w:rsidR="00F46387" w:rsidRPr="0083755B" w14:paraId="452713D9" w14:textId="77777777" w:rsidTr="004C3AC3">
        <w:trPr>
          <w:trHeight w:hRule="exact" w:val="22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6D289E5E" w14:textId="77777777" w:rsidR="00F46387" w:rsidRPr="0083755B" w:rsidRDefault="00F46387" w:rsidP="00F46387">
            <w:pPr>
              <w:pStyle w:val="23"/>
              <w:shd w:val="clear" w:color="auto" w:fill="auto"/>
              <w:spacing w:after="0" w:line="220" w:lineRule="exact"/>
              <w:ind w:right="-57"/>
              <w:rPr>
                <w:rStyle w:val="af3"/>
              </w:rPr>
            </w:pPr>
            <w:r w:rsidRPr="0083755B">
              <w:rPr>
                <w:rStyle w:val="af3"/>
              </w:rPr>
              <w:t>111 05025 10 0000 120</w:t>
            </w:r>
          </w:p>
        </w:tc>
        <w:tc>
          <w:tcPr>
            <w:tcW w:w="1821" w:type="pct"/>
            <w:tcBorders>
              <w:top w:val="single" w:sz="4" w:space="0" w:color="auto"/>
              <w:left w:val="single" w:sz="4" w:space="0" w:color="auto"/>
              <w:bottom w:val="single" w:sz="4" w:space="0" w:color="auto"/>
              <w:right w:val="nil"/>
            </w:tcBorders>
            <w:shd w:val="clear" w:color="auto" w:fill="FFFFFF"/>
          </w:tcPr>
          <w:p w14:paraId="4A5060A1" w14:textId="77777777" w:rsidR="00F46387" w:rsidRPr="0083755B" w:rsidRDefault="00F46387" w:rsidP="00F46387">
            <w:pPr>
              <w:pStyle w:val="23"/>
              <w:shd w:val="clear" w:color="auto" w:fill="auto"/>
              <w:spacing w:after="0" w:line="240" w:lineRule="auto"/>
              <w:jc w:val="center"/>
              <w:rPr>
                <w:rStyle w:val="af3"/>
              </w:rPr>
            </w:pPr>
            <w:r w:rsidRPr="0083755B">
              <w:rPr>
                <w:rStyle w:val="af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0897CA4C" w14:textId="125A0D8D"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262</w:t>
            </w:r>
            <w:r w:rsidR="00377F1F">
              <w:rPr>
                <w:b w:val="0"/>
                <w:bCs w:val="0"/>
                <w:color w:val="000000"/>
              </w:rPr>
              <w:t>,0</w:t>
            </w:r>
          </w:p>
        </w:tc>
        <w:tc>
          <w:tcPr>
            <w:tcW w:w="482" w:type="pct"/>
            <w:tcBorders>
              <w:top w:val="nil"/>
              <w:left w:val="nil"/>
              <w:bottom w:val="single" w:sz="4" w:space="0" w:color="auto"/>
              <w:right w:val="single" w:sz="4" w:space="0" w:color="auto"/>
            </w:tcBorders>
            <w:shd w:val="clear" w:color="000000" w:fill="FFFFFF"/>
            <w:vAlign w:val="center"/>
          </w:tcPr>
          <w:p w14:paraId="423875DD" w14:textId="1CD77491"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284,0</w:t>
            </w:r>
          </w:p>
        </w:tc>
        <w:tc>
          <w:tcPr>
            <w:tcW w:w="656" w:type="pct"/>
            <w:tcBorders>
              <w:top w:val="nil"/>
              <w:left w:val="nil"/>
              <w:bottom w:val="single" w:sz="4" w:space="0" w:color="auto"/>
              <w:right w:val="single" w:sz="4" w:space="0" w:color="auto"/>
            </w:tcBorders>
            <w:shd w:val="clear" w:color="000000" w:fill="FFFFFF"/>
            <w:vAlign w:val="center"/>
          </w:tcPr>
          <w:p w14:paraId="0B0E783B" w14:textId="584FE6C0"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304,0</w:t>
            </w:r>
          </w:p>
        </w:tc>
      </w:tr>
      <w:tr w:rsidR="00F46387" w:rsidRPr="0083755B" w14:paraId="64C4E1F4" w14:textId="77777777" w:rsidTr="004C3AC3">
        <w:trPr>
          <w:trHeight w:hRule="exact" w:val="2216"/>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07315051" w14:textId="77777777" w:rsidR="00F46387" w:rsidRPr="0083755B" w:rsidRDefault="00F46387" w:rsidP="00F46387">
            <w:pPr>
              <w:pStyle w:val="23"/>
              <w:shd w:val="clear" w:color="auto" w:fill="auto"/>
              <w:spacing w:after="0" w:line="220" w:lineRule="exact"/>
              <w:ind w:right="-57"/>
            </w:pPr>
            <w:r w:rsidRPr="0083755B">
              <w:rPr>
                <w:rStyle w:val="af3"/>
              </w:rPr>
              <w:t>111 05035 10 0000 120</w:t>
            </w:r>
          </w:p>
        </w:tc>
        <w:tc>
          <w:tcPr>
            <w:tcW w:w="1821" w:type="pct"/>
            <w:tcBorders>
              <w:top w:val="single" w:sz="4" w:space="0" w:color="auto"/>
              <w:left w:val="single" w:sz="4" w:space="0" w:color="auto"/>
              <w:bottom w:val="single" w:sz="4" w:space="0" w:color="auto"/>
              <w:right w:val="nil"/>
            </w:tcBorders>
            <w:shd w:val="clear" w:color="auto" w:fill="FFFFFF"/>
            <w:hideMark/>
          </w:tcPr>
          <w:p w14:paraId="09E2D6CC" w14:textId="77777777" w:rsidR="00F46387" w:rsidRPr="0083755B" w:rsidRDefault="00F46387" w:rsidP="00F46387">
            <w:pPr>
              <w:pStyle w:val="23"/>
              <w:shd w:val="clear" w:color="auto" w:fill="auto"/>
              <w:spacing w:after="0" w:line="240" w:lineRule="auto"/>
              <w:jc w:val="center"/>
            </w:pPr>
            <w:r w:rsidRPr="0083755B">
              <w:rPr>
                <w:rStyle w:val="af3"/>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5E56F965" w14:textId="59F4A2A5"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r w:rsidR="00377F1F">
              <w:rPr>
                <w:b w:val="0"/>
                <w:bCs w:val="0"/>
                <w:color w:val="000000"/>
              </w:rPr>
              <w:t>,0</w:t>
            </w:r>
          </w:p>
        </w:tc>
        <w:tc>
          <w:tcPr>
            <w:tcW w:w="482" w:type="pct"/>
            <w:tcBorders>
              <w:top w:val="nil"/>
              <w:left w:val="nil"/>
              <w:bottom w:val="single" w:sz="4" w:space="0" w:color="auto"/>
              <w:right w:val="single" w:sz="4" w:space="0" w:color="auto"/>
            </w:tcBorders>
            <w:shd w:val="clear" w:color="000000" w:fill="FFFFFF"/>
            <w:vAlign w:val="center"/>
          </w:tcPr>
          <w:p w14:paraId="49AA74C1" w14:textId="27DD1CF2"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r w:rsidR="00377F1F">
              <w:rPr>
                <w:b w:val="0"/>
                <w:bCs w:val="0"/>
                <w:color w:val="000000"/>
              </w:rPr>
              <w:t>,0</w:t>
            </w:r>
          </w:p>
        </w:tc>
        <w:tc>
          <w:tcPr>
            <w:tcW w:w="656" w:type="pct"/>
            <w:tcBorders>
              <w:top w:val="nil"/>
              <w:left w:val="nil"/>
              <w:bottom w:val="single" w:sz="4" w:space="0" w:color="auto"/>
              <w:right w:val="single" w:sz="4" w:space="0" w:color="auto"/>
            </w:tcBorders>
            <w:shd w:val="clear" w:color="000000" w:fill="FFFFFF"/>
            <w:vAlign w:val="center"/>
          </w:tcPr>
          <w:p w14:paraId="2B4DDA85" w14:textId="345425C3"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r w:rsidR="00377F1F">
              <w:rPr>
                <w:b w:val="0"/>
                <w:bCs w:val="0"/>
                <w:color w:val="000000"/>
              </w:rPr>
              <w:t>,0</w:t>
            </w:r>
          </w:p>
        </w:tc>
      </w:tr>
      <w:tr w:rsidR="00F46387" w:rsidRPr="0083755B" w14:paraId="208224AC" w14:textId="77777777" w:rsidTr="004C3AC3">
        <w:trPr>
          <w:trHeight w:hRule="exact" w:val="1002"/>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701D2BF9" w14:textId="77777777" w:rsidR="00F46387" w:rsidRPr="0083755B" w:rsidRDefault="00F46387" w:rsidP="00F46387">
            <w:pPr>
              <w:pStyle w:val="23"/>
              <w:shd w:val="clear" w:color="auto" w:fill="auto"/>
              <w:spacing w:after="0" w:line="220" w:lineRule="exact"/>
              <w:rPr>
                <w:rFonts w:eastAsiaTheme="minorHAnsi"/>
              </w:rPr>
            </w:pPr>
            <w:r w:rsidRPr="0083755B">
              <w:rPr>
                <w:rFonts w:eastAsiaTheme="minorHAnsi"/>
              </w:rPr>
              <w:lastRenderedPageBreak/>
              <w:t>1 13 00000 00 0000 000</w:t>
            </w:r>
          </w:p>
        </w:tc>
        <w:tc>
          <w:tcPr>
            <w:tcW w:w="1821" w:type="pct"/>
            <w:tcBorders>
              <w:top w:val="single" w:sz="4" w:space="0" w:color="auto"/>
              <w:left w:val="single" w:sz="4" w:space="0" w:color="auto"/>
              <w:bottom w:val="single" w:sz="4" w:space="0" w:color="auto"/>
              <w:right w:val="nil"/>
            </w:tcBorders>
            <w:shd w:val="clear" w:color="auto" w:fill="FFFFFF"/>
          </w:tcPr>
          <w:p w14:paraId="2A2CE399" w14:textId="77777777" w:rsidR="00F46387" w:rsidRPr="0083755B" w:rsidRDefault="00F46387" w:rsidP="00F46387">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b/>
                <w:szCs w:val="24"/>
              </w:rPr>
              <w:t>ДОХОДЫ ОТ ОКАЗАНИЯ ПЛАТНЫХ УСЛУГ И КОМПЕНСАЦИИ ЗАТРАТ ГОСУДАРСТВА</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tcPr>
          <w:p w14:paraId="17242D0A" w14:textId="05613FB6" w:rsidR="00F46387" w:rsidRPr="00F46387" w:rsidRDefault="00F46387" w:rsidP="00F46387">
            <w:pPr>
              <w:pStyle w:val="23"/>
              <w:shd w:val="clear" w:color="auto" w:fill="auto"/>
              <w:spacing w:after="0" w:line="220" w:lineRule="exact"/>
              <w:ind w:left="113"/>
              <w:jc w:val="center"/>
              <w:rPr>
                <w:sz w:val="26"/>
                <w:szCs w:val="26"/>
              </w:rPr>
            </w:pPr>
            <w:r w:rsidRPr="00F46387">
              <w:rPr>
                <w:color w:val="000000"/>
              </w:rPr>
              <w:t>216</w:t>
            </w:r>
            <w:r w:rsidR="00377F1F">
              <w:rPr>
                <w:color w:val="000000"/>
              </w:rPr>
              <w:t>,0</w:t>
            </w:r>
          </w:p>
        </w:tc>
        <w:tc>
          <w:tcPr>
            <w:tcW w:w="482" w:type="pct"/>
            <w:tcBorders>
              <w:top w:val="single" w:sz="4" w:space="0" w:color="auto"/>
              <w:left w:val="nil"/>
              <w:bottom w:val="single" w:sz="4" w:space="0" w:color="auto"/>
              <w:right w:val="single" w:sz="4" w:space="0" w:color="auto"/>
            </w:tcBorders>
            <w:shd w:val="clear" w:color="000000" w:fill="FFFFFF"/>
            <w:vAlign w:val="center"/>
          </w:tcPr>
          <w:p w14:paraId="61E0A4E8" w14:textId="70B2F913" w:rsidR="00F46387" w:rsidRPr="00F46387" w:rsidRDefault="004C3AC3" w:rsidP="00F46387">
            <w:pPr>
              <w:pStyle w:val="23"/>
              <w:shd w:val="clear" w:color="auto" w:fill="auto"/>
              <w:spacing w:after="0" w:line="220" w:lineRule="exact"/>
              <w:ind w:left="113"/>
              <w:jc w:val="center"/>
              <w:rPr>
                <w:sz w:val="26"/>
                <w:szCs w:val="26"/>
              </w:rPr>
            </w:pPr>
            <w:r>
              <w:rPr>
                <w:color w:val="000000"/>
              </w:rPr>
              <w:t>234,0</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0223550A" w14:textId="6DE6C9D1" w:rsidR="00F46387" w:rsidRPr="00F46387" w:rsidRDefault="004C3AC3" w:rsidP="00F46387">
            <w:pPr>
              <w:pStyle w:val="23"/>
              <w:shd w:val="clear" w:color="auto" w:fill="auto"/>
              <w:spacing w:after="0" w:line="220" w:lineRule="exact"/>
              <w:ind w:left="113"/>
              <w:jc w:val="center"/>
              <w:rPr>
                <w:sz w:val="26"/>
                <w:szCs w:val="26"/>
              </w:rPr>
            </w:pPr>
            <w:r>
              <w:rPr>
                <w:color w:val="000000"/>
              </w:rPr>
              <w:t>250,0</w:t>
            </w:r>
          </w:p>
        </w:tc>
      </w:tr>
      <w:tr w:rsidR="00F46387" w:rsidRPr="0083755B" w14:paraId="7F35E765" w14:textId="77777777" w:rsidTr="004C3AC3">
        <w:trPr>
          <w:trHeight w:hRule="exact" w:val="1143"/>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3BC58B44" w14:textId="77777777" w:rsidR="00F46387" w:rsidRPr="0083755B" w:rsidRDefault="00F46387" w:rsidP="00F46387">
            <w:pPr>
              <w:pStyle w:val="23"/>
              <w:shd w:val="clear" w:color="auto" w:fill="auto"/>
              <w:spacing w:after="0" w:line="220" w:lineRule="exact"/>
              <w:rPr>
                <w:rFonts w:eastAsiaTheme="minorHAnsi"/>
                <w:b w:val="0"/>
              </w:rPr>
            </w:pPr>
            <w:r w:rsidRPr="0083755B">
              <w:rPr>
                <w:rFonts w:eastAsiaTheme="minorHAnsi"/>
                <w:b w:val="0"/>
              </w:rPr>
              <w:t>1 13 01995 10 0000 130</w:t>
            </w:r>
          </w:p>
        </w:tc>
        <w:tc>
          <w:tcPr>
            <w:tcW w:w="1821" w:type="pct"/>
            <w:tcBorders>
              <w:top w:val="single" w:sz="4" w:space="0" w:color="auto"/>
              <w:left w:val="single" w:sz="4" w:space="0" w:color="auto"/>
              <w:bottom w:val="single" w:sz="4" w:space="0" w:color="auto"/>
              <w:right w:val="nil"/>
            </w:tcBorders>
            <w:shd w:val="clear" w:color="auto" w:fill="FFFFFF"/>
          </w:tcPr>
          <w:p w14:paraId="247C83B3" w14:textId="77777777" w:rsidR="00F46387" w:rsidRPr="0083755B" w:rsidRDefault="00F46387" w:rsidP="00F46387">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sz w:val="24"/>
                <w:szCs w:val="24"/>
              </w:rPr>
              <w:t>Прочие доходы от оказания платных услуг (работ) получателями средств бюджетов</w:t>
            </w:r>
            <w:r w:rsidRPr="0083755B">
              <w:rPr>
                <w:rFonts w:ascii="Times New Roman" w:eastAsiaTheme="minorHAnsi" w:hAnsi="Times New Roman"/>
                <w:b/>
                <w:sz w:val="24"/>
                <w:szCs w:val="24"/>
              </w:rPr>
              <w:t xml:space="preserve"> </w:t>
            </w:r>
            <w:r w:rsidRPr="0083755B">
              <w:rPr>
                <w:rFonts w:ascii="Times New Roman" w:eastAsiaTheme="minorHAnsi" w:hAnsi="Times New Roman"/>
                <w:sz w:val="24"/>
                <w:szCs w:val="24"/>
              </w:rPr>
              <w:t>сельских поселений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57D53541" w14:textId="290EE962" w:rsidR="00F46387" w:rsidRPr="0083755B" w:rsidRDefault="004C3AC3" w:rsidP="00F46387">
            <w:pPr>
              <w:pStyle w:val="23"/>
              <w:shd w:val="clear" w:color="auto" w:fill="auto"/>
              <w:spacing w:after="0" w:line="220" w:lineRule="exact"/>
              <w:ind w:left="113"/>
              <w:jc w:val="center"/>
              <w:rPr>
                <w:b w:val="0"/>
                <w:sz w:val="26"/>
                <w:szCs w:val="26"/>
              </w:rPr>
            </w:pPr>
            <w:r>
              <w:rPr>
                <w:b w:val="0"/>
                <w:bCs w:val="0"/>
                <w:color w:val="000000"/>
              </w:rPr>
              <w:t>216,0</w:t>
            </w:r>
          </w:p>
        </w:tc>
        <w:tc>
          <w:tcPr>
            <w:tcW w:w="482" w:type="pct"/>
            <w:tcBorders>
              <w:top w:val="nil"/>
              <w:left w:val="nil"/>
              <w:bottom w:val="single" w:sz="4" w:space="0" w:color="auto"/>
              <w:right w:val="single" w:sz="4" w:space="0" w:color="auto"/>
            </w:tcBorders>
            <w:shd w:val="clear" w:color="000000" w:fill="FFFFFF"/>
            <w:vAlign w:val="center"/>
          </w:tcPr>
          <w:p w14:paraId="2968E68A" w14:textId="48B5A488" w:rsidR="00F46387" w:rsidRPr="0083755B" w:rsidRDefault="004C3AC3" w:rsidP="00F46387">
            <w:pPr>
              <w:pStyle w:val="23"/>
              <w:shd w:val="clear" w:color="auto" w:fill="auto"/>
              <w:spacing w:after="0" w:line="220" w:lineRule="exact"/>
              <w:ind w:left="113"/>
              <w:jc w:val="center"/>
              <w:rPr>
                <w:b w:val="0"/>
                <w:sz w:val="26"/>
                <w:szCs w:val="26"/>
              </w:rPr>
            </w:pPr>
            <w:r>
              <w:rPr>
                <w:b w:val="0"/>
                <w:bCs w:val="0"/>
                <w:color w:val="000000"/>
              </w:rPr>
              <w:t>234,0</w:t>
            </w:r>
          </w:p>
        </w:tc>
        <w:tc>
          <w:tcPr>
            <w:tcW w:w="656" w:type="pct"/>
            <w:tcBorders>
              <w:top w:val="nil"/>
              <w:left w:val="nil"/>
              <w:bottom w:val="single" w:sz="4" w:space="0" w:color="auto"/>
              <w:right w:val="single" w:sz="4" w:space="0" w:color="auto"/>
            </w:tcBorders>
            <w:shd w:val="clear" w:color="000000" w:fill="FFFFFF"/>
            <w:vAlign w:val="center"/>
          </w:tcPr>
          <w:p w14:paraId="38611380" w14:textId="4CFF189E" w:rsidR="00F46387" w:rsidRPr="0083755B" w:rsidRDefault="004C3AC3" w:rsidP="00F46387">
            <w:pPr>
              <w:pStyle w:val="23"/>
              <w:shd w:val="clear" w:color="auto" w:fill="auto"/>
              <w:spacing w:after="0" w:line="220" w:lineRule="exact"/>
              <w:ind w:left="113"/>
              <w:jc w:val="center"/>
              <w:rPr>
                <w:b w:val="0"/>
                <w:sz w:val="26"/>
                <w:szCs w:val="26"/>
              </w:rPr>
            </w:pPr>
            <w:r>
              <w:rPr>
                <w:b w:val="0"/>
                <w:bCs w:val="0"/>
                <w:color w:val="000000"/>
              </w:rPr>
              <w:t>250,0</w:t>
            </w:r>
          </w:p>
        </w:tc>
      </w:tr>
      <w:tr w:rsidR="00F46387" w:rsidRPr="0083755B" w14:paraId="202C673E" w14:textId="77777777" w:rsidTr="004C3AC3">
        <w:trPr>
          <w:trHeight w:hRule="exact" w:val="7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51FAFBFC" w14:textId="77777777" w:rsidR="00F46387" w:rsidRPr="0083755B" w:rsidRDefault="00F46387" w:rsidP="00F46387">
            <w:pPr>
              <w:pStyle w:val="23"/>
              <w:shd w:val="clear" w:color="auto" w:fill="auto"/>
              <w:spacing w:after="0" w:line="220" w:lineRule="exact"/>
              <w:rPr>
                <w:rStyle w:val="af3"/>
                <w:b/>
              </w:rPr>
            </w:pPr>
            <w:r w:rsidRPr="0083755B">
              <w:rPr>
                <w:rFonts w:eastAsiaTheme="minorHAnsi"/>
              </w:rPr>
              <w:t>1 16 00000 00 0000 000</w:t>
            </w:r>
          </w:p>
        </w:tc>
        <w:tc>
          <w:tcPr>
            <w:tcW w:w="1821" w:type="pct"/>
            <w:tcBorders>
              <w:top w:val="single" w:sz="4" w:space="0" w:color="auto"/>
              <w:left w:val="single" w:sz="4" w:space="0" w:color="auto"/>
              <w:bottom w:val="single" w:sz="4" w:space="0" w:color="auto"/>
              <w:right w:val="nil"/>
            </w:tcBorders>
            <w:shd w:val="clear" w:color="auto" w:fill="FFFFFF"/>
          </w:tcPr>
          <w:p w14:paraId="24A1DAC6" w14:textId="77777777" w:rsidR="00F46387" w:rsidRPr="0083755B" w:rsidRDefault="00F46387" w:rsidP="00F46387">
            <w:pPr>
              <w:autoSpaceDE w:val="0"/>
              <w:autoSpaceDN w:val="0"/>
              <w:adjustRightInd w:val="0"/>
              <w:spacing w:after="0" w:line="240" w:lineRule="auto"/>
              <w:jc w:val="center"/>
              <w:rPr>
                <w:rStyle w:val="af3"/>
                <w:rFonts w:eastAsiaTheme="minorHAnsi"/>
                <w:bCs w:val="0"/>
                <w:sz w:val="24"/>
                <w:szCs w:val="24"/>
              </w:rPr>
            </w:pPr>
            <w:r w:rsidRPr="0083755B">
              <w:rPr>
                <w:rFonts w:ascii="Times New Roman" w:eastAsiaTheme="minorHAnsi" w:hAnsi="Times New Roman"/>
                <w:b/>
                <w:sz w:val="24"/>
                <w:szCs w:val="24"/>
              </w:rPr>
              <w:t>ШТРАФЫ, САНКЦИИ, ВОЗМЕЩЕНИЕ УЩЕРБА</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7052AACE" w14:textId="2098FB26" w:rsidR="00F46387" w:rsidRPr="00F46387" w:rsidRDefault="004C3AC3" w:rsidP="00F46387">
            <w:pPr>
              <w:pStyle w:val="23"/>
              <w:shd w:val="clear" w:color="auto" w:fill="auto"/>
              <w:spacing w:after="0" w:line="220" w:lineRule="exact"/>
              <w:ind w:left="113"/>
              <w:jc w:val="center"/>
              <w:rPr>
                <w:sz w:val="26"/>
                <w:szCs w:val="26"/>
              </w:rPr>
            </w:pPr>
            <w:r>
              <w:rPr>
                <w:sz w:val="26"/>
                <w:szCs w:val="26"/>
              </w:rPr>
              <w:t>15,0</w:t>
            </w:r>
          </w:p>
        </w:tc>
        <w:tc>
          <w:tcPr>
            <w:tcW w:w="482" w:type="pct"/>
            <w:tcBorders>
              <w:top w:val="nil"/>
              <w:left w:val="nil"/>
              <w:bottom w:val="single" w:sz="4" w:space="0" w:color="auto"/>
              <w:right w:val="single" w:sz="4" w:space="0" w:color="auto"/>
            </w:tcBorders>
            <w:shd w:val="clear" w:color="000000" w:fill="FFFFFF"/>
            <w:vAlign w:val="center"/>
          </w:tcPr>
          <w:p w14:paraId="2E6F889D" w14:textId="121BCCBA" w:rsidR="00F46387" w:rsidRPr="00F46387" w:rsidRDefault="004C3AC3" w:rsidP="00F46387">
            <w:pPr>
              <w:pStyle w:val="23"/>
              <w:shd w:val="clear" w:color="auto" w:fill="auto"/>
              <w:spacing w:after="0" w:line="220" w:lineRule="exact"/>
              <w:ind w:left="113"/>
              <w:jc w:val="center"/>
              <w:rPr>
                <w:sz w:val="26"/>
                <w:szCs w:val="26"/>
              </w:rPr>
            </w:pPr>
            <w:r>
              <w:rPr>
                <w:color w:val="000000"/>
              </w:rPr>
              <w:t>17,0</w:t>
            </w:r>
          </w:p>
        </w:tc>
        <w:tc>
          <w:tcPr>
            <w:tcW w:w="656" w:type="pct"/>
            <w:tcBorders>
              <w:top w:val="nil"/>
              <w:left w:val="nil"/>
              <w:bottom w:val="single" w:sz="4" w:space="0" w:color="auto"/>
              <w:right w:val="single" w:sz="4" w:space="0" w:color="auto"/>
            </w:tcBorders>
            <w:shd w:val="clear" w:color="000000" w:fill="FFFFFF"/>
            <w:vAlign w:val="center"/>
          </w:tcPr>
          <w:p w14:paraId="07D8B88B" w14:textId="7096C9F1" w:rsidR="00F46387" w:rsidRPr="00F46387" w:rsidRDefault="004C3AC3" w:rsidP="00F46387">
            <w:pPr>
              <w:pStyle w:val="23"/>
              <w:shd w:val="clear" w:color="auto" w:fill="auto"/>
              <w:spacing w:after="0" w:line="220" w:lineRule="exact"/>
              <w:ind w:left="113"/>
              <w:jc w:val="center"/>
              <w:rPr>
                <w:sz w:val="26"/>
                <w:szCs w:val="26"/>
              </w:rPr>
            </w:pPr>
            <w:r>
              <w:rPr>
                <w:color w:val="000000"/>
              </w:rPr>
              <w:t>17,0</w:t>
            </w:r>
          </w:p>
        </w:tc>
      </w:tr>
      <w:tr w:rsidR="00F46387" w:rsidRPr="0083755B" w14:paraId="495C868B" w14:textId="77777777" w:rsidTr="004C3AC3">
        <w:trPr>
          <w:trHeight w:hRule="exact" w:val="567"/>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62817895"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200 00000 00 0000 000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1BFBDBC6" w14:textId="77777777" w:rsidR="00F46387" w:rsidRPr="0083755B" w:rsidRDefault="00F46387" w:rsidP="00F46387">
            <w:pPr>
              <w:pStyle w:val="23"/>
              <w:shd w:val="clear" w:color="auto" w:fill="auto"/>
              <w:spacing w:after="0" w:line="302" w:lineRule="exact"/>
              <w:ind w:left="113"/>
              <w:jc w:val="center"/>
              <w:rPr>
                <w:rStyle w:val="af3"/>
                <w:b/>
              </w:rPr>
            </w:pPr>
            <w:r w:rsidRPr="0083755B">
              <w:rPr>
                <w:rStyle w:val="af3"/>
                <w:b/>
              </w:rPr>
              <w:t>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282B0722" w14:textId="3489199A" w:rsidR="00F46387" w:rsidRPr="00F46387" w:rsidRDefault="00136B23" w:rsidP="00F46387">
            <w:pPr>
              <w:pStyle w:val="23"/>
              <w:shd w:val="clear" w:color="auto" w:fill="auto"/>
              <w:spacing w:after="0" w:line="220" w:lineRule="exact"/>
              <w:ind w:left="113"/>
              <w:jc w:val="center"/>
              <w:rPr>
                <w:rStyle w:val="af3"/>
              </w:rPr>
            </w:pPr>
            <w:r>
              <w:rPr>
                <w:rStyle w:val="af3"/>
                <w:b/>
                <w:bCs/>
              </w:rPr>
              <w:t>1198,7</w:t>
            </w:r>
          </w:p>
        </w:tc>
        <w:tc>
          <w:tcPr>
            <w:tcW w:w="482" w:type="pct"/>
            <w:tcBorders>
              <w:top w:val="nil"/>
              <w:left w:val="nil"/>
              <w:bottom w:val="single" w:sz="4" w:space="0" w:color="auto"/>
              <w:right w:val="single" w:sz="4" w:space="0" w:color="auto"/>
            </w:tcBorders>
            <w:shd w:val="clear" w:color="000000" w:fill="FFFFFF"/>
            <w:vAlign w:val="center"/>
            <w:hideMark/>
          </w:tcPr>
          <w:p w14:paraId="15BD72C7" w14:textId="59D99B90" w:rsidR="00F46387" w:rsidRPr="00F46387" w:rsidRDefault="00136B23" w:rsidP="00F46387">
            <w:pPr>
              <w:pStyle w:val="23"/>
              <w:shd w:val="clear" w:color="auto" w:fill="auto"/>
              <w:spacing w:after="0" w:line="220" w:lineRule="exact"/>
              <w:ind w:left="113"/>
              <w:jc w:val="center"/>
              <w:rPr>
                <w:rStyle w:val="af3"/>
              </w:rPr>
            </w:pPr>
            <w:r>
              <w:rPr>
                <w:rStyle w:val="af3"/>
                <w:b/>
                <w:bCs/>
              </w:rPr>
              <w:t>1278,8</w:t>
            </w:r>
          </w:p>
        </w:tc>
        <w:tc>
          <w:tcPr>
            <w:tcW w:w="656" w:type="pct"/>
            <w:tcBorders>
              <w:top w:val="nil"/>
              <w:left w:val="nil"/>
              <w:bottom w:val="single" w:sz="4" w:space="0" w:color="auto"/>
              <w:right w:val="single" w:sz="4" w:space="0" w:color="auto"/>
            </w:tcBorders>
            <w:shd w:val="clear" w:color="000000" w:fill="FFFFFF"/>
            <w:vAlign w:val="center"/>
            <w:hideMark/>
          </w:tcPr>
          <w:p w14:paraId="1FE90474" w14:textId="79652149" w:rsidR="00F46387" w:rsidRPr="00F46387" w:rsidRDefault="00136B23" w:rsidP="00F46387">
            <w:pPr>
              <w:pStyle w:val="23"/>
              <w:shd w:val="clear" w:color="auto" w:fill="auto"/>
              <w:spacing w:after="0" w:line="220" w:lineRule="exact"/>
              <w:ind w:left="113"/>
              <w:jc w:val="center"/>
              <w:rPr>
                <w:rStyle w:val="af3"/>
              </w:rPr>
            </w:pPr>
            <w:r>
              <w:rPr>
                <w:rStyle w:val="af3"/>
                <w:b/>
                <w:bCs/>
              </w:rPr>
              <w:t>1325,6</w:t>
            </w:r>
          </w:p>
        </w:tc>
      </w:tr>
      <w:tr w:rsidR="00F46387" w:rsidRPr="0083755B" w14:paraId="36701259" w14:textId="77777777" w:rsidTr="004C3AC3">
        <w:trPr>
          <w:trHeight w:hRule="exact" w:val="140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7DA2695F"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202 00000 00 0000 000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5AB14A69" w14:textId="77777777" w:rsidR="00F46387" w:rsidRPr="0083755B" w:rsidRDefault="00F46387" w:rsidP="00F46387">
            <w:pPr>
              <w:pStyle w:val="23"/>
              <w:tabs>
                <w:tab w:val="left" w:pos="0"/>
                <w:tab w:val="center" w:pos="2109"/>
              </w:tabs>
              <w:spacing w:after="0" w:line="240" w:lineRule="auto"/>
              <w:jc w:val="center"/>
              <w:rPr>
                <w:rStyle w:val="af3"/>
                <w:b/>
              </w:rPr>
            </w:pPr>
            <w:r w:rsidRPr="0083755B">
              <w:rPr>
                <w:rStyle w:val="af3"/>
                <w:b/>
              </w:rPr>
              <w:t>БЕЗВОЗМЕЗДНЫЕ ПОСТУПЛЕНИЯ ОТ ДРУГИХ БЮДЖЕТОВ БЮДЖЕТНОЙ СИСТЕМЫ РОССИЙСКОЙ ФЕДЕРАЦИИ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5E80835F" w14:textId="061447EE" w:rsidR="00F46387" w:rsidRPr="00F46387" w:rsidRDefault="00136B23" w:rsidP="00F46387">
            <w:pPr>
              <w:pStyle w:val="23"/>
              <w:shd w:val="clear" w:color="auto" w:fill="auto"/>
              <w:spacing w:after="0" w:line="220" w:lineRule="exact"/>
              <w:ind w:left="113"/>
              <w:jc w:val="center"/>
              <w:rPr>
                <w:rStyle w:val="af3"/>
              </w:rPr>
            </w:pPr>
            <w:r>
              <w:rPr>
                <w:rStyle w:val="af3"/>
                <w:b/>
                <w:bCs/>
              </w:rPr>
              <w:t>1198,7</w:t>
            </w:r>
          </w:p>
        </w:tc>
        <w:tc>
          <w:tcPr>
            <w:tcW w:w="482" w:type="pct"/>
            <w:tcBorders>
              <w:top w:val="nil"/>
              <w:left w:val="nil"/>
              <w:bottom w:val="single" w:sz="4" w:space="0" w:color="auto"/>
              <w:right w:val="single" w:sz="4" w:space="0" w:color="auto"/>
            </w:tcBorders>
            <w:shd w:val="clear" w:color="000000" w:fill="FFFFFF"/>
            <w:vAlign w:val="center"/>
            <w:hideMark/>
          </w:tcPr>
          <w:p w14:paraId="033CBC91" w14:textId="161D56C3" w:rsidR="00F46387" w:rsidRPr="00F46387" w:rsidRDefault="00136B23" w:rsidP="00F46387">
            <w:pPr>
              <w:pStyle w:val="23"/>
              <w:shd w:val="clear" w:color="auto" w:fill="auto"/>
              <w:spacing w:after="0" w:line="220" w:lineRule="exact"/>
              <w:ind w:left="113"/>
              <w:jc w:val="center"/>
              <w:rPr>
                <w:rStyle w:val="af3"/>
              </w:rPr>
            </w:pPr>
            <w:r>
              <w:rPr>
                <w:rStyle w:val="af3"/>
                <w:b/>
                <w:bCs/>
              </w:rPr>
              <w:t>1278,8</w:t>
            </w:r>
          </w:p>
        </w:tc>
        <w:tc>
          <w:tcPr>
            <w:tcW w:w="656" w:type="pct"/>
            <w:tcBorders>
              <w:top w:val="nil"/>
              <w:left w:val="nil"/>
              <w:bottom w:val="single" w:sz="4" w:space="0" w:color="auto"/>
              <w:right w:val="single" w:sz="4" w:space="0" w:color="auto"/>
            </w:tcBorders>
            <w:shd w:val="clear" w:color="000000" w:fill="FFFFFF"/>
            <w:vAlign w:val="center"/>
            <w:hideMark/>
          </w:tcPr>
          <w:p w14:paraId="4C1AAD1D" w14:textId="4CF997E6" w:rsidR="00F46387" w:rsidRPr="00F46387" w:rsidRDefault="00136B23" w:rsidP="00F46387">
            <w:pPr>
              <w:pStyle w:val="23"/>
              <w:shd w:val="clear" w:color="auto" w:fill="auto"/>
              <w:spacing w:after="0" w:line="220" w:lineRule="exact"/>
              <w:ind w:left="113"/>
              <w:jc w:val="center"/>
              <w:rPr>
                <w:rStyle w:val="af3"/>
              </w:rPr>
            </w:pPr>
            <w:r>
              <w:rPr>
                <w:rStyle w:val="af3"/>
                <w:b/>
                <w:bCs/>
              </w:rPr>
              <w:t>1325,6</w:t>
            </w:r>
          </w:p>
        </w:tc>
      </w:tr>
      <w:tr w:rsidR="00F46387" w:rsidRPr="0083755B" w14:paraId="780E2F42" w14:textId="77777777" w:rsidTr="004C3AC3">
        <w:trPr>
          <w:trHeight w:hRule="exact" w:val="155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047C9E87"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2 02 35118 10 0000 150</w:t>
            </w:r>
          </w:p>
        </w:tc>
        <w:tc>
          <w:tcPr>
            <w:tcW w:w="1821" w:type="pct"/>
            <w:tcBorders>
              <w:top w:val="single" w:sz="4" w:space="0" w:color="auto"/>
              <w:left w:val="single" w:sz="4" w:space="0" w:color="auto"/>
              <w:bottom w:val="single" w:sz="4" w:space="0" w:color="auto"/>
              <w:right w:val="nil"/>
            </w:tcBorders>
            <w:shd w:val="clear" w:color="auto" w:fill="FFFFFF"/>
            <w:hideMark/>
          </w:tcPr>
          <w:p w14:paraId="3BDA4B61"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408A93C4" w14:textId="73DED02A" w:rsidR="00F46387" w:rsidRPr="00793638" w:rsidRDefault="00136B23" w:rsidP="00F46387">
            <w:pPr>
              <w:pStyle w:val="23"/>
              <w:shd w:val="clear" w:color="auto" w:fill="auto"/>
              <w:spacing w:after="0" w:line="220" w:lineRule="exact"/>
              <w:ind w:left="113"/>
              <w:jc w:val="center"/>
              <w:rPr>
                <w:rStyle w:val="af3"/>
                <w:b/>
                <w:bCs/>
              </w:rPr>
            </w:pPr>
            <w:r>
              <w:rPr>
                <w:b w:val="0"/>
                <w:bCs w:val="0"/>
              </w:rPr>
              <w:t>1153,0</w:t>
            </w:r>
          </w:p>
        </w:tc>
        <w:tc>
          <w:tcPr>
            <w:tcW w:w="482" w:type="pct"/>
            <w:tcBorders>
              <w:top w:val="nil"/>
              <w:left w:val="nil"/>
              <w:bottom w:val="single" w:sz="4" w:space="0" w:color="auto"/>
              <w:right w:val="single" w:sz="4" w:space="0" w:color="auto"/>
            </w:tcBorders>
            <w:shd w:val="clear" w:color="000000" w:fill="FFFFFF"/>
            <w:vAlign w:val="center"/>
            <w:hideMark/>
          </w:tcPr>
          <w:p w14:paraId="1F53A3A4" w14:textId="6B5CA7F5" w:rsidR="00F46387" w:rsidRPr="00793638" w:rsidRDefault="00136B23" w:rsidP="00F46387">
            <w:pPr>
              <w:pStyle w:val="23"/>
              <w:shd w:val="clear" w:color="auto" w:fill="auto"/>
              <w:spacing w:after="0" w:line="220" w:lineRule="exact"/>
              <w:ind w:left="113"/>
              <w:jc w:val="center"/>
              <w:rPr>
                <w:rStyle w:val="af3"/>
                <w:b/>
                <w:bCs/>
              </w:rPr>
            </w:pPr>
            <w:r>
              <w:rPr>
                <w:rStyle w:val="af3"/>
              </w:rPr>
              <w:t>1273,1</w:t>
            </w:r>
          </w:p>
        </w:tc>
        <w:tc>
          <w:tcPr>
            <w:tcW w:w="656" w:type="pct"/>
            <w:tcBorders>
              <w:top w:val="nil"/>
              <w:left w:val="nil"/>
              <w:bottom w:val="single" w:sz="4" w:space="0" w:color="auto"/>
              <w:right w:val="single" w:sz="4" w:space="0" w:color="auto"/>
            </w:tcBorders>
            <w:shd w:val="clear" w:color="000000" w:fill="FFFFFF"/>
            <w:vAlign w:val="center"/>
            <w:hideMark/>
          </w:tcPr>
          <w:p w14:paraId="66B99175" w14:textId="6F1B380B" w:rsidR="00F46387" w:rsidRPr="00793638" w:rsidRDefault="00136B23" w:rsidP="00F46387">
            <w:pPr>
              <w:pStyle w:val="23"/>
              <w:shd w:val="clear" w:color="auto" w:fill="auto"/>
              <w:spacing w:after="0" w:line="220" w:lineRule="exact"/>
              <w:ind w:left="113"/>
              <w:jc w:val="center"/>
              <w:rPr>
                <w:rStyle w:val="af3"/>
                <w:b/>
                <w:bCs/>
              </w:rPr>
            </w:pPr>
            <w:r>
              <w:rPr>
                <w:rStyle w:val="af3"/>
              </w:rPr>
              <w:t>1319,9</w:t>
            </w:r>
          </w:p>
        </w:tc>
      </w:tr>
      <w:tr w:rsidR="00F46387" w:rsidRPr="0083755B" w14:paraId="3AECA982" w14:textId="77777777" w:rsidTr="004C3AC3">
        <w:trPr>
          <w:trHeight w:hRule="exact" w:val="1106"/>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5337FD8C"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2 02 35930 10 0000 150</w:t>
            </w:r>
          </w:p>
        </w:tc>
        <w:tc>
          <w:tcPr>
            <w:tcW w:w="1821" w:type="pct"/>
            <w:tcBorders>
              <w:top w:val="single" w:sz="4" w:space="0" w:color="auto"/>
              <w:left w:val="single" w:sz="4" w:space="0" w:color="auto"/>
              <w:bottom w:val="single" w:sz="4" w:space="0" w:color="auto"/>
              <w:right w:val="nil"/>
            </w:tcBorders>
            <w:shd w:val="clear" w:color="auto" w:fill="FFFFFF"/>
          </w:tcPr>
          <w:p w14:paraId="2606C664"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Субвенции бюджетам сельских поселений на государственную регистрацию актов гражданского состояния</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6CF5BEB2" w14:textId="7E6603B2" w:rsidR="00F46387" w:rsidRPr="00793638" w:rsidRDefault="00136B23" w:rsidP="00F46387">
            <w:pPr>
              <w:pStyle w:val="23"/>
              <w:shd w:val="clear" w:color="auto" w:fill="auto"/>
              <w:spacing w:after="0" w:line="220" w:lineRule="exact"/>
              <w:ind w:left="113"/>
              <w:jc w:val="center"/>
              <w:rPr>
                <w:rStyle w:val="af3"/>
                <w:b/>
                <w:bCs/>
              </w:rPr>
            </w:pPr>
            <w:r>
              <w:rPr>
                <w:b w:val="0"/>
                <w:bCs w:val="0"/>
              </w:rPr>
              <w:t>5,7</w:t>
            </w:r>
          </w:p>
        </w:tc>
        <w:tc>
          <w:tcPr>
            <w:tcW w:w="482" w:type="pct"/>
            <w:tcBorders>
              <w:top w:val="nil"/>
              <w:left w:val="nil"/>
              <w:bottom w:val="single" w:sz="4" w:space="0" w:color="auto"/>
              <w:right w:val="single" w:sz="4" w:space="0" w:color="auto"/>
            </w:tcBorders>
            <w:shd w:val="clear" w:color="000000" w:fill="FFFFFF"/>
            <w:vAlign w:val="center"/>
          </w:tcPr>
          <w:p w14:paraId="2AA1A0BC" w14:textId="21BB1332" w:rsidR="00F46387" w:rsidRPr="00793638" w:rsidRDefault="00136B23" w:rsidP="00F46387">
            <w:pPr>
              <w:pStyle w:val="23"/>
              <w:shd w:val="clear" w:color="auto" w:fill="auto"/>
              <w:spacing w:after="0" w:line="220" w:lineRule="exact"/>
              <w:ind w:left="113"/>
              <w:jc w:val="center"/>
              <w:rPr>
                <w:rStyle w:val="af3"/>
                <w:b/>
                <w:bCs/>
              </w:rPr>
            </w:pPr>
            <w:r>
              <w:rPr>
                <w:b w:val="0"/>
                <w:bCs w:val="0"/>
              </w:rPr>
              <w:t>5,7</w:t>
            </w:r>
          </w:p>
        </w:tc>
        <w:tc>
          <w:tcPr>
            <w:tcW w:w="656" w:type="pct"/>
            <w:tcBorders>
              <w:top w:val="nil"/>
              <w:left w:val="nil"/>
              <w:bottom w:val="single" w:sz="4" w:space="0" w:color="auto"/>
              <w:right w:val="single" w:sz="4" w:space="0" w:color="auto"/>
            </w:tcBorders>
            <w:shd w:val="clear" w:color="000000" w:fill="FFFFFF"/>
            <w:vAlign w:val="center"/>
          </w:tcPr>
          <w:p w14:paraId="15A01FB2" w14:textId="16CF4035" w:rsidR="00F46387" w:rsidRPr="00793638" w:rsidRDefault="00136B23" w:rsidP="00F46387">
            <w:pPr>
              <w:pStyle w:val="23"/>
              <w:shd w:val="clear" w:color="auto" w:fill="auto"/>
              <w:spacing w:after="0" w:line="220" w:lineRule="exact"/>
              <w:ind w:left="113"/>
              <w:jc w:val="center"/>
              <w:rPr>
                <w:rStyle w:val="af3"/>
                <w:b/>
                <w:bCs/>
              </w:rPr>
            </w:pPr>
            <w:r>
              <w:rPr>
                <w:b w:val="0"/>
                <w:bCs w:val="0"/>
              </w:rPr>
              <w:t>5,7</w:t>
            </w:r>
          </w:p>
        </w:tc>
      </w:tr>
      <w:tr w:rsidR="00F46387" w:rsidRPr="0083755B" w14:paraId="011403F8" w14:textId="77777777" w:rsidTr="004C3AC3">
        <w:trPr>
          <w:trHeight w:hRule="exact" w:val="212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242FC2C2"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2 02 40014 10 0000 150</w:t>
            </w:r>
          </w:p>
        </w:tc>
        <w:tc>
          <w:tcPr>
            <w:tcW w:w="1821" w:type="pct"/>
            <w:tcBorders>
              <w:top w:val="single" w:sz="4" w:space="0" w:color="auto"/>
              <w:left w:val="single" w:sz="4" w:space="0" w:color="auto"/>
              <w:bottom w:val="single" w:sz="4" w:space="0" w:color="auto"/>
              <w:right w:val="nil"/>
            </w:tcBorders>
            <w:shd w:val="clear" w:color="auto" w:fill="FFFFFF"/>
            <w:hideMark/>
          </w:tcPr>
          <w:p w14:paraId="574F60D8"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B432C8A" w14:textId="492DF18D" w:rsidR="00F46387" w:rsidRPr="00F46387" w:rsidRDefault="007629BB" w:rsidP="00F46387">
            <w:pPr>
              <w:pStyle w:val="23"/>
              <w:shd w:val="clear" w:color="auto" w:fill="auto"/>
              <w:spacing w:after="0" w:line="220" w:lineRule="exact"/>
              <w:ind w:left="113"/>
              <w:jc w:val="center"/>
              <w:rPr>
                <w:rStyle w:val="af3"/>
                <w:b/>
                <w:bCs/>
              </w:rPr>
            </w:pPr>
            <w:r>
              <w:rPr>
                <w:b w:val="0"/>
                <w:bCs w:val="0"/>
                <w:color w:val="000000"/>
              </w:rPr>
              <w:t>4</w:t>
            </w:r>
            <w:r w:rsidR="00F46387" w:rsidRPr="00F46387">
              <w:rPr>
                <w:b w:val="0"/>
                <w:bCs w:val="0"/>
                <w:color w:val="000000"/>
              </w:rPr>
              <w:t>0</w:t>
            </w:r>
            <w:r w:rsidR="00377F1F">
              <w:rPr>
                <w:b w:val="0"/>
                <w:bCs w:val="0"/>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7B107D73" w14:textId="5F52B850"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0</w:t>
            </w:r>
            <w:r w:rsidR="00377F1F">
              <w:rPr>
                <w:b w:val="0"/>
                <w:bCs w:val="0"/>
                <w:color w:val="000000"/>
              </w:rPr>
              <w:t>,0</w:t>
            </w:r>
          </w:p>
        </w:tc>
        <w:tc>
          <w:tcPr>
            <w:tcW w:w="656" w:type="pct"/>
            <w:tcBorders>
              <w:top w:val="nil"/>
              <w:left w:val="nil"/>
              <w:bottom w:val="single" w:sz="4" w:space="0" w:color="auto"/>
              <w:right w:val="single" w:sz="4" w:space="0" w:color="auto"/>
            </w:tcBorders>
            <w:shd w:val="clear" w:color="000000" w:fill="FFFFFF"/>
            <w:vAlign w:val="center"/>
          </w:tcPr>
          <w:p w14:paraId="42A9A461" w14:textId="595E3091"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0</w:t>
            </w:r>
            <w:r w:rsidR="00377F1F">
              <w:rPr>
                <w:b w:val="0"/>
                <w:bCs w:val="0"/>
                <w:color w:val="000000"/>
              </w:rPr>
              <w:t>,0</w:t>
            </w:r>
          </w:p>
        </w:tc>
      </w:tr>
      <w:tr w:rsidR="00F46387" w:rsidRPr="0083755B" w14:paraId="7E101331" w14:textId="77777777" w:rsidTr="004C3AC3">
        <w:trPr>
          <w:trHeight w:hRule="exact" w:val="57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77E8F5B1" w14:textId="77777777" w:rsidR="00F46387" w:rsidRPr="0083755B" w:rsidRDefault="00F46387" w:rsidP="00F46387">
            <w:pPr>
              <w:pStyle w:val="23"/>
              <w:shd w:val="clear" w:color="auto" w:fill="auto"/>
              <w:spacing w:after="0" w:line="220" w:lineRule="exact"/>
              <w:ind w:right="-57"/>
              <w:rPr>
                <w:b w:val="0"/>
              </w:rPr>
            </w:pPr>
            <w:r w:rsidRPr="0083755B">
              <w:rPr>
                <w:rStyle w:val="1"/>
                <w:b/>
              </w:rPr>
              <w:t>207 00000 00 0000 000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3F2674C6" w14:textId="77777777" w:rsidR="00F46387" w:rsidRPr="0083755B" w:rsidRDefault="00F46387" w:rsidP="00F46387">
            <w:pPr>
              <w:pStyle w:val="23"/>
              <w:shd w:val="clear" w:color="auto" w:fill="auto"/>
              <w:spacing w:after="0" w:line="240" w:lineRule="auto"/>
              <w:ind w:left="113"/>
              <w:jc w:val="center"/>
              <w:rPr>
                <w:b w:val="0"/>
              </w:rPr>
            </w:pPr>
            <w:r w:rsidRPr="0083755B">
              <w:rPr>
                <w:rStyle w:val="1"/>
                <w:b/>
              </w:rPr>
              <w:t>ПРОЧИЕ 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415A9D7B" w14:textId="1CBB9140" w:rsidR="00F46387" w:rsidRPr="00F46387" w:rsidRDefault="00F46387" w:rsidP="00F46387">
            <w:pPr>
              <w:pStyle w:val="23"/>
              <w:shd w:val="clear" w:color="auto" w:fill="auto"/>
              <w:spacing w:after="0" w:line="220" w:lineRule="exact"/>
              <w:ind w:left="113"/>
              <w:jc w:val="center"/>
            </w:pPr>
            <w:r w:rsidRPr="00F46387">
              <w:rPr>
                <w:color w:val="000000"/>
              </w:rPr>
              <w:t>0</w:t>
            </w:r>
            <w:r w:rsidR="00377F1F">
              <w:rPr>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4C585172" w14:textId="7989AC7F" w:rsidR="00F46387" w:rsidRPr="00F46387" w:rsidRDefault="00F46387" w:rsidP="00F46387">
            <w:pPr>
              <w:pStyle w:val="23"/>
              <w:shd w:val="clear" w:color="auto" w:fill="auto"/>
              <w:spacing w:after="0" w:line="220" w:lineRule="exact"/>
              <w:ind w:left="113"/>
              <w:jc w:val="center"/>
            </w:pPr>
            <w:r w:rsidRPr="00F46387">
              <w:rPr>
                <w:color w:val="000000"/>
              </w:rPr>
              <w:t>0</w:t>
            </w:r>
            <w:r w:rsidR="00377F1F">
              <w:rPr>
                <w:color w:val="000000"/>
              </w:rPr>
              <w:t>,0</w:t>
            </w:r>
          </w:p>
        </w:tc>
        <w:tc>
          <w:tcPr>
            <w:tcW w:w="656" w:type="pct"/>
            <w:tcBorders>
              <w:top w:val="nil"/>
              <w:left w:val="nil"/>
              <w:bottom w:val="single" w:sz="4" w:space="0" w:color="auto"/>
              <w:right w:val="single" w:sz="4" w:space="0" w:color="auto"/>
            </w:tcBorders>
            <w:shd w:val="clear" w:color="000000" w:fill="FFFFFF"/>
            <w:vAlign w:val="center"/>
            <w:hideMark/>
          </w:tcPr>
          <w:p w14:paraId="7339737A" w14:textId="1D2BC1E8" w:rsidR="00F46387" w:rsidRPr="00F46387" w:rsidRDefault="00F46387" w:rsidP="00F46387">
            <w:pPr>
              <w:pStyle w:val="23"/>
              <w:shd w:val="clear" w:color="auto" w:fill="auto"/>
              <w:spacing w:after="0" w:line="220" w:lineRule="exact"/>
              <w:ind w:left="113"/>
              <w:jc w:val="center"/>
            </w:pPr>
            <w:r w:rsidRPr="00F46387">
              <w:rPr>
                <w:color w:val="000000"/>
              </w:rPr>
              <w:t>0</w:t>
            </w:r>
            <w:r w:rsidR="00377F1F">
              <w:rPr>
                <w:color w:val="000000"/>
              </w:rPr>
              <w:t>,0</w:t>
            </w:r>
          </w:p>
        </w:tc>
      </w:tr>
      <w:tr w:rsidR="00F46387" w:rsidRPr="0083755B" w14:paraId="52C5DF33" w14:textId="77777777" w:rsidTr="004C3AC3">
        <w:trPr>
          <w:trHeight w:hRule="exact" w:val="561"/>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49BD3304" w14:textId="77777777" w:rsidR="00F46387" w:rsidRPr="0083755B" w:rsidRDefault="00F46387" w:rsidP="00F46387">
            <w:pPr>
              <w:pStyle w:val="23"/>
              <w:shd w:val="clear" w:color="auto" w:fill="auto"/>
              <w:spacing w:after="0" w:line="220" w:lineRule="exact"/>
              <w:ind w:left="113"/>
            </w:pPr>
          </w:p>
        </w:tc>
        <w:tc>
          <w:tcPr>
            <w:tcW w:w="1821" w:type="pct"/>
            <w:tcBorders>
              <w:top w:val="single" w:sz="4" w:space="0" w:color="auto"/>
              <w:left w:val="single" w:sz="4" w:space="0" w:color="auto"/>
              <w:bottom w:val="single" w:sz="4" w:space="0" w:color="auto"/>
              <w:right w:val="nil"/>
            </w:tcBorders>
            <w:shd w:val="clear" w:color="auto" w:fill="FFFFFF"/>
            <w:vAlign w:val="center"/>
            <w:hideMark/>
          </w:tcPr>
          <w:p w14:paraId="7A5AEFCD" w14:textId="77777777" w:rsidR="00F46387" w:rsidRPr="0083755B" w:rsidRDefault="00F46387" w:rsidP="00F46387">
            <w:pPr>
              <w:pStyle w:val="23"/>
              <w:shd w:val="clear" w:color="auto" w:fill="auto"/>
              <w:spacing w:after="0" w:line="240" w:lineRule="auto"/>
              <w:ind w:left="113"/>
              <w:jc w:val="center"/>
              <w:rPr>
                <w:b w:val="0"/>
              </w:rPr>
            </w:pPr>
            <w:r w:rsidRPr="0083755B">
              <w:rPr>
                <w:rStyle w:val="1"/>
                <w:b/>
              </w:rPr>
              <w:t>ВСЕГО ДОХОДОВ</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DAE7307" w14:textId="5C8C97BF" w:rsidR="00F46387" w:rsidRPr="00F46387" w:rsidRDefault="00136B23" w:rsidP="00F46387">
            <w:pPr>
              <w:pStyle w:val="23"/>
              <w:shd w:val="clear" w:color="auto" w:fill="auto"/>
              <w:spacing w:after="0" w:line="220" w:lineRule="exact"/>
              <w:ind w:left="113"/>
              <w:jc w:val="center"/>
            </w:pPr>
            <w:r>
              <w:rPr>
                <w:color w:val="000000"/>
              </w:rPr>
              <w:t>176289,7</w:t>
            </w:r>
          </w:p>
        </w:tc>
        <w:tc>
          <w:tcPr>
            <w:tcW w:w="482" w:type="pct"/>
            <w:tcBorders>
              <w:top w:val="nil"/>
              <w:left w:val="nil"/>
              <w:bottom w:val="single" w:sz="4" w:space="0" w:color="auto"/>
              <w:right w:val="single" w:sz="4" w:space="0" w:color="auto"/>
            </w:tcBorders>
            <w:shd w:val="clear" w:color="000000" w:fill="FFFFFF"/>
            <w:vAlign w:val="center"/>
            <w:hideMark/>
          </w:tcPr>
          <w:p w14:paraId="787F8837" w14:textId="56FA5062" w:rsidR="00F46387" w:rsidRPr="00F46387" w:rsidRDefault="00136B23" w:rsidP="00F46387">
            <w:pPr>
              <w:pStyle w:val="23"/>
              <w:shd w:val="clear" w:color="auto" w:fill="auto"/>
              <w:spacing w:after="0" w:line="220" w:lineRule="exact"/>
              <w:ind w:left="113"/>
              <w:jc w:val="center"/>
            </w:pPr>
            <w:r>
              <w:t>181694,8</w:t>
            </w:r>
          </w:p>
        </w:tc>
        <w:tc>
          <w:tcPr>
            <w:tcW w:w="656" w:type="pct"/>
            <w:tcBorders>
              <w:top w:val="nil"/>
              <w:left w:val="nil"/>
              <w:bottom w:val="single" w:sz="4" w:space="0" w:color="auto"/>
              <w:right w:val="single" w:sz="4" w:space="0" w:color="auto"/>
            </w:tcBorders>
            <w:shd w:val="clear" w:color="000000" w:fill="FFFFFF"/>
            <w:vAlign w:val="center"/>
            <w:hideMark/>
          </w:tcPr>
          <w:p w14:paraId="4F999A6B" w14:textId="3C4D2BCF" w:rsidR="00F46387" w:rsidRPr="00F46387" w:rsidRDefault="00136B23" w:rsidP="00F46387">
            <w:pPr>
              <w:pStyle w:val="23"/>
              <w:shd w:val="clear" w:color="auto" w:fill="auto"/>
              <w:spacing w:after="0" w:line="220" w:lineRule="exact"/>
              <w:ind w:left="113"/>
              <w:jc w:val="center"/>
            </w:pPr>
            <w:r>
              <w:rPr>
                <w:color w:val="000000"/>
              </w:rPr>
              <w:t>192071,6</w:t>
            </w:r>
          </w:p>
        </w:tc>
      </w:tr>
    </w:tbl>
    <w:p w14:paraId="0C1089B0" w14:textId="77777777" w:rsidR="005C1B79" w:rsidRPr="0083755B" w:rsidRDefault="005C1B79" w:rsidP="005C1B79">
      <w:pPr>
        <w:spacing w:after="0"/>
        <w:ind w:firstLine="709"/>
        <w:rPr>
          <w:sz w:val="28"/>
          <w:szCs w:val="28"/>
        </w:rPr>
      </w:pPr>
    </w:p>
    <w:p w14:paraId="717ED676" w14:textId="77777777" w:rsidR="005C1B79" w:rsidRPr="0083755B" w:rsidRDefault="005C1B79" w:rsidP="005C1B79">
      <w:pPr>
        <w:spacing w:after="0"/>
        <w:ind w:firstLine="709"/>
        <w:rPr>
          <w:sz w:val="28"/>
          <w:szCs w:val="28"/>
        </w:rPr>
      </w:pPr>
    </w:p>
    <w:p w14:paraId="29F66F8B"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6E21F8F1" w14:textId="36FA2489"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C0F0A" w:rsidRPr="002C0F0A">
        <w:rPr>
          <w:rFonts w:ascii="Times New Roman" w:hAnsi="Times New Roman"/>
          <w:b/>
          <w:sz w:val="28"/>
          <w:szCs w:val="28"/>
        </w:rPr>
        <w:t>А.А.Селезнев</w:t>
      </w:r>
    </w:p>
    <w:p w14:paraId="28582066"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57DFC3CB" w14:textId="77777777"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7</w:t>
      </w:r>
    </w:p>
    <w:p w14:paraId="3E671B50" w14:textId="77777777" w:rsidR="0090302D" w:rsidRPr="0083755B" w:rsidRDefault="009D56FC" w:rsidP="0090302D">
      <w:pPr>
        <w:spacing w:after="0"/>
        <w:ind w:right="68" w:firstLine="5670"/>
        <w:rPr>
          <w:rFonts w:ascii="Times New Roman" w:hAnsi="Times New Roman"/>
          <w:b/>
          <w:caps/>
          <w:sz w:val="28"/>
          <w:szCs w:val="28"/>
        </w:rPr>
      </w:pPr>
      <w:r w:rsidRPr="0083755B">
        <w:rPr>
          <w:rFonts w:ascii="Times New Roman" w:hAnsi="Times New Roman"/>
          <w:sz w:val="28"/>
          <w:szCs w:val="28"/>
        </w:rPr>
        <w:t xml:space="preserve">       к б</w:t>
      </w:r>
      <w:r w:rsidR="0090302D" w:rsidRPr="0083755B">
        <w:rPr>
          <w:rFonts w:ascii="Times New Roman" w:hAnsi="Times New Roman"/>
          <w:sz w:val="28"/>
          <w:szCs w:val="28"/>
        </w:rPr>
        <w:t xml:space="preserve">юджету </w:t>
      </w:r>
      <w:r w:rsidRPr="0083755B">
        <w:rPr>
          <w:rFonts w:ascii="Times New Roman" w:hAnsi="Times New Roman"/>
          <w:sz w:val="28"/>
          <w:szCs w:val="28"/>
        </w:rPr>
        <w:t>поселению</w:t>
      </w:r>
    </w:p>
    <w:p w14:paraId="148F9A5E" w14:textId="77777777" w:rsidR="0090302D" w:rsidRPr="0083755B" w:rsidRDefault="0090302D" w:rsidP="0090302D">
      <w:pPr>
        <w:spacing w:after="0" w:line="240" w:lineRule="auto"/>
        <w:ind w:firstLine="709"/>
        <w:jc w:val="center"/>
        <w:rPr>
          <w:sz w:val="28"/>
          <w:szCs w:val="28"/>
        </w:rPr>
      </w:pPr>
    </w:p>
    <w:p w14:paraId="6421B481" w14:textId="6D875E6F"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4"/>
          <w:szCs w:val="24"/>
          <w:lang w:eastAsia="ru-RU"/>
        </w:rPr>
        <w:t>ВЕДОМСТВЕННАЯ СТРУКТУРА РАСХОДОВ БЮДЖЕТА ПОСЕЛЕНИЯ НА 202</w:t>
      </w:r>
      <w:r w:rsidR="00D06FAB">
        <w:rPr>
          <w:rFonts w:ascii="Times New Roman" w:eastAsia="Times New Roman" w:hAnsi="Times New Roman"/>
          <w:b/>
          <w:bCs/>
          <w:color w:val="000000"/>
          <w:sz w:val="24"/>
          <w:szCs w:val="24"/>
          <w:lang w:eastAsia="ru-RU"/>
        </w:rPr>
        <w:t>5</w:t>
      </w:r>
      <w:r w:rsidRPr="0083755B">
        <w:rPr>
          <w:rFonts w:ascii="Times New Roman" w:eastAsia="Times New Roman" w:hAnsi="Times New Roman"/>
          <w:b/>
          <w:bCs/>
          <w:color w:val="000000"/>
          <w:sz w:val="24"/>
          <w:szCs w:val="24"/>
          <w:lang w:eastAsia="ru-RU"/>
        </w:rPr>
        <w:t xml:space="preserve"> ГОД И НА ПЛАНОВЫЙ ПЕРИОД 202</w:t>
      </w:r>
      <w:r w:rsidR="00D06FAB">
        <w:rPr>
          <w:rFonts w:ascii="Times New Roman" w:eastAsia="Times New Roman" w:hAnsi="Times New Roman"/>
          <w:b/>
          <w:bCs/>
          <w:color w:val="000000"/>
          <w:sz w:val="24"/>
          <w:szCs w:val="24"/>
          <w:lang w:eastAsia="ru-RU"/>
        </w:rPr>
        <w:t>6</w:t>
      </w:r>
      <w:r w:rsidRPr="0083755B">
        <w:rPr>
          <w:rFonts w:ascii="Times New Roman" w:eastAsia="Times New Roman" w:hAnsi="Times New Roman"/>
          <w:b/>
          <w:bCs/>
          <w:color w:val="000000"/>
          <w:sz w:val="24"/>
          <w:szCs w:val="24"/>
          <w:lang w:eastAsia="ru-RU"/>
        </w:rPr>
        <w:t xml:space="preserve"> И 202</w:t>
      </w:r>
      <w:r w:rsidR="00D06FAB">
        <w:rPr>
          <w:rFonts w:ascii="Times New Roman" w:eastAsia="Times New Roman" w:hAnsi="Times New Roman"/>
          <w:b/>
          <w:bCs/>
          <w:color w:val="000000"/>
          <w:sz w:val="24"/>
          <w:szCs w:val="24"/>
          <w:lang w:eastAsia="ru-RU"/>
        </w:rPr>
        <w:t>7</w:t>
      </w:r>
      <w:r w:rsidRPr="0083755B">
        <w:rPr>
          <w:rFonts w:ascii="Times New Roman" w:eastAsia="Times New Roman" w:hAnsi="Times New Roman"/>
          <w:b/>
          <w:bCs/>
          <w:color w:val="000000"/>
          <w:sz w:val="24"/>
          <w:szCs w:val="24"/>
          <w:lang w:eastAsia="ru-RU"/>
        </w:rPr>
        <w:t xml:space="preserve"> ГОДОВ</w:t>
      </w:r>
    </w:p>
    <w:tbl>
      <w:tblPr>
        <w:tblW w:w="5259" w:type="pct"/>
        <w:tblInd w:w="-318" w:type="dxa"/>
        <w:tblLayout w:type="fixed"/>
        <w:tblLook w:val="04A0" w:firstRow="1" w:lastRow="0" w:firstColumn="1" w:lastColumn="0" w:noHBand="0" w:noVBand="1"/>
      </w:tblPr>
      <w:tblGrid>
        <w:gridCol w:w="3699"/>
        <w:gridCol w:w="566"/>
        <w:gridCol w:w="564"/>
        <w:gridCol w:w="568"/>
        <w:gridCol w:w="848"/>
        <w:gridCol w:w="427"/>
        <w:gridCol w:w="1097"/>
        <w:gridCol w:w="1176"/>
        <w:gridCol w:w="1121"/>
      </w:tblGrid>
      <w:tr w:rsidR="00B00D70" w:rsidRPr="0083755B" w14:paraId="44A371CD" w14:textId="77777777" w:rsidTr="00FB6CFD">
        <w:trPr>
          <w:trHeight w:val="269"/>
        </w:trPr>
        <w:tc>
          <w:tcPr>
            <w:tcW w:w="1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6A714" w14:textId="77777777" w:rsidR="00B00D70" w:rsidRPr="002C0F0A" w:rsidRDefault="00B00D70" w:rsidP="00B00D70">
            <w:pPr>
              <w:spacing w:after="0" w:line="240" w:lineRule="auto"/>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4B1E4"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Мин</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9229E"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Рз</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1B003"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ПР</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A27CC"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ЦСР</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5AC9B" w14:textId="77777777" w:rsidR="00B00D70" w:rsidRPr="002C0F0A" w:rsidRDefault="00B00D70" w:rsidP="00B00D70">
            <w:pPr>
              <w:spacing w:after="0" w:line="240" w:lineRule="auto"/>
              <w:ind w:left="-57" w:right="-57"/>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ВР</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B7494" w14:textId="023D86D1" w:rsidR="00B00D70" w:rsidRPr="002C0F0A" w:rsidRDefault="00B00D70" w:rsidP="00C55D4F">
            <w:pPr>
              <w:spacing w:after="0" w:line="240" w:lineRule="auto"/>
              <w:ind w:left="-57" w:right="-57"/>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202</w:t>
            </w:r>
            <w:r w:rsidR="00F27C3A">
              <w:rPr>
                <w:rFonts w:ascii="Times New Roman" w:eastAsia="Times New Roman" w:hAnsi="Times New Roman"/>
                <w:b/>
                <w:bCs/>
                <w:color w:val="000000"/>
                <w:szCs w:val="24"/>
                <w:lang w:eastAsia="ru-RU"/>
              </w:rPr>
              <w:t>5</w:t>
            </w:r>
            <w:r w:rsidRPr="002C0F0A">
              <w:rPr>
                <w:rFonts w:ascii="Times New Roman" w:eastAsia="Times New Roman" w:hAnsi="Times New Roman"/>
                <w:b/>
                <w:bCs/>
                <w:color w:val="000000"/>
                <w:szCs w:val="24"/>
                <w:lang w:eastAsia="ru-RU"/>
              </w:rPr>
              <w:t xml:space="preserve">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40311" w14:textId="2C84378A" w:rsidR="00B00D70" w:rsidRPr="002C0F0A" w:rsidRDefault="00B00D70" w:rsidP="00C55D4F">
            <w:pPr>
              <w:spacing w:after="0" w:line="240" w:lineRule="auto"/>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202</w:t>
            </w:r>
            <w:r w:rsidR="00F27C3A">
              <w:rPr>
                <w:rFonts w:ascii="Times New Roman" w:eastAsia="Times New Roman" w:hAnsi="Times New Roman"/>
                <w:b/>
                <w:bCs/>
                <w:color w:val="000000"/>
                <w:szCs w:val="24"/>
                <w:lang w:eastAsia="ru-RU"/>
              </w:rPr>
              <w:t>6</w:t>
            </w:r>
            <w:r w:rsidRPr="002C0F0A">
              <w:rPr>
                <w:rFonts w:ascii="Times New Roman" w:eastAsia="Times New Roman" w:hAnsi="Times New Roman"/>
                <w:b/>
                <w:bCs/>
                <w:color w:val="000000"/>
                <w:szCs w:val="24"/>
                <w:lang w:eastAsia="ru-RU"/>
              </w:rPr>
              <w:t xml:space="preserve">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690F3" w14:textId="08E5C6DE" w:rsidR="00B00D70" w:rsidRPr="002C0F0A" w:rsidRDefault="00B00D70" w:rsidP="00C55D4F">
            <w:pPr>
              <w:spacing w:after="0" w:line="240" w:lineRule="auto"/>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202</w:t>
            </w:r>
            <w:r w:rsidR="00F27C3A">
              <w:rPr>
                <w:rFonts w:ascii="Times New Roman" w:eastAsia="Times New Roman" w:hAnsi="Times New Roman"/>
                <w:b/>
                <w:bCs/>
                <w:color w:val="000000"/>
                <w:szCs w:val="24"/>
                <w:lang w:eastAsia="ru-RU"/>
              </w:rPr>
              <w:t>7</w:t>
            </w:r>
            <w:r w:rsidRPr="002C0F0A">
              <w:rPr>
                <w:rFonts w:ascii="Times New Roman" w:eastAsia="Times New Roman" w:hAnsi="Times New Roman"/>
                <w:b/>
                <w:bCs/>
                <w:color w:val="000000"/>
                <w:szCs w:val="24"/>
                <w:lang w:eastAsia="ru-RU"/>
              </w:rPr>
              <w:t xml:space="preserve"> г.</w:t>
            </w:r>
          </w:p>
        </w:tc>
      </w:tr>
      <w:tr w:rsidR="00B00D70" w:rsidRPr="0083755B" w14:paraId="7228A13D" w14:textId="77777777" w:rsidTr="00FB6CFD">
        <w:trPr>
          <w:trHeight w:val="269"/>
        </w:trPr>
        <w:tc>
          <w:tcPr>
            <w:tcW w:w="1837" w:type="pct"/>
            <w:vMerge/>
            <w:tcBorders>
              <w:top w:val="single" w:sz="4" w:space="0" w:color="auto"/>
              <w:left w:val="single" w:sz="4" w:space="0" w:color="auto"/>
              <w:bottom w:val="single" w:sz="4" w:space="0" w:color="auto"/>
              <w:right w:val="single" w:sz="4" w:space="0" w:color="auto"/>
            </w:tcBorders>
            <w:vAlign w:val="center"/>
            <w:hideMark/>
          </w:tcPr>
          <w:p w14:paraId="4D518FCD"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4D068C81"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0F491353"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0176FE32"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4D0269A1"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09B186F" w14:textId="77777777" w:rsidR="00B00D70" w:rsidRPr="002C0F0A"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0905428E" w14:textId="77777777" w:rsidR="00B00D70" w:rsidRPr="002C0F0A"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9D6E82D"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495CEBB"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r>
      <w:tr w:rsidR="002C0F0A" w:rsidRPr="0083755B" w14:paraId="150B4A95" w14:textId="77777777" w:rsidTr="001C7598">
        <w:trPr>
          <w:trHeight w:val="274"/>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BBEA20A" w14:textId="0AD06171" w:rsidR="002C0F0A" w:rsidRPr="002C0F0A" w:rsidRDefault="002C0F0A" w:rsidP="002C0F0A">
            <w:pPr>
              <w:jc w:val="both"/>
              <w:rPr>
                <w:rFonts w:ascii="Times New Roman" w:hAnsi="Times New Roman"/>
                <w:b/>
                <w:bCs/>
                <w:color w:val="000000"/>
                <w:sz w:val="24"/>
                <w:szCs w:val="24"/>
              </w:rPr>
            </w:pPr>
            <w:r w:rsidRPr="002C0F0A">
              <w:rPr>
                <w:rFonts w:ascii="Times New Roman" w:hAnsi="Times New Roman"/>
                <w:b/>
                <w:bCs/>
                <w:color w:val="000000"/>
              </w:rPr>
              <w:t>Всего</w:t>
            </w:r>
          </w:p>
        </w:tc>
        <w:tc>
          <w:tcPr>
            <w:tcW w:w="281" w:type="pct"/>
            <w:tcBorders>
              <w:top w:val="single" w:sz="4" w:space="0" w:color="auto"/>
              <w:left w:val="nil"/>
              <w:bottom w:val="single" w:sz="4" w:space="0" w:color="auto"/>
              <w:right w:val="single" w:sz="4" w:space="0" w:color="auto"/>
            </w:tcBorders>
            <w:shd w:val="clear" w:color="auto" w:fill="auto"/>
            <w:vAlign w:val="center"/>
          </w:tcPr>
          <w:p w14:paraId="7B5B1D4A" w14:textId="7736D4BC"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17FA0E8" w14:textId="0D8C2257"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tcPr>
          <w:p w14:paraId="484CDC64" w14:textId="540E28C3"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421" w:type="pct"/>
            <w:tcBorders>
              <w:top w:val="single" w:sz="4" w:space="0" w:color="auto"/>
              <w:left w:val="nil"/>
              <w:bottom w:val="single" w:sz="4" w:space="0" w:color="auto"/>
              <w:right w:val="single" w:sz="4" w:space="0" w:color="auto"/>
            </w:tcBorders>
            <w:shd w:val="clear" w:color="auto" w:fill="auto"/>
            <w:vAlign w:val="center"/>
          </w:tcPr>
          <w:p w14:paraId="47AFC8C3" w14:textId="3E3EB3C8"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3DB5B1EA" w14:textId="0683CB90"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72603" w14:textId="32DCDB17" w:rsidR="002C0F0A" w:rsidRPr="002C0F0A" w:rsidRDefault="00D10350" w:rsidP="002C0F0A">
            <w:pPr>
              <w:jc w:val="right"/>
              <w:rPr>
                <w:rFonts w:ascii="Times New Roman" w:hAnsi="Times New Roman"/>
                <w:b/>
                <w:bCs/>
                <w:color w:val="000000"/>
                <w:sz w:val="24"/>
                <w:szCs w:val="24"/>
              </w:rPr>
            </w:pPr>
            <w:r>
              <w:rPr>
                <w:rFonts w:ascii="Times New Roman" w:hAnsi="Times New Roman"/>
                <w:b/>
                <w:bCs/>
                <w:color w:val="000000"/>
              </w:rPr>
              <w:t>206 289,7</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3BFA3049" w14:textId="46E2805F" w:rsidR="002C0F0A" w:rsidRPr="002C0F0A" w:rsidRDefault="00D10350" w:rsidP="002C0F0A">
            <w:pPr>
              <w:jc w:val="right"/>
              <w:rPr>
                <w:rFonts w:ascii="Times New Roman" w:hAnsi="Times New Roman"/>
                <w:b/>
                <w:bCs/>
                <w:color w:val="000000"/>
                <w:sz w:val="24"/>
                <w:szCs w:val="24"/>
              </w:rPr>
            </w:pPr>
            <w:r>
              <w:rPr>
                <w:rFonts w:ascii="Times New Roman" w:hAnsi="Times New Roman"/>
                <w:b/>
                <w:bCs/>
                <w:color w:val="000000"/>
              </w:rPr>
              <w:t>177 144,8</w:t>
            </w: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081B2947" w14:textId="5DB2922D" w:rsidR="002C0F0A" w:rsidRPr="002C0F0A" w:rsidRDefault="00D10350" w:rsidP="002C0F0A">
            <w:pPr>
              <w:jc w:val="right"/>
              <w:rPr>
                <w:rFonts w:ascii="Times New Roman" w:hAnsi="Times New Roman"/>
                <w:b/>
                <w:bCs/>
                <w:color w:val="000000"/>
                <w:sz w:val="24"/>
                <w:szCs w:val="24"/>
              </w:rPr>
            </w:pPr>
            <w:r>
              <w:rPr>
                <w:rFonts w:ascii="Times New Roman" w:hAnsi="Times New Roman"/>
                <w:b/>
                <w:bCs/>
                <w:color w:val="000000"/>
              </w:rPr>
              <w:t>182 561,6</w:t>
            </w:r>
          </w:p>
        </w:tc>
      </w:tr>
      <w:tr w:rsidR="00136B23" w:rsidRPr="0083755B" w14:paraId="72025433" w14:textId="77777777" w:rsidTr="00BF06C7">
        <w:trPr>
          <w:trHeight w:val="288"/>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6D38FC09" w14:textId="3C820C7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81" w:type="pct"/>
            <w:tcBorders>
              <w:top w:val="single" w:sz="4" w:space="0" w:color="auto"/>
              <w:left w:val="nil"/>
              <w:bottom w:val="single" w:sz="4" w:space="0" w:color="auto"/>
              <w:right w:val="single" w:sz="4" w:space="0" w:color="auto"/>
            </w:tcBorders>
            <w:shd w:val="clear" w:color="auto" w:fill="auto"/>
            <w:vAlign w:val="center"/>
          </w:tcPr>
          <w:p w14:paraId="3E29D12B" w14:textId="6426341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654A27AD" w14:textId="28A9029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tcPr>
          <w:p w14:paraId="68E0F581" w14:textId="76D42E9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421" w:type="pct"/>
            <w:tcBorders>
              <w:top w:val="single" w:sz="4" w:space="0" w:color="auto"/>
              <w:left w:val="nil"/>
              <w:bottom w:val="single" w:sz="4" w:space="0" w:color="auto"/>
              <w:right w:val="single" w:sz="4" w:space="0" w:color="auto"/>
            </w:tcBorders>
            <w:shd w:val="clear" w:color="auto" w:fill="auto"/>
            <w:vAlign w:val="center"/>
          </w:tcPr>
          <w:p w14:paraId="19375804" w14:textId="450C66B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14:paraId="7B38587B" w14:textId="07CD711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3BA76E61" w14:textId="6F786DC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206 289,7</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21425748" w14:textId="7A19214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177 144,8</w:t>
            </w: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091B290C" w14:textId="311E3F24"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182 561,6</w:t>
            </w:r>
          </w:p>
        </w:tc>
      </w:tr>
      <w:tr w:rsidR="00136B23" w:rsidRPr="0083755B" w14:paraId="26C0F22A" w14:textId="77777777" w:rsidTr="001C7598">
        <w:trPr>
          <w:trHeight w:val="371"/>
        </w:trPr>
        <w:tc>
          <w:tcPr>
            <w:tcW w:w="1837" w:type="pct"/>
            <w:tcBorders>
              <w:top w:val="nil"/>
              <w:left w:val="single" w:sz="4" w:space="0" w:color="auto"/>
              <w:bottom w:val="single" w:sz="4" w:space="0" w:color="auto"/>
              <w:right w:val="single" w:sz="4" w:space="0" w:color="auto"/>
            </w:tcBorders>
            <w:shd w:val="clear" w:color="auto" w:fill="auto"/>
            <w:vAlign w:val="center"/>
          </w:tcPr>
          <w:p w14:paraId="5E65141F" w14:textId="70691148"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14:paraId="66C1E32B" w14:textId="09C8E2C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734D6C4" w14:textId="7AAFD9A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11FF77F" w14:textId="473DF02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426671E4" w14:textId="2E33C8C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F2C1EDA" w14:textId="13AAAA1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AA89380" w14:textId="154B79B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9 903,2</w:t>
            </w:r>
          </w:p>
        </w:tc>
        <w:tc>
          <w:tcPr>
            <w:tcW w:w="584" w:type="pct"/>
            <w:tcBorders>
              <w:top w:val="nil"/>
              <w:left w:val="nil"/>
              <w:bottom w:val="single" w:sz="4" w:space="0" w:color="auto"/>
              <w:right w:val="single" w:sz="4" w:space="0" w:color="auto"/>
            </w:tcBorders>
            <w:shd w:val="clear" w:color="auto" w:fill="auto"/>
            <w:noWrap/>
            <w:vAlign w:val="center"/>
          </w:tcPr>
          <w:p w14:paraId="002F442F" w14:textId="0B88262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8 838,7</w:t>
            </w:r>
          </w:p>
        </w:tc>
        <w:tc>
          <w:tcPr>
            <w:tcW w:w="557" w:type="pct"/>
            <w:tcBorders>
              <w:top w:val="nil"/>
              <w:left w:val="nil"/>
              <w:bottom w:val="single" w:sz="4" w:space="0" w:color="auto"/>
              <w:right w:val="single" w:sz="4" w:space="0" w:color="auto"/>
            </w:tcBorders>
            <w:shd w:val="clear" w:color="auto" w:fill="auto"/>
            <w:noWrap/>
            <w:vAlign w:val="center"/>
          </w:tcPr>
          <w:p w14:paraId="305778C5" w14:textId="012CC8D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8 942,5</w:t>
            </w:r>
          </w:p>
        </w:tc>
      </w:tr>
      <w:tr w:rsidR="00136B23" w:rsidRPr="0083755B" w14:paraId="26369B9E" w14:textId="77777777" w:rsidTr="001C7598">
        <w:trPr>
          <w:trHeight w:val="199"/>
        </w:trPr>
        <w:tc>
          <w:tcPr>
            <w:tcW w:w="1837" w:type="pct"/>
            <w:tcBorders>
              <w:top w:val="nil"/>
              <w:left w:val="single" w:sz="4" w:space="0" w:color="auto"/>
              <w:bottom w:val="single" w:sz="4" w:space="0" w:color="auto"/>
              <w:right w:val="single" w:sz="4" w:space="0" w:color="auto"/>
            </w:tcBorders>
            <w:shd w:val="clear" w:color="auto" w:fill="auto"/>
            <w:vAlign w:val="center"/>
          </w:tcPr>
          <w:p w14:paraId="5316F9E4" w14:textId="2E21A0B2"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vAlign w:val="center"/>
          </w:tcPr>
          <w:p w14:paraId="337D885B" w14:textId="5B1E962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1E4CD71" w14:textId="3F73DC3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71AA65B4" w14:textId="5AD4951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10C9BC2" w14:textId="2869063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4BC03492" w14:textId="601FA0C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7ADAFBD" w14:textId="3866D7D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9 617,2</w:t>
            </w:r>
          </w:p>
        </w:tc>
        <w:tc>
          <w:tcPr>
            <w:tcW w:w="584" w:type="pct"/>
            <w:tcBorders>
              <w:top w:val="nil"/>
              <w:left w:val="nil"/>
              <w:bottom w:val="single" w:sz="4" w:space="0" w:color="auto"/>
              <w:right w:val="single" w:sz="4" w:space="0" w:color="auto"/>
            </w:tcBorders>
            <w:shd w:val="clear" w:color="auto" w:fill="auto"/>
            <w:noWrap/>
            <w:vAlign w:val="center"/>
          </w:tcPr>
          <w:p w14:paraId="4D3BB250" w14:textId="5C742BA0"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8 788,7</w:t>
            </w:r>
          </w:p>
        </w:tc>
        <w:tc>
          <w:tcPr>
            <w:tcW w:w="557" w:type="pct"/>
            <w:tcBorders>
              <w:top w:val="nil"/>
              <w:left w:val="nil"/>
              <w:bottom w:val="single" w:sz="4" w:space="0" w:color="auto"/>
              <w:right w:val="single" w:sz="4" w:space="0" w:color="auto"/>
            </w:tcBorders>
            <w:shd w:val="clear" w:color="auto" w:fill="auto"/>
            <w:noWrap/>
            <w:vAlign w:val="center"/>
          </w:tcPr>
          <w:p w14:paraId="063479F0" w14:textId="6FBA7A0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8 892,5</w:t>
            </w:r>
          </w:p>
        </w:tc>
      </w:tr>
      <w:tr w:rsidR="00136B23" w:rsidRPr="0083755B" w14:paraId="70B45F3B" w14:textId="77777777" w:rsidTr="001C7598">
        <w:trPr>
          <w:trHeight w:val="545"/>
        </w:trPr>
        <w:tc>
          <w:tcPr>
            <w:tcW w:w="1837" w:type="pct"/>
            <w:tcBorders>
              <w:top w:val="nil"/>
              <w:left w:val="single" w:sz="4" w:space="0" w:color="auto"/>
              <w:bottom w:val="single" w:sz="4" w:space="0" w:color="auto"/>
              <w:right w:val="single" w:sz="4" w:space="0" w:color="auto"/>
            </w:tcBorders>
            <w:shd w:val="clear" w:color="auto" w:fill="auto"/>
            <w:vAlign w:val="center"/>
          </w:tcPr>
          <w:p w14:paraId="17FCD56B" w14:textId="5FE7733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Обеспечение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59941541" w14:textId="4D3D0D8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1003EF9" w14:textId="3A3CE57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217CA090" w14:textId="4D3CA00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5288071" w14:textId="29D458E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3DD43782" w14:textId="526280E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1624282" w14:textId="27F7537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7 120,1</w:t>
            </w:r>
          </w:p>
        </w:tc>
        <w:tc>
          <w:tcPr>
            <w:tcW w:w="584" w:type="pct"/>
            <w:tcBorders>
              <w:top w:val="nil"/>
              <w:left w:val="nil"/>
              <w:bottom w:val="single" w:sz="4" w:space="0" w:color="auto"/>
              <w:right w:val="single" w:sz="4" w:space="0" w:color="auto"/>
            </w:tcBorders>
            <w:shd w:val="clear" w:color="auto" w:fill="auto"/>
            <w:noWrap/>
            <w:vAlign w:val="center"/>
          </w:tcPr>
          <w:p w14:paraId="019E2542" w14:textId="5648DAC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6 332,9</w:t>
            </w:r>
          </w:p>
        </w:tc>
        <w:tc>
          <w:tcPr>
            <w:tcW w:w="557" w:type="pct"/>
            <w:tcBorders>
              <w:top w:val="nil"/>
              <w:left w:val="nil"/>
              <w:bottom w:val="single" w:sz="4" w:space="0" w:color="auto"/>
              <w:right w:val="single" w:sz="4" w:space="0" w:color="auto"/>
            </w:tcBorders>
            <w:shd w:val="clear" w:color="auto" w:fill="auto"/>
            <w:noWrap/>
            <w:vAlign w:val="center"/>
          </w:tcPr>
          <w:p w14:paraId="2B081903" w14:textId="43FD33F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6 586,1</w:t>
            </w:r>
          </w:p>
        </w:tc>
      </w:tr>
      <w:tr w:rsidR="00136B23" w:rsidRPr="0083755B" w14:paraId="288BAC17" w14:textId="77777777" w:rsidTr="001C7598">
        <w:trPr>
          <w:trHeight w:val="349"/>
        </w:trPr>
        <w:tc>
          <w:tcPr>
            <w:tcW w:w="1837" w:type="pct"/>
            <w:tcBorders>
              <w:top w:val="nil"/>
              <w:left w:val="single" w:sz="4" w:space="0" w:color="auto"/>
              <w:bottom w:val="single" w:sz="4" w:space="0" w:color="auto"/>
              <w:right w:val="single" w:sz="4" w:space="0" w:color="auto"/>
            </w:tcBorders>
            <w:shd w:val="clear" w:color="auto" w:fill="auto"/>
            <w:vAlign w:val="center"/>
          </w:tcPr>
          <w:p w14:paraId="52B6494A" w14:textId="63BF95B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36267EDD" w14:textId="47DFB1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DDDBC19" w14:textId="6BB7A5C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3E8606CA" w14:textId="7F5FC77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6BF4907" w14:textId="187409F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63615C9F" w14:textId="36AEBA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292B19C1" w14:textId="6843BFB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7 120,1</w:t>
            </w:r>
          </w:p>
        </w:tc>
        <w:tc>
          <w:tcPr>
            <w:tcW w:w="584" w:type="pct"/>
            <w:tcBorders>
              <w:top w:val="nil"/>
              <w:left w:val="nil"/>
              <w:bottom w:val="single" w:sz="4" w:space="0" w:color="auto"/>
              <w:right w:val="single" w:sz="4" w:space="0" w:color="auto"/>
            </w:tcBorders>
            <w:shd w:val="clear" w:color="auto" w:fill="auto"/>
            <w:noWrap/>
            <w:vAlign w:val="center"/>
          </w:tcPr>
          <w:p w14:paraId="7587BA5B" w14:textId="0A1E02D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6 332,9</w:t>
            </w:r>
          </w:p>
        </w:tc>
        <w:tc>
          <w:tcPr>
            <w:tcW w:w="557" w:type="pct"/>
            <w:tcBorders>
              <w:top w:val="nil"/>
              <w:left w:val="nil"/>
              <w:bottom w:val="single" w:sz="4" w:space="0" w:color="auto"/>
              <w:right w:val="single" w:sz="4" w:space="0" w:color="auto"/>
            </w:tcBorders>
            <w:shd w:val="clear" w:color="auto" w:fill="auto"/>
            <w:noWrap/>
            <w:vAlign w:val="center"/>
          </w:tcPr>
          <w:p w14:paraId="73052C91" w14:textId="3C5F5FD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6 586,1</w:t>
            </w:r>
          </w:p>
        </w:tc>
      </w:tr>
      <w:tr w:rsidR="00136B23" w:rsidRPr="0083755B" w14:paraId="238CB800"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155BA1C" w14:textId="31EBEF34"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20D19027" w14:textId="434477A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93E2B0" w14:textId="34AF32B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1E6C4E76" w14:textId="403A33C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C0AB426" w14:textId="13E25A0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99.9.00.00200</w:t>
            </w:r>
          </w:p>
        </w:tc>
        <w:tc>
          <w:tcPr>
            <w:tcW w:w="212" w:type="pct"/>
            <w:tcBorders>
              <w:top w:val="nil"/>
              <w:left w:val="nil"/>
              <w:bottom w:val="single" w:sz="4" w:space="0" w:color="auto"/>
              <w:right w:val="single" w:sz="4" w:space="0" w:color="auto"/>
            </w:tcBorders>
            <w:shd w:val="clear" w:color="auto" w:fill="auto"/>
            <w:vAlign w:val="center"/>
          </w:tcPr>
          <w:p w14:paraId="01ADE0E3" w14:textId="6DA573F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6991818" w14:textId="7F5FDE3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2 184,7</w:t>
            </w:r>
          </w:p>
        </w:tc>
        <w:tc>
          <w:tcPr>
            <w:tcW w:w="584" w:type="pct"/>
            <w:tcBorders>
              <w:top w:val="nil"/>
              <w:left w:val="nil"/>
              <w:bottom w:val="single" w:sz="4" w:space="0" w:color="auto"/>
              <w:right w:val="single" w:sz="4" w:space="0" w:color="auto"/>
            </w:tcBorders>
            <w:shd w:val="clear" w:color="auto" w:fill="auto"/>
            <w:noWrap/>
            <w:vAlign w:val="center"/>
          </w:tcPr>
          <w:p w14:paraId="3A3E09F8" w14:textId="1BDCE96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2 217,7</w:t>
            </w:r>
          </w:p>
        </w:tc>
        <w:tc>
          <w:tcPr>
            <w:tcW w:w="557" w:type="pct"/>
            <w:tcBorders>
              <w:top w:val="nil"/>
              <w:left w:val="nil"/>
              <w:bottom w:val="single" w:sz="4" w:space="0" w:color="auto"/>
              <w:right w:val="single" w:sz="4" w:space="0" w:color="auto"/>
            </w:tcBorders>
            <w:shd w:val="clear" w:color="auto" w:fill="auto"/>
            <w:noWrap/>
            <w:vAlign w:val="center"/>
          </w:tcPr>
          <w:p w14:paraId="791130DE" w14:textId="04F3E7C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2 306,4</w:t>
            </w:r>
          </w:p>
        </w:tc>
      </w:tr>
      <w:tr w:rsidR="00136B23" w:rsidRPr="0083755B" w14:paraId="4ABCCCFC"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687B9B82" w14:textId="1C0F3CFF"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 xml:space="preserve">Расходы на выплаты по оплате труда главе местной администрации в рамках непрограммных расходов (Расходы на выплаты персоналу в целях </w:t>
            </w:r>
            <w:r w:rsidRPr="00136B23">
              <w:rPr>
                <w:rFonts w:ascii="Times New Roman" w:hAnsi="Times New Roman"/>
                <w:i/>
                <w:iCs/>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6909BD50" w14:textId="0FA3C09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35B0A644" w14:textId="1820B61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54E75060" w14:textId="39F6DB56"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9034C44" w14:textId="4E494E8E"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99.9.00.00200</w:t>
            </w:r>
          </w:p>
        </w:tc>
        <w:tc>
          <w:tcPr>
            <w:tcW w:w="212" w:type="pct"/>
            <w:tcBorders>
              <w:top w:val="nil"/>
              <w:left w:val="nil"/>
              <w:bottom w:val="single" w:sz="4" w:space="0" w:color="auto"/>
              <w:right w:val="single" w:sz="4" w:space="0" w:color="auto"/>
            </w:tcBorders>
            <w:shd w:val="clear" w:color="auto" w:fill="auto"/>
            <w:vAlign w:val="center"/>
          </w:tcPr>
          <w:p w14:paraId="1E919AEE" w14:textId="6D576F0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52F16836" w14:textId="4E4B70C1"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2 184,7</w:t>
            </w:r>
          </w:p>
        </w:tc>
        <w:tc>
          <w:tcPr>
            <w:tcW w:w="584" w:type="pct"/>
            <w:tcBorders>
              <w:top w:val="nil"/>
              <w:left w:val="nil"/>
              <w:bottom w:val="single" w:sz="4" w:space="0" w:color="auto"/>
              <w:right w:val="single" w:sz="4" w:space="0" w:color="auto"/>
            </w:tcBorders>
            <w:shd w:val="clear" w:color="auto" w:fill="auto"/>
            <w:noWrap/>
            <w:vAlign w:val="center"/>
          </w:tcPr>
          <w:p w14:paraId="1237D1F6" w14:textId="3F3176D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2 217,7</w:t>
            </w:r>
          </w:p>
        </w:tc>
        <w:tc>
          <w:tcPr>
            <w:tcW w:w="557" w:type="pct"/>
            <w:tcBorders>
              <w:top w:val="nil"/>
              <w:left w:val="nil"/>
              <w:bottom w:val="single" w:sz="4" w:space="0" w:color="auto"/>
              <w:right w:val="single" w:sz="4" w:space="0" w:color="auto"/>
            </w:tcBorders>
            <w:shd w:val="clear" w:color="auto" w:fill="auto"/>
            <w:noWrap/>
            <w:vAlign w:val="center"/>
          </w:tcPr>
          <w:p w14:paraId="027E84E4" w14:textId="67A961C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2 306,4</w:t>
            </w:r>
          </w:p>
        </w:tc>
      </w:tr>
      <w:tr w:rsidR="00136B23" w:rsidRPr="0083755B" w14:paraId="382F7B54" w14:textId="77777777" w:rsidTr="001C7598">
        <w:trPr>
          <w:trHeight w:val="557"/>
        </w:trPr>
        <w:tc>
          <w:tcPr>
            <w:tcW w:w="1837" w:type="pct"/>
            <w:tcBorders>
              <w:top w:val="nil"/>
              <w:left w:val="single" w:sz="4" w:space="0" w:color="auto"/>
              <w:bottom w:val="single" w:sz="4" w:space="0" w:color="auto"/>
              <w:right w:val="single" w:sz="4" w:space="0" w:color="auto"/>
            </w:tcBorders>
            <w:shd w:val="clear" w:color="auto" w:fill="auto"/>
            <w:vAlign w:val="center"/>
          </w:tcPr>
          <w:p w14:paraId="4810B531" w14:textId="6818442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4403FAE2" w14:textId="05FAEBC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7BC8106" w14:textId="0634DF5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5AEA39D" w14:textId="35687AC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57C78F1B" w14:textId="043ACEE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14:paraId="1DC9ED2E" w14:textId="5F21417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69CC68A" w14:textId="19DA987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74,3</w:t>
            </w:r>
          </w:p>
        </w:tc>
        <w:tc>
          <w:tcPr>
            <w:tcW w:w="584" w:type="pct"/>
            <w:tcBorders>
              <w:top w:val="nil"/>
              <w:left w:val="nil"/>
              <w:bottom w:val="single" w:sz="4" w:space="0" w:color="auto"/>
              <w:right w:val="single" w:sz="4" w:space="0" w:color="auto"/>
            </w:tcBorders>
            <w:shd w:val="clear" w:color="auto" w:fill="auto"/>
            <w:noWrap/>
            <w:vAlign w:val="center"/>
          </w:tcPr>
          <w:p w14:paraId="27798B41" w14:textId="7217628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CDFFE66" w14:textId="062B73F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3972DB1E" w14:textId="77777777" w:rsidTr="001C7598">
        <w:trPr>
          <w:trHeight w:val="373"/>
        </w:trPr>
        <w:tc>
          <w:tcPr>
            <w:tcW w:w="1837" w:type="pct"/>
            <w:tcBorders>
              <w:top w:val="nil"/>
              <w:left w:val="single" w:sz="4" w:space="0" w:color="auto"/>
              <w:bottom w:val="single" w:sz="4" w:space="0" w:color="auto"/>
              <w:right w:val="single" w:sz="4" w:space="0" w:color="auto"/>
            </w:tcBorders>
            <w:shd w:val="clear" w:color="auto" w:fill="auto"/>
            <w:vAlign w:val="center"/>
          </w:tcPr>
          <w:p w14:paraId="109B0B21" w14:textId="4C0D8B80"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27069AA6" w14:textId="3EAD7821"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367ABD8" w14:textId="1FE6608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7B3859A1" w14:textId="6412136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BD35F5D" w14:textId="247E3F2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14:paraId="36FE3F96" w14:textId="1A4905D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52DA3E4C" w14:textId="7E71168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74,3</w:t>
            </w:r>
          </w:p>
        </w:tc>
        <w:tc>
          <w:tcPr>
            <w:tcW w:w="584" w:type="pct"/>
            <w:tcBorders>
              <w:top w:val="nil"/>
              <w:left w:val="nil"/>
              <w:bottom w:val="single" w:sz="4" w:space="0" w:color="auto"/>
              <w:right w:val="single" w:sz="4" w:space="0" w:color="auto"/>
            </w:tcBorders>
            <w:shd w:val="clear" w:color="auto" w:fill="auto"/>
            <w:noWrap/>
            <w:vAlign w:val="center"/>
          </w:tcPr>
          <w:p w14:paraId="1994DD87" w14:textId="537A906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F033771" w14:textId="2002014E"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4410A3BB" w14:textId="77777777" w:rsidTr="001C7598">
        <w:trPr>
          <w:trHeight w:val="510"/>
        </w:trPr>
        <w:tc>
          <w:tcPr>
            <w:tcW w:w="1837" w:type="pct"/>
            <w:tcBorders>
              <w:top w:val="nil"/>
              <w:left w:val="single" w:sz="4" w:space="0" w:color="auto"/>
              <w:bottom w:val="single" w:sz="4" w:space="0" w:color="auto"/>
              <w:right w:val="single" w:sz="4" w:space="0" w:color="auto"/>
            </w:tcBorders>
            <w:shd w:val="clear" w:color="auto" w:fill="auto"/>
            <w:vAlign w:val="center"/>
          </w:tcPr>
          <w:p w14:paraId="064CEB7D" w14:textId="07F8D0E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4FF2C8DD" w14:textId="6F73C16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010B7CE" w14:textId="46D06EA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C68146F" w14:textId="4532DB4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0FE49B74" w14:textId="4B1248D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14:paraId="502C5C4C" w14:textId="1781667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DDC16D" w14:textId="5A443DC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14:paraId="66524910" w14:textId="070268F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14:paraId="7DC9DC2D" w14:textId="028085C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38D4721D" w14:textId="77777777" w:rsidTr="001C7598">
        <w:trPr>
          <w:trHeight w:val="245"/>
        </w:trPr>
        <w:tc>
          <w:tcPr>
            <w:tcW w:w="1837" w:type="pct"/>
            <w:tcBorders>
              <w:top w:val="nil"/>
              <w:left w:val="single" w:sz="4" w:space="0" w:color="auto"/>
              <w:bottom w:val="single" w:sz="4" w:space="0" w:color="auto"/>
              <w:right w:val="single" w:sz="4" w:space="0" w:color="auto"/>
            </w:tcBorders>
            <w:shd w:val="clear" w:color="auto" w:fill="auto"/>
            <w:vAlign w:val="center"/>
          </w:tcPr>
          <w:p w14:paraId="4D6620AA" w14:textId="1798B474"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61FFEA87" w14:textId="584F907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1D535E7" w14:textId="7F6643A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5B81B83B" w14:textId="113D50E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1A859D0E" w14:textId="7854960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14:paraId="12E6F1F6" w14:textId="600CD05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40DD35F8" w14:textId="66A1FAE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14:paraId="016C4F80" w14:textId="6F23C44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14:paraId="3332A443" w14:textId="4A2D35B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777B643B" w14:textId="77777777" w:rsidTr="001C7598">
        <w:trPr>
          <w:trHeight w:val="566"/>
        </w:trPr>
        <w:tc>
          <w:tcPr>
            <w:tcW w:w="1837" w:type="pct"/>
            <w:tcBorders>
              <w:top w:val="nil"/>
              <w:left w:val="single" w:sz="4" w:space="0" w:color="auto"/>
              <w:bottom w:val="single" w:sz="4" w:space="0" w:color="auto"/>
              <w:right w:val="single" w:sz="4" w:space="0" w:color="auto"/>
            </w:tcBorders>
            <w:shd w:val="clear" w:color="auto" w:fill="auto"/>
            <w:vAlign w:val="center"/>
          </w:tcPr>
          <w:p w14:paraId="492A845C" w14:textId="4371FB8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 xml:space="preserve">Предоставление межбюджетных </w:t>
            </w:r>
            <w:r w:rsidRPr="00136B23">
              <w:rPr>
                <w:rFonts w:ascii="Times New Roman" w:hAnsi="Times New Roman"/>
                <w:b/>
                <w:bCs/>
                <w:color w:val="000000"/>
              </w:rPr>
              <w:lastRenderedPageBreak/>
              <w:t>трансфертов по архивному делу</w:t>
            </w:r>
          </w:p>
        </w:tc>
        <w:tc>
          <w:tcPr>
            <w:tcW w:w="281" w:type="pct"/>
            <w:tcBorders>
              <w:top w:val="nil"/>
              <w:left w:val="nil"/>
              <w:bottom w:val="single" w:sz="4" w:space="0" w:color="auto"/>
              <w:right w:val="single" w:sz="4" w:space="0" w:color="auto"/>
            </w:tcBorders>
            <w:shd w:val="clear" w:color="auto" w:fill="auto"/>
            <w:vAlign w:val="center"/>
          </w:tcPr>
          <w:p w14:paraId="7F249A08" w14:textId="06CA57C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3A36123A" w14:textId="1B967E4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7661582" w14:textId="777755D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253FF48" w14:textId="3824F01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99.9.00.8015</w:t>
            </w:r>
            <w:r w:rsidRPr="00136B23">
              <w:rPr>
                <w:rFonts w:ascii="Times New Roman" w:hAnsi="Times New Roman"/>
                <w:b/>
                <w:b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5B754BF0" w14:textId="7C1BC49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lastRenderedPageBreak/>
              <w:t> </w:t>
            </w:r>
          </w:p>
        </w:tc>
        <w:tc>
          <w:tcPr>
            <w:tcW w:w="545" w:type="pct"/>
            <w:tcBorders>
              <w:top w:val="nil"/>
              <w:left w:val="nil"/>
              <w:bottom w:val="single" w:sz="4" w:space="0" w:color="auto"/>
              <w:right w:val="single" w:sz="4" w:space="0" w:color="auto"/>
            </w:tcBorders>
            <w:shd w:val="clear" w:color="auto" w:fill="auto"/>
            <w:noWrap/>
            <w:vAlign w:val="center"/>
          </w:tcPr>
          <w:p w14:paraId="3DEF2DC6" w14:textId="50511EE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14:paraId="1BBBDAE0" w14:textId="531B8C8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14:paraId="10C883F7" w14:textId="62EA5C7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40E5C540" w14:textId="77777777" w:rsidTr="001C7598">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14:paraId="53C132E7" w14:textId="53E97FF8"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по архивному делу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35CAB158" w14:textId="3FDF1EE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C024640" w14:textId="6DB1DE5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3E4DD174" w14:textId="5BAB4F3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A691E90" w14:textId="560B30B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99.9.00.80150</w:t>
            </w:r>
          </w:p>
        </w:tc>
        <w:tc>
          <w:tcPr>
            <w:tcW w:w="212" w:type="pct"/>
            <w:tcBorders>
              <w:top w:val="nil"/>
              <w:left w:val="nil"/>
              <w:bottom w:val="single" w:sz="4" w:space="0" w:color="auto"/>
              <w:right w:val="single" w:sz="4" w:space="0" w:color="auto"/>
            </w:tcBorders>
            <w:shd w:val="clear" w:color="auto" w:fill="auto"/>
            <w:vAlign w:val="center"/>
          </w:tcPr>
          <w:p w14:paraId="3DC668D5" w14:textId="0658FC1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7FB08A24" w14:textId="1ECB611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14:paraId="32B09452" w14:textId="7B575576"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14:paraId="3B36D067" w14:textId="607687F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72C53844" w14:textId="77777777" w:rsidTr="001C7598">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14:paraId="49CD0D2E" w14:textId="3E4B624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vAlign w:val="center"/>
          </w:tcPr>
          <w:p w14:paraId="5A7F6AE3" w14:textId="6D0528A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53463C0" w14:textId="79F6AFF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25E39C10" w14:textId="07C89FD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27E6C717" w14:textId="36A80B1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B707673" w14:textId="67BE35F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47D035B" w14:textId="072A137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236,0</w:t>
            </w:r>
          </w:p>
        </w:tc>
        <w:tc>
          <w:tcPr>
            <w:tcW w:w="584" w:type="pct"/>
            <w:tcBorders>
              <w:top w:val="nil"/>
              <w:left w:val="nil"/>
              <w:bottom w:val="single" w:sz="4" w:space="0" w:color="auto"/>
              <w:right w:val="single" w:sz="4" w:space="0" w:color="auto"/>
            </w:tcBorders>
            <w:shd w:val="clear" w:color="auto" w:fill="auto"/>
            <w:noWrap/>
            <w:vAlign w:val="center"/>
          </w:tcPr>
          <w:p w14:paraId="4AF66AE9" w14:textId="7438721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A7056F7" w14:textId="347D1A3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6B9B8823" w14:textId="77777777" w:rsidTr="001C7598">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14:paraId="130C702F" w14:textId="3E62BB2B"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5F3868B4" w14:textId="6CB333A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215B2FC" w14:textId="31D0FE4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65802F1B" w14:textId="39B8ED8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019C1C8B" w14:textId="067DED5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14:paraId="5CFFAC07" w14:textId="28065E5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77776D6" w14:textId="175E43F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236,0</w:t>
            </w:r>
          </w:p>
        </w:tc>
        <w:tc>
          <w:tcPr>
            <w:tcW w:w="584" w:type="pct"/>
            <w:tcBorders>
              <w:top w:val="nil"/>
              <w:left w:val="nil"/>
              <w:bottom w:val="single" w:sz="4" w:space="0" w:color="auto"/>
              <w:right w:val="single" w:sz="4" w:space="0" w:color="auto"/>
            </w:tcBorders>
            <w:shd w:val="clear" w:color="auto" w:fill="auto"/>
            <w:noWrap/>
            <w:vAlign w:val="center"/>
          </w:tcPr>
          <w:p w14:paraId="1D16E36F" w14:textId="16622716"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21FDE30" w14:textId="4E822DF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r>
      <w:tr w:rsidR="00136B23" w:rsidRPr="0083755B" w14:paraId="09DBF821" w14:textId="77777777" w:rsidTr="001C7598">
        <w:trPr>
          <w:trHeight w:val="418"/>
        </w:trPr>
        <w:tc>
          <w:tcPr>
            <w:tcW w:w="1837" w:type="pct"/>
            <w:tcBorders>
              <w:top w:val="nil"/>
              <w:left w:val="single" w:sz="4" w:space="0" w:color="auto"/>
              <w:bottom w:val="single" w:sz="4" w:space="0" w:color="auto"/>
              <w:right w:val="single" w:sz="4" w:space="0" w:color="auto"/>
            </w:tcBorders>
            <w:shd w:val="clear" w:color="auto" w:fill="auto"/>
            <w:vAlign w:val="center"/>
          </w:tcPr>
          <w:p w14:paraId="48C2A977" w14:textId="732B292F"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6EEC12B8" w14:textId="59D7EDF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1970A89" w14:textId="4BD0897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A7C26F9" w14:textId="1A36CD03"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17F00C61" w14:textId="4363AEB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14:paraId="6F17AA9F" w14:textId="6231F53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79F9773D" w14:textId="319970A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236,0</w:t>
            </w:r>
          </w:p>
        </w:tc>
        <w:tc>
          <w:tcPr>
            <w:tcW w:w="584" w:type="pct"/>
            <w:tcBorders>
              <w:top w:val="nil"/>
              <w:left w:val="nil"/>
              <w:bottom w:val="single" w:sz="4" w:space="0" w:color="auto"/>
              <w:right w:val="single" w:sz="4" w:space="0" w:color="auto"/>
            </w:tcBorders>
            <w:shd w:val="clear" w:color="auto" w:fill="auto"/>
            <w:noWrap/>
            <w:vAlign w:val="center"/>
          </w:tcPr>
          <w:p w14:paraId="72606B80" w14:textId="6682EA64"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808EF94" w14:textId="4766DB9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22D7CD55" w14:textId="77777777" w:rsidTr="001C7598">
        <w:trPr>
          <w:trHeight w:val="596"/>
        </w:trPr>
        <w:tc>
          <w:tcPr>
            <w:tcW w:w="1837" w:type="pct"/>
            <w:tcBorders>
              <w:top w:val="nil"/>
              <w:left w:val="single" w:sz="4" w:space="0" w:color="auto"/>
              <w:bottom w:val="single" w:sz="4" w:space="0" w:color="auto"/>
              <w:right w:val="single" w:sz="4" w:space="0" w:color="auto"/>
            </w:tcBorders>
            <w:shd w:val="clear" w:color="auto" w:fill="auto"/>
            <w:vAlign w:val="center"/>
          </w:tcPr>
          <w:p w14:paraId="56CACB1A" w14:textId="5003F55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Резервные фонды</w:t>
            </w:r>
          </w:p>
        </w:tc>
        <w:tc>
          <w:tcPr>
            <w:tcW w:w="281" w:type="pct"/>
            <w:tcBorders>
              <w:top w:val="nil"/>
              <w:left w:val="nil"/>
              <w:bottom w:val="single" w:sz="4" w:space="0" w:color="auto"/>
              <w:right w:val="single" w:sz="4" w:space="0" w:color="auto"/>
            </w:tcBorders>
            <w:shd w:val="clear" w:color="auto" w:fill="auto"/>
            <w:vAlign w:val="center"/>
          </w:tcPr>
          <w:p w14:paraId="3CDE785E" w14:textId="42E80C9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DBC7269" w14:textId="5B3875C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17DEBD5" w14:textId="200AC9C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56CCFB02" w14:textId="58EBAE8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0C65126" w14:textId="64929B8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323E072" w14:textId="6766406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32662D63" w14:textId="58C14A2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14:paraId="14E7FCBE" w14:textId="0A47278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50,0</w:t>
            </w:r>
          </w:p>
        </w:tc>
      </w:tr>
      <w:tr w:rsidR="00136B23" w:rsidRPr="0083755B" w14:paraId="09021F0C"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BECF438" w14:textId="176D9EB1"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 xml:space="preserve">Резервный фонд администрации </w:t>
            </w:r>
            <w:r w:rsidR="004C3AC3">
              <w:rPr>
                <w:rFonts w:ascii="Times New Roman" w:hAnsi="Times New Roman"/>
                <w:b/>
                <w:bCs/>
                <w:color w:val="000000"/>
              </w:rPr>
              <w:t>сельского поселения</w:t>
            </w:r>
          </w:p>
        </w:tc>
        <w:tc>
          <w:tcPr>
            <w:tcW w:w="281" w:type="pct"/>
            <w:tcBorders>
              <w:top w:val="nil"/>
              <w:left w:val="nil"/>
              <w:bottom w:val="single" w:sz="4" w:space="0" w:color="auto"/>
              <w:right w:val="single" w:sz="4" w:space="0" w:color="auto"/>
            </w:tcBorders>
            <w:shd w:val="clear" w:color="auto" w:fill="auto"/>
            <w:vAlign w:val="center"/>
          </w:tcPr>
          <w:p w14:paraId="5C61E6FA" w14:textId="2596AF2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2E6EE78" w14:textId="20CA8EE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60574FC7" w14:textId="15D86FE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109C6B80" w14:textId="2B490DA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14:paraId="5BD4B7AF" w14:textId="2C9D0C9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A979888" w14:textId="1FF7F52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74C358B8" w14:textId="0685019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14:paraId="052F7758" w14:textId="379B7DB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w:t>
            </w:r>
          </w:p>
        </w:tc>
      </w:tr>
      <w:tr w:rsidR="00136B23" w:rsidRPr="0083755B" w14:paraId="5CB2C5A4"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316DCC0D" w14:textId="0DD06254"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 xml:space="preserve">Резервный фонд администрации </w:t>
            </w:r>
            <w:r w:rsidR="004C3AC3">
              <w:rPr>
                <w:rFonts w:ascii="Times New Roman" w:hAnsi="Times New Roman"/>
                <w:i/>
                <w:iCs/>
                <w:color w:val="000000"/>
              </w:rPr>
              <w:t>сельского поселения</w:t>
            </w:r>
            <w:r w:rsidRPr="00136B23">
              <w:rPr>
                <w:rFonts w:ascii="Times New Roman" w:hAnsi="Times New Roman"/>
                <w:i/>
                <w:iCs/>
                <w:color w:val="000000"/>
              </w:rPr>
              <w:t xml:space="preserve">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5C39ED81" w14:textId="48F8EF5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5596573" w14:textId="1102C36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195C2B8" w14:textId="320F4EB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295BF3CC" w14:textId="104B857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14:paraId="47A4A29D" w14:textId="3C4C0EE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11FF4225" w14:textId="4CE4AA9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08994882" w14:textId="7B71CB5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14:paraId="7B7F4624" w14:textId="5793541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50,0</w:t>
            </w:r>
          </w:p>
        </w:tc>
      </w:tr>
      <w:tr w:rsidR="00136B23" w:rsidRPr="0083755B" w14:paraId="564F60D5"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51551A71" w14:textId="4A0E2E9B"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НАЦИОНАЛЬНАЯ ОБОРОНА</w:t>
            </w:r>
          </w:p>
        </w:tc>
        <w:tc>
          <w:tcPr>
            <w:tcW w:w="281" w:type="pct"/>
            <w:tcBorders>
              <w:top w:val="nil"/>
              <w:left w:val="nil"/>
              <w:bottom w:val="single" w:sz="4" w:space="0" w:color="auto"/>
              <w:right w:val="single" w:sz="4" w:space="0" w:color="auto"/>
            </w:tcBorders>
            <w:shd w:val="clear" w:color="auto" w:fill="auto"/>
            <w:vAlign w:val="center"/>
          </w:tcPr>
          <w:p w14:paraId="48E4302D" w14:textId="1D1EBCE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51900FE" w14:textId="3F411C5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5B47F786" w14:textId="3FEA1C1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2EFB534" w14:textId="13436A7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10790D0" w14:textId="1C57B96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4A4B5E65" w14:textId="6C70BFB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1 173,0</w:t>
            </w:r>
          </w:p>
        </w:tc>
        <w:tc>
          <w:tcPr>
            <w:tcW w:w="584" w:type="pct"/>
            <w:tcBorders>
              <w:top w:val="nil"/>
              <w:left w:val="nil"/>
              <w:bottom w:val="single" w:sz="4" w:space="0" w:color="auto"/>
              <w:right w:val="single" w:sz="4" w:space="0" w:color="auto"/>
            </w:tcBorders>
            <w:shd w:val="clear" w:color="auto" w:fill="auto"/>
            <w:noWrap/>
            <w:vAlign w:val="center"/>
          </w:tcPr>
          <w:p w14:paraId="487112A5" w14:textId="3C78CA9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1 293,1</w:t>
            </w:r>
          </w:p>
        </w:tc>
        <w:tc>
          <w:tcPr>
            <w:tcW w:w="557" w:type="pct"/>
            <w:tcBorders>
              <w:top w:val="nil"/>
              <w:left w:val="nil"/>
              <w:bottom w:val="single" w:sz="4" w:space="0" w:color="auto"/>
              <w:right w:val="single" w:sz="4" w:space="0" w:color="auto"/>
            </w:tcBorders>
            <w:shd w:val="clear" w:color="auto" w:fill="auto"/>
            <w:noWrap/>
            <w:vAlign w:val="center"/>
          </w:tcPr>
          <w:p w14:paraId="34E5287F" w14:textId="0101ED2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1 339,9</w:t>
            </w:r>
          </w:p>
        </w:tc>
      </w:tr>
      <w:tr w:rsidR="00136B23" w:rsidRPr="0083755B" w14:paraId="18C5A5A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E42BD45" w14:textId="41F3141B"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vAlign w:val="center"/>
          </w:tcPr>
          <w:p w14:paraId="2163DD81" w14:textId="25573916"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F3564C0" w14:textId="1E35C7C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0E66C6C9" w14:textId="103ECFE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7E4C6DE" w14:textId="54BA8EE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EADEED1" w14:textId="1408564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1AF9C4C" w14:textId="1EE1F9DF"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1 153,0</w:t>
            </w:r>
          </w:p>
        </w:tc>
        <w:tc>
          <w:tcPr>
            <w:tcW w:w="584" w:type="pct"/>
            <w:tcBorders>
              <w:top w:val="nil"/>
              <w:left w:val="nil"/>
              <w:bottom w:val="single" w:sz="4" w:space="0" w:color="auto"/>
              <w:right w:val="single" w:sz="4" w:space="0" w:color="auto"/>
            </w:tcBorders>
            <w:shd w:val="clear" w:color="auto" w:fill="auto"/>
            <w:noWrap/>
            <w:vAlign w:val="center"/>
          </w:tcPr>
          <w:p w14:paraId="390BD751" w14:textId="5E3B95F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1 273,1</w:t>
            </w:r>
          </w:p>
        </w:tc>
        <w:tc>
          <w:tcPr>
            <w:tcW w:w="557" w:type="pct"/>
            <w:tcBorders>
              <w:top w:val="nil"/>
              <w:left w:val="nil"/>
              <w:bottom w:val="single" w:sz="4" w:space="0" w:color="auto"/>
              <w:right w:val="single" w:sz="4" w:space="0" w:color="auto"/>
            </w:tcBorders>
            <w:shd w:val="clear" w:color="auto" w:fill="auto"/>
            <w:noWrap/>
            <w:vAlign w:val="center"/>
          </w:tcPr>
          <w:p w14:paraId="165011C0" w14:textId="2EF4CFD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1 319,9</w:t>
            </w:r>
          </w:p>
        </w:tc>
      </w:tr>
      <w:tr w:rsidR="00136B23" w:rsidRPr="0083755B" w14:paraId="3F92F685" w14:textId="77777777" w:rsidTr="001C7598">
        <w:trPr>
          <w:trHeight w:val="104"/>
        </w:trPr>
        <w:tc>
          <w:tcPr>
            <w:tcW w:w="1837" w:type="pct"/>
            <w:tcBorders>
              <w:top w:val="nil"/>
              <w:left w:val="single" w:sz="4" w:space="0" w:color="auto"/>
              <w:bottom w:val="single" w:sz="4" w:space="0" w:color="auto"/>
              <w:right w:val="single" w:sz="4" w:space="0" w:color="auto"/>
            </w:tcBorders>
            <w:shd w:val="clear" w:color="auto" w:fill="auto"/>
            <w:vAlign w:val="center"/>
          </w:tcPr>
          <w:p w14:paraId="716FD1C6" w14:textId="00D5496A"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9CF9349" w14:textId="116E1BB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52492F" w14:textId="482AC5ED"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7ECE7EF7" w14:textId="2BF7F725"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2E9C357" w14:textId="62D100B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14:paraId="6CF7B2F3" w14:textId="07161247"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5990604" w14:textId="74C7E96F"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1 153,0</w:t>
            </w:r>
          </w:p>
        </w:tc>
        <w:tc>
          <w:tcPr>
            <w:tcW w:w="584" w:type="pct"/>
            <w:tcBorders>
              <w:top w:val="nil"/>
              <w:left w:val="nil"/>
              <w:bottom w:val="single" w:sz="4" w:space="0" w:color="auto"/>
              <w:right w:val="single" w:sz="4" w:space="0" w:color="auto"/>
            </w:tcBorders>
            <w:shd w:val="clear" w:color="auto" w:fill="auto"/>
            <w:noWrap/>
            <w:vAlign w:val="center"/>
          </w:tcPr>
          <w:p w14:paraId="0A88BD78" w14:textId="345337A5"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1 273,1</w:t>
            </w:r>
          </w:p>
        </w:tc>
        <w:tc>
          <w:tcPr>
            <w:tcW w:w="557" w:type="pct"/>
            <w:tcBorders>
              <w:top w:val="nil"/>
              <w:left w:val="nil"/>
              <w:bottom w:val="single" w:sz="4" w:space="0" w:color="auto"/>
              <w:right w:val="single" w:sz="4" w:space="0" w:color="auto"/>
            </w:tcBorders>
            <w:shd w:val="clear" w:color="auto" w:fill="auto"/>
            <w:noWrap/>
            <w:vAlign w:val="center"/>
          </w:tcPr>
          <w:p w14:paraId="3AD95B5E" w14:textId="778A7334"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1 319,9</w:t>
            </w:r>
          </w:p>
        </w:tc>
      </w:tr>
      <w:tr w:rsidR="00136B23" w:rsidRPr="0083755B" w14:paraId="7C5243CC" w14:textId="77777777" w:rsidTr="001C7598">
        <w:trPr>
          <w:trHeight w:val="186"/>
        </w:trPr>
        <w:tc>
          <w:tcPr>
            <w:tcW w:w="1837" w:type="pct"/>
            <w:tcBorders>
              <w:top w:val="nil"/>
              <w:left w:val="single" w:sz="4" w:space="0" w:color="auto"/>
              <w:bottom w:val="single" w:sz="4" w:space="0" w:color="auto"/>
              <w:right w:val="single" w:sz="4" w:space="0" w:color="auto"/>
            </w:tcBorders>
            <w:shd w:val="clear" w:color="auto" w:fill="auto"/>
            <w:vAlign w:val="center"/>
          </w:tcPr>
          <w:p w14:paraId="04083033" w14:textId="15728FEC"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 xml:space="preserve">Осуществление первичного воинского учета на территориях, </w:t>
            </w:r>
            <w:r w:rsidRPr="00136B23">
              <w:rPr>
                <w:rFonts w:ascii="Times New Roman" w:hAnsi="Times New Roman"/>
                <w:i/>
                <w:iCs/>
                <w:color w:val="000000"/>
              </w:rPr>
              <w:lastRenderedPageBreak/>
              <w:t>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492DCCE0" w14:textId="6708184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7D1977A0" w14:textId="3C98BAA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550F358D" w14:textId="4A3C93F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38648F3" w14:textId="1105770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99.9.00.5118</w:t>
            </w:r>
            <w:r w:rsidRPr="00136B23">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11A96D3E" w14:textId="19B2EFA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lastRenderedPageBreak/>
              <w:t>1.0.</w:t>
            </w:r>
            <w:r w:rsidRPr="00136B23">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center"/>
          </w:tcPr>
          <w:p w14:paraId="2BD0AAA2" w14:textId="00A18DE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lastRenderedPageBreak/>
              <w:t>1 051,8</w:t>
            </w:r>
          </w:p>
        </w:tc>
        <w:tc>
          <w:tcPr>
            <w:tcW w:w="584" w:type="pct"/>
            <w:tcBorders>
              <w:top w:val="nil"/>
              <w:left w:val="nil"/>
              <w:bottom w:val="single" w:sz="4" w:space="0" w:color="auto"/>
              <w:right w:val="single" w:sz="4" w:space="0" w:color="auto"/>
            </w:tcBorders>
            <w:shd w:val="clear" w:color="auto" w:fill="auto"/>
            <w:noWrap/>
            <w:vAlign w:val="center"/>
          </w:tcPr>
          <w:p w14:paraId="7F2ECAC9" w14:textId="50CE7AE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1 184,5</w:t>
            </w:r>
          </w:p>
        </w:tc>
        <w:tc>
          <w:tcPr>
            <w:tcW w:w="557" w:type="pct"/>
            <w:tcBorders>
              <w:top w:val="nil"/>
              <w:left w:val="nil"/>
              <w:bottom w:val="single" w:sz="4" w:space="0" w:color="auto"/>
              <w:right w:val="single" w:sz="4" w:space="0" w:color="auto"/>
            </w:tcBorders>
            <w:shd w:val="clear" w:color="auto" w:fill="auto"/>
            <w:noWrap/>
            <w:vAlign w:val="center"/>
          </w:tcPr>
          <w:p w14:paraId="41267B3A" w14:textId="1C4E373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1 231,3</w:t>
            </w:r>
          </w:p>
        </w:tc>
      </w:tr>
      <w:tr w:rsidR="00136B23" w:rsidRPr="0083755B" w14:paraId="0AF6537A" w14:textId="77777777" w:rsidTr="001C7598">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14:paraId="7AFFE03E" w14:textId="7FA997AA"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54AA388" w14:textId="282C4EA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707FBB" w14:textId="46D2BDF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05E11549" w14:textId="1DCF011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6FA37A9" w14:textId="29692D4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14:paraId="68361354" w14:textId="42FA4AB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7D905B8C" w14:textId="171227F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101,2</w:t>
            </w:r>
          </w:p>
        </w:tc>
        <w:tc>
          <w:tcPr>
            <w:tcW w:w="584" w:type="pct"/>
            <w:tcBorders>
              <w:top w:val="nil"/>
              <w:left w:val="nil"/>
              <w:bottom w:val="single" w:sz="4" w:space="0" w:color="auto"/>
              <w:right w:val="single" w:sz="4" w:space="0" w:color="auto"/>
            </w:tcBorders>
            <w:shd w:val="clear" w:color="auto" w:fill="auto"/>
            <w:noWrap/>
            <w:vAlign w:val="center"/>
          </w:tcPr>
          <w:p w14:paraId="2615087D" w14:textId="2E946A34"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88,6</w:t>
            </w:r>
          </w:p>
        </w:tc>
        <w:tc>
          <w:tcPr>
            <w:tcW w:w="557" w:type="pct"/>
            <w:tcBorders>
              <w:top w:val="nil"/>
              <w:left w:val="nil"/>
              <w:bottom w:val="single" w:sz="4" w:space="0" w:color="auto"/>
              <w:right w:val="single" w:sz="4" w:space="0" w:color="auto"/>
            </w:tcBorders>
            <w:shd w:val="clear" w:color="auto" w:fill="auto"/>
            <w:noWrap/>
            <w:vAlign w:val="center"/>
          </w:tcPr>
          <w:p w14:paraId="0FF37C5A" w14:textId="0EBB1234"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88,6</w:t>
            </w:r>
          </w:p>
        </w:tc>
      </w:tr>
      <w:tr w:rsidR="00136B23" w:rsidRPr="0083755B" w14:paraId="6C974CAF" w14:textId="77777777" w:rsidTr="001C7598">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14:paraId="26ED2D70" w14:textId="39B6090B"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Мобилизационная подготовка экономики</w:t>
            </w:r>
          </w:p>
        </w:tc>
        <w:tc>
          <w:tcPr>
            <w:tcW w:w="281" w:type="pct"/>
            <w:tcBorders>
              <w:top w:val="nil"/>
              <w:left w:val="nil"/>
              <w:bottom w:val="single" w:sz="4" w:space="0" w:color="auto"/>
              <w:right w:val="single" w:sz="4" w:space="0" w:color="auto"/>
            </w:tcBorders>
            <w:shd w:val="clear" w:color="auto" w:fill="auto"/>
            <w:vAlign w:val="center"/>
          </w:tcPr>
          <w:p w14:paraId="73F4EB6A" w14:textId="1785AEA9"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5F83786" w14:textId="7E8A3DB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6E76C673" w14:textId="186DA744"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5DA82183" w14:textId="41B687D6"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61A829F" w14:textId="1285F60F"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211D40C" w14:textId="383D64B5"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5100925F" w14:textId="264D43A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1DFC2154" w14:textId="7D284316"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r>
      <w:tr w:rsidR="00136B23" w:rsidRPr="0092641B" w14:paraId="02071B4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365C61F" w14:textId="0CA2ADC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14:paraId="726E4024" w14:textId="57F0D49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A9F9DB7" w14:textId="4D18EBB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28723A0B" w14:textId="5017A82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1297331" w14:textId="369B478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6E34E54E" w14:textId="7E149C1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E4DDE9D" w14:textId="77B56DE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0C6221DA" w14:textId="06463CD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2BB96291" w14:textId="4F97E82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20,0</w:t>
            </w:r>
          </w:p>
        </w:tc>
      </w:tr>
      <w:tr w:rsidR="00136B23" w:rsidRPr="0092641B" w14:paraId="02E98394"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5AD90DC" w14:textId="11B306C7"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E9B389E" w14:textId="1C17C08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3D7D712" w14:textId="5641084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7A62A6ED" w14:textId="17E674F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5AAC6B0" w14:textId="7F21E8E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739519B0" w14:textId="52F15A4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3A076747" w14:textId="10207C8E"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4911EFD3" w14:textId="4957209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502A541C" w14:textId="2E8AF66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r>
      <w:tr w:rsidR="00136B23" w:rsidRPr="0083755B" w14:paraId="080E94AF"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3696A3B" w14:textId="241AF52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vAlign w:val="center"/>
          </w:tcPr>
          <w:p w14:paraId="0E1D2C63" w14:textId="393BB40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03C7901" w14:textId="4277639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AFAE730" w14:textId="79345DE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068415C0" w14:textId="6903AD7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4431D3A" w14:textId="4D2308A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DC4EF91" w14:textId="540F8E4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1 892,1</w:t>
            </w:r>
          </w:p>
        </w:tc>
        <w:tc>
          <w:tcPr>
            <w:tcW w:w="584" w:type="pct"/>
            <w:tcBorders>
              <w:top w:val="nil"/>
              <w:left w:val="nil"/>
              <w:bottom w:val="single" w:sz="4" w:space="0" w:color="auto"/>
              <w:right w:val="single" w:sz="4" w:space="0" w:color="auto"/>
            </w:tcBorders>
            <w:shd w:val="clear" w:color="auto" w:fill="auto"/>
            <w:noWrap/>
            <w:vAlign w:val="center"/>
          </w:tcPr>
          <w:p w14:paraId="3727820A" w14:textId="73D2796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505,7</w:t>
            </w:r>
          </w:p>
        </w:tc>
        <w:tc>
          <w:tcPr>
            <w:tcW w:w="557" w:type="pct"/>
            <w:tcBorders>
              <w:top w:val="nil"/>
              <w:left w:val="nil"/>
              <w:bottom w:val="single" w:sz="4" w:space="0" w:color="auto"/>
              <w:right w:val="single" w:sz="4" w:space="0" w:color="auto"/>
            </w:tcBorders>
            <w:shd w:val="clear" w:color="auto" w:fill="auto"/>
            <w:noWrap/>
            <w:vAlign w:val="center"/>
          </w:tcPr>
          <w:p w14:paraId="01B496EC" w14:textId="6C878FE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505,7</w:t>
            </w:r>
          </w:p>
        </w:tc>
      </w:tr>
      <w:tr w:rsidR="00136B23" w:rsidRPr="0083755B" w14:paraId="05D2421A"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326AB2DA" w14:textId="27A84897"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Органы юстиции</w:t>
            </w:r>
          </w:p>
        </w:tc>
        <w:tc>
          <w:tcPr>
            <w:tcW w:w="281" w:type="pct"/>
            <w:tcBorders>
              <w:top w:val="nil"/>
              <w:left w:val="nil"/>
              <w:bottom w:val="single" w:sz="4" w:space="0" w:color="auto"/>
              <w:right w:val="single" w:sz="4" w:space="0" w:color="auto"/>
            </w:tcBorders>
            <w:shd w:val="clear" w:color="auto" w:fill="auto"/>
            <w:vAlign w:val="center"/>
          </w:tcPr>
          <w:p w14:paraId="425C2549" w14:textId="7DF5A13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40F32C7" w14:textId="5335DAE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361BE8F1" w14:textId="541C6EF8"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67C4278F" w14:textId="61D9F4C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B2E9A20" w14:textId="018FC06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5DB9D28" w14:textId="02D5B213"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5,7</w:t>
            </w:r>
          </w:p>
        </w:tc>
        <w:tc>
          <w:tcPr>
            <w:tcW w:w="584" w:type="pct"/>
            <w:tcBorders>
              <w:top w:val="nil"/>
              <w:left w:val="nil"/>
              <w:bottom w:val="single" w:sz="4" w:space="0" w:color="auto"/>
              <w:right w:val="single" w:sz="4" w:space="0" w:color="auto"/>
            </w:tcBorders>
            <w:shd w:val="clear" w:color="auto" w:fill="auto"/>
            <w:noWrap/>
            <w:vAlign w:val="center"/>
          </w:tcPr>
          <w:p w14:paraId="0528F827" w14:textId="5B1D374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5,7</w:t>
            </w:r>
          </w:p>
        </w:tc>
        <w:tc>
          <w:tcPr>
            <w:tcW w:w="557" w:type="pct"/>
            <w:tcBorders>
              <w:top w:val="nil"/>
              <w:left w:val="nil"/>
              <w:bottom w:val="single" w:sz="4" w:space="0" w:color="auto"/>
              <w:right w:val="single" w:sz="4" w:space="0" w:color="auto"/>
            </w:tcBorders>
            <w:shd w:val="clear" w:color="auto" w:fill="auto"/>
            <w:noWrap/>
            <w:vAlign w:val="center"/>
          </w:tcPr>
          <w:p w14:paraId="0FC4A3F2" w14:textId="0ADE82DC"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5,7</w:t>
            </w:r>
          </w:p>
        </w:tc>
      </w:tr>
      <w:tr w:rsidR="00136B23" w:rsidRPr="0083755B" w14:paraId="527CB187" w14:textId="77777777" w:rsidTr="001C7598">
        <w:trPr>
          <w:trHeight w:val="254"/>
        </w:trPr>
        <w:tc>
          <w:tcPr>
            <w:tcW w:w="1837" w:type="pct"/>
            <w:tcBorders>
              <w:top w:val="nil"/>
              <w:left w:val="single" w:sz="4" w:space="0" w:color="auto"/>
              <w:bottom w:val="single" w:sz="4" w:space="0" w:color="auto"/>
              <w:right w:val="single" w:sz="4" w:space="0" w:color="auto"/>
            </w:tcBorders>
            <w:shd w:val="clear" w:color="auto" w:fill="auto"/>
            <w:vAlign w:val="center"/>
          </w:tcPr>
          <w:p w14:paraId="6E3E81FC" w14:textId="154EF7E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F0D96A2" w14:textId="11894BC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758A8E1" w14:textId="5B2D22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1F53AC76" w14:textId="6DA2C8A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680BF3EC" w14:textId="18F96D1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14:paraId="2D998265" w14:textId="33DBCA7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52C387A" w14:textId="11F3751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5,7</w:t>
            </w:r>
          </w:p>
        </w:tc>
        <w:tc>
          <w:tcPr>
            <w:tcW w:w="584" w:type="pct"/>
            <w:tcBorders>
              <w:top w:val="nil"/>
              <w:left w:val="nil"/>
              <w:bottom w:val="single" w:sz="4" w:space="0" w:color="auto"/>
              <w:right w:val="single" w:sz="4" w:space="0" w:color="auto"/>
            </w:tcBorders>
            <w:shd w:val="clear" w:color="auto" w:fill="auto"/>
            <w:noWrap/>
            <w:vAlign w:val="center"/>
          </w:tcPr>
          <w:p w14:paraId="3C7F8DB7" w14:textId="43E0249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5,7</w:t>
            </w:r>
          </w:p>
        </w:tc>
        <w:tc>
          <w:tcPr>
            <w:tcW w:w="557" w:type="pct"/>
            <w:tcBorders>
              <w:top w:val="nil"/>
              <w:left w:val="nil"/>
              <w:bottom w:val="single" w:sz="4" w:space="0" w:color="auto"/>
              <w:right w:val="single" w:sz="4" w:space="0" w:color="auto"/>
            </w:tcBorders>
            <w:shd w:val="clear" w:color="auto" w:fill="auto"/>
            <w:noWrap/>
            <w:vAlign w:val="center"/>
          </w:tcPr>
          <w:p w14:paraId="046C86D1" w14:textId="08E7720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5,7</w:t>
            </w:r>
          </w:p>
        </w:tc>
      </w:tr>
      <w:tr w:rsidR="00136B23" w:rsidRPr="0083755B" w14:paraId="623DB3BE" w14:textId="77777777" w:rsidTr="001C7598">
        <w:trPr>
          <w:trHeight w:val="830"/>
        </w:trPr>
        <w:tc>
          <w:tcPr>
            <w:tcW w:w="1837" w:type="pct"/>
            <w:tcBorders>
              <w:top w:val="nil"/>
              <w:left w:val="single" w:sz="4" w:space="0" w:color="auto"/>
              <w:bottom w:val="single" w:sz="4" w:space="0" w:color="auto"/>
              <w:right w:val="single" w:sz="4" w:space="0" w:color="auto"/>
            </w:tcBorders>
            <w:shd w:val="clear" w:color="auto" w:fill="auto"/>
            <w:vAlign w:val="center"/>
          </w:tcPr>
          <w:p w14:paraId="14B36B53" w14:textId="320EDFA5"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lastRenderedPageBreak/>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2291C7B" w14:textId="7FA69A00"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E365F8B" w14:textId="356EE2C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46FC2E90" w14:textId="79FE6146"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539326B3" w14:textId="2EE6C61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14:paraId="4F407971" w14:textId="664A76B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777FCAC6" w14:textId="51B9F95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5,7</w:t>
            </w:r>
          </w:p>
        </w:tc>
        <w:tc>
          <w:tcPr>
            <w:tcW w:w="584" w:type="pct"/>
            <w:tcBorders>
              <w:top w:val="nil"/>
              <w:left w:val="nil"/>
              <w:bottom w:val="single" w:sz="4" w:space="0" w:color="auto"/>
              <w:right w:val="single" w:sz="4" w:space="0" w:color="auto"/>
            </w:tcBorders>
            <w:shd w:val="clear" w:color="auto" w:fill="auto"/>
            <w:noWrap/>
            <w:vAlign w:val="center"/>
          </w:tcPr>
          <w:p w14:paraId="7C930F41" w14:textId="669F5FC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5,7</w:t>
            </w:r>
          </w:p>
        </w:tc>
        <w:tc>
          <w:tcPr>
            <w:tcW w:w="557" w:type="pct"/>
            <w:tcBorders>
              <w:top w:val="nil"/>
              <w:left w:val="nil"/>
              <w:bottom w:val="single" w:sz="4" w:space="0" w:color="auto"/>
              <w:right w:val="single" w:sz="4" w:space="0" w:color="auto"/>
            </w:tcBorders>
            <w:shd w:val="clear" w:color="auto" w:fill="auto"/>
            <w:noWrap/>
            <w:vAlign w:val="center"/>
          </w:tcPr>
          <w:p w14:paraId="30BD1E3C" w14:textId="0B2A926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5,7</w:t>
            </w:r>
          </w:p>
        </w:tc>
      </w:tr>
      <w:tr w:rsidR="00136B23" w:rsidRPr="0083755B" w14:paraId="755593CD" w14:textId="77777777" w:rsidTr="001C7598">
        <w:trPr>
          <w:trHeight w:val="555"/>
        </w:trPr>
        <w:tc>
          <w:tcPr>
            <w:tcW w:w="1837" w:type="pct"/>
            <w:tcBorders>
              <w:top w:val="nil"/>
              <w:left w:val="single" w:sz="4" w:space="0" w:color="auto"/>
              <w:bottom w:val="single" w:sz="4" w:space="0" w:color="auto"/>
              <w:right w:val="single" w:sz="4" w:space="0" w:color="auto"/>
            </w:tcBorders>
            <w:shd w:val="clear" w:color="auto" w:fill="auto"/>
            <w:vAlign w:val="center"/>
          </w:tcPr>
          <w:p w14:paraId="742578F4" w14:textId="7B3FB1AA"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nil"/>
              <w:bottom w:val="single" w:sz="4" w:space="0" w:color="auto"/>
              <w:right w:val="single" w:sz="4" w:space="0" w:color="auto"/>
            </w:tcBorders>
            <w:shd w:val="clear" w:color="auto" w:fill="auto"/>
            <w:vAlign w:val="center"/>
          </w:tcPr>
          <w:p w14:paraId="5C9E2F49" w14:textId="558FB9B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B88ED18" w14:textId="05D3D41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0EFC88F0" w14:textId="2A7BEB1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091E2327" w14:textId="6EF7AE4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43738FA" w14:textId="2EE66FA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591B64C" w14:textId="59553B0B"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20B5588" w14:textId="0574A0EF" w:rsidR="00136B23" w:rsidRPr="00136B23" w:rsidRDefault="004C3AC3" w:rsidP="00136B23">
            <w:pPr>
              <w:jc w:val="right"/>
              <w:rPr>
                <w:rFonts w:ascii="Times New Roman" w:hAnsi="Times New Roman"/>
                <w:b/>
                <w:bCs/>
                <w:color w:val="000000"/>
                <w:sz w:val="24"/>
                <w:szCs w:val="24"/>
              </w:rPr>
            </w:pPr>
            <w:r>
              <w:rPr>
                <w:rFonts w:ascii="Times New Roman" w:hAnsi="Times New Roman"/>
                <w:b/>
                <w:bCs/>
                <w:color w:val="000000"/>
              </w:rPr>
              <w:t>0,0</w:t>
            </w:r>
            <w:r w:rsidR="00136B23" w:rsidRPr="00136B23">
              <w:rPr>
                <w:rFonts w:ascii="Times New Roman" w:hAnsi="Times New Roman"/>
                <w:b/>
                <w:bCs/>
                <w:color w:val="000000"/>
              </w:rPr>
              <w:t> </w:t>
            </w:r>
          </w:p>
        </w:tc>
        <w:tc>
          <w:tcPr>
            <w:tcW w:w="557" w:type="pct"/>
            <w:tcBorders>
              <w:top w:val="nil"/>
              <w:left w:val="nil"/>
              <w:bottom w:val="single" w:sz="4" w:space="0" w:color="auto"/>
              <w:right w:val="single" w:sz="4" w:space="0" w:color="auto"/>
            </w:tcBorders>
            <w:shd w:val="clear" w:color="auto" w:fill="auto"/>
            <w:noWrap/>
            <w:vAlign w:val="center"/>
          </w:tcPr>
          <w:p w14:paraId="77DD06AA" w14:textId="31B40369" w:rsidR="00136B23" w:rsidRPr="00136B23" w:rsidRDefault="004C3AC3" w:rsidP="00136B23">
            <w:pPr>
              <w:jc w:val="right"/>
              <w:rPr>
                <w:rFonts w:ascii="Times New Roman" w:hAnsi="Times New Roman"/>
                <w:b/>
                <w:bCs/>
                <w:color w:val="000000"/>
                <w:sz w:val="24"/>
                <w:szCs w:val="24"/>
              </w:rPr>
            </w:pPr>
            <w:r>
              <w:rPr>
                <w:rFonts w:ascii="Times New Roman" w:hAnsi="Times New Roman"/>
                <w:b/>
                <w:bCs/>
                <w:color w:val="000000"/>
              </w:rPr>
              <w:t>0,0</w:t>
            </w:r>
            <w:r w:rsidR="00136B23" w:rsidRPr="00136B23">
              <w:rPr>
                <w:rFonts w:ascii="Times New Roman" w:hAnsi="Times New Roman"/>
                <w:b/>
                <w:bCs/>
                <w:color w:val="000000"/>
              </w:rPr>
              <w:t> </w:t>
            </w:r>
          </w:p>
        </w:tc>
      </w:tr>
      <w:tr w:rsidR="00136B23" w:rsidRPr="0083755B" w14:paraId="57D46630" w14:textId="77777777" w:rsidTr="001C7598">
        <w:trPr>
          <w:trHeight w:val="38"/>
        </w:trPr>
        <w:tc>
          <w:tcPr>
            <w:tcW w:w="1837" w:type="pct"/>
            <w:tcBorders>
              <w:top w:val="nil"/>
              <w:left w:val="single" w:sz="4" w:space="0" w:color="auto"/>
              <w:bottom w:val="single" w:sz="4" w:space="0" w:color="auto"/>
              <w:right w:val="single" w:sz="4" w:space="0" w:color="auto"/>
            </w:tcBorders>
            <w:shd w:val="clear" w:color="auto" w:fill="auto"/>
            <w:vAlign w:val="center"/>
          </w:tcPr>
          <w:p w14:paraId="6F141CFA" w14:textId="40C0ECC4"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Поддержка деятельности добровольной пожарной дружины</w:t>
            </w:r>
          </w:p>
        </w:tc>
        <w:tc>
          <w:tcPr>
            <w:tcW w:w="281" w:type="pct"/>
            <w:tcBorders>
              <w:top w:val="nil"/>
              <w:left w:val="nil"/>
              <w:bottom w:val="single" w:sz="4" w:space="0" w:color="auto"/>
              <w:right w:val="single" w:sz="4" w:space="0" w:color="auto"/>
            </w:tcBorders>
            <w:shd w:val="clear" w:color="auto" w:fill="auto"/>
            <w:vAlign w:val="center"/>
          </w:tcPr>
          <w:p w14:paraId="71A8863F" w14:textId="4447F63E"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9332096" w14:textId="17BE769A"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69760483" w14:textId="00D8AFC4"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6F98169D" w14:textId="13DBA01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14:paraId="38A87CFF" w14:textId="6B983F95"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2D01522" w14:textId="4ACC1E3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73C792AA" w14:textId="13AF24F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A527161" w14:textId="412A693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2A8E5A3B" w14:textId="77777777" w:rsidTr="001C7598">
        <w:trPr>
          <w:trHeight w:val="350"/>
        </w:trPr>
        <w:tc>
          <w:tcPr>
            <w:tcW w:w="1837" w:type="pct"/>
            <w:tcBorders>
              <w:top w:val="nil"/>
              <w:left w:val="single" w:sz="4" w:space="0" w:color="auto"/>
              <w:bottom w:val="single" w:sz="4" w:space="0" w:color="auto"/>
              <w:right w:val="single" w:sz="4" w:space="0" w:color="auto"/>
            </w:tcBorders>
            <w:shd w:val="clear" w:color="auto" w:fill="auto"/>
            <w:vAlign w:val="center"/>
          </w:tcPr>
          <w:p w14:paraId="0A611203" w14:textId="1313D12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8FCB702" w14:textId="7A4C95E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05B13A" w14:textId="671F574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4F6CCE51" w14:textId="3863CD4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1C33E7DF" w14:textId="67C612A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14:paraId="0E5325D0" w14:textId="34C5601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6DE6133" w14:textId="13031AC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C43A3B1" w14:textId="792743B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9EB7FB1" w14:textId="725ECF1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71FB3F2D" w14:textId="77777777" w:rsidTr="001C7598">
        <w:trPr>
          <w:trHeight w:val="573"/>
        </w:trPr>
        <w:tc>
          <w:tcPr>
            <w:tcW w:w="1837" w:type="pct"/>
            <w:tcBorders>
              <w:top w:val="nil"/>
              <w:left w:val="single" w:sz="4" w:space="0" w:color="auto"/>
              <w:bottom w:val="single" w:sz="4" w:space="0" w:color="auto"/>
              <w:right w:val="single" w:sz="4" w:space="0" w:color="auto"/>
            </w:tcBorders>
            <w:shd w:val="clear" w:color="auto" w:fill="auto"/>
            <w:vAlign w:val="center"/>
          </w:tcPr>
          <w:p w14:paraId="3228545D" w14:textId="3A3BF4A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vAlign w:val="center"/>
          </w:tcPr>
          <w:p w14:paraId="50393FD6" w14:textId="2926A82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F52DC98" w14:textId="4B0CC990"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68E5839D" w14:textId="449D6F6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47F71A6A" w14:textId="66C7B74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DBD426D" w14:textId="16D012F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0AA3B59" w14:textId="4774493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1 786,4</w:t>
            </w:r>
          </w:p>
        </w:tc>
        <w:tc>
          <w:tcPr>
            <w:tcW w:w="584" w:type="pct"/>
            <w:tcBorders>
              <w:top w:val="nil"/>
              <w:left w:val="nil"/>
              <w:bottom w:val="single" w:sz="4" w:space="0" w:color="auto"/>
              <w:right w:val="single" w:sz="4" w:space="0" w:color="auto"/>
            </w:tcBorders>
            <w:shd w:val="clear" w:color="auto" w:fill="auto"/>
            <w:noWrap/>
            <w:vAlign w:val="center"/>
          </w:tcPr>
          <w:p w14:paraId="6DB38099" w14:textId="5329F216"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14:paraId="1A59616C" w14:textId="0B3922CB"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500,0</w:t>
            </w:r>
          </w:p>
        </w:tc>
      </w:tr>
      <w:tr w:rsidR="00136B23" w:rsidRPr="0083755B" w14:paraId="6AC4E0A8"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4EB3A479" w14:textId="29F86F55"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14:paraId="5CB98B00" w14:textId="3AD3E27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5165F0F" w14:textId="6DA3360F"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5649970B" w14:textId="295DC6F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60345D9B" w14:textId="0DA62887"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53F7F0A1" w14:textId="3A6D8B2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9D72AD9" w14:textId="177F1A6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566,4</w:t>
            </w:r>
          </w:p>
        </w:tc>
        <w:tc>
          <w:tcPr>
            <w:tcW w:w="584" w:type="pct"/>
            <w:tcBorders>
              <w:top w:val="nil"/>
              <w:left w:val="nil"/>
              <w:bottom w:val="single" w:sz="4" w:space="0" w:color="auto"/>
              <w:right w:val="single" w:sz="4" w:space="0" w:color="auto"/>
            </w:tcBorders>
            <w:shd w:val="clear" w:color="auto" w:fill="auto"/>
            <w:noWrap/>
            <w:vAlign w:val="center"/>
          </w:tcPr>
          <w:p w14:paraId="7E93C947" w14:textId="02258C3C"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69DB211" w14:textId="75819BF5"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016BE73E"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1DEB8CDD" w14:textId="0848EEC2"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087A943" w14:textId="70FC507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F756B46" w14:textId="1AA86DE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6A120B0" w14:textId="4A8C197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1E6FEBFD" w14:textId="7BBADEE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46BCF9B0" w14:textId="4B06F00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AC3B84B" w14:textId="6432425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566,4</w:t>
            </w:r>
          </w:p>
        </w:tc>
        <w:tc>
          <w:tcPr>
            <w:tcW w:w="584" w:type="pct"/>
            <w:tcBorders>
              <w:top w:val="nil"/>
              <w:left w:val="nil"/>
              <w:bottom w:val="single" w:sz="4" w:space="0" w:color="auto"/>
              <w:right w:val="single" w:sz="4" w:space="0" w:color="auto"/>
            </w:tcBorders>
            <w:shd w:val="clear" w:color="auto" w:fill="auto"/>
            <w:noWrap/>
            <w:vAlign w:val="center"/>
          </w:tcPr>
          <w:p w14:paraId="2181E98B" w14:textId="7727AD4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FE93A3D" w14:textId="482EE33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4D310CED"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2392E807" w14:textId="49D09DC3"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tcBorders>
              <w:top w:val="nil"/>
              <w:left w:val="nil"/>
              <w:bottom w:val="single" w:sz="4" w:space="0" w:color="auto"/>
              <w:right w:val="single" w:sz="4" w:space="0" w:color="auto"/>
            </w:tcBorders>
            <w:shd w:val="clear" w:color="auto" w:fill="auto"/>
            <w:vAlign w:val="center"/>
          </w:tcPr>
          <w:p w14:paraId="55DC185A" w14:textId="63410C5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79F28CB" w14:textId="51826E6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2FECF214" w14:textId="13D1F2E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300FA655" w14:textId="78607C6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14:paraId="636CE624" w14:textId="2892731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3C5D60E" w14:textId="1556C96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800,0</w:t>
            </w:r>
          </w:p>
        </w:tc>
        <w:tc>
          <w:tcPr>
            <w:tcW w:w="584" w:type="pct"/>
            <w:tcBorders>
              <w:top w:val="nil"/>
              <w:left w:val="nil"/>
              <w:bottom w:val="single" w:sz="4" w:space="0" w:color="auto"/>
              <w:right w:val="single" w:sz="4" w:space="0" w:color="auto"/>
            </w:tcBorders>
            <w:shd w:val="clear" w:color="auto" w:fill="auto"/>
            <w:noWrap/>
            <w:vAlign w:val="center"/>
          </w:tcPr>
          <w:p w14:paraId="37B1D544" w14:textId="3D79FC5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C4F670C" w14:textId="0BD17F3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r>
      <w:tr w:rsidR="00136B23" w:rsidRPr="0083755B" w14:paraId="7E87CE35"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6DC9CA91" w14:textId="7F0A98B3"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 xml:space="preserve">Оказание поддержки гражданам и их объединениям, участвующим в </w:t>
            </w:r>
            <w:r w:rsidRPr="00136B23">
              <w:rPr>
                <w:rFonts w:ascii="Times New Roman" w:hAnsi="Times New Roman"/>
                <w:i/>
                <w:iCs/>
                <w:color w:val="000000"/>
              </w:rPr>
              <w:lastRenderedPageBreak/>
              <w:t>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716D2125" w14:textId="549119E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029D8E0B" w14:textId="5D9C0ED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15EEA60" w14:textId="46F1DFA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61524F6C" w14:textId="481D5D6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01.1.02.2004</w:t>
            </w:r>
            <w:r w:rsidRPr="00136B23">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2DBDDE64" w14:textId="29946B6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lastRenderedPageBreak/>
              <w:t>1.0.</w:t>
            </w:r>
            <w:r w:rsidRPr="00136B23">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center"/>
          </w:tcPr>
          <w:p w14:paraId="68097B57" w14:textId="3DE8BFA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lastRenderedPageBreak/>
              <w:t>800,0</w:t>
            </w:r>
          </w:p>
        </w:tc>
        <w:tc>
          <w:tcPr>
            <w:tcW w:w="584" w:type="pct"/>
            <w:tcBorders>
              <w:top w:val="nil"/>
              <w:left w:val="nil"/>
              <w:bottom w:val="single" w:sz="4" w:space="0" w:color="auto"/>
              <w:right w:val="single" w:sz="4" w:space="0" w:color="auto"/>
            </w:tcBorders>
            <w:shd w:val="clear" w:color="auto" w:fill="auto"/>
            <w:noWrap/>
            <w:vAlign w:val="center"/>
          </w:tcPr>
          <w:p w14:paraId="4ECDB0B7" w14:textId="250D7230"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4013CD7" w14:textId="0FE2735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r>
      <w:tr w:rsidR="00136B23" w:rsidRPr="0083755B" w14:paraId="579B05CE"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3AFEB9BF" w14:textId="7D6F39D3"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Внедрение аппаратно-программного комплекса "Безопасный город"</w:t>
            </w:r>
          </w:p>
        </w:tc>
        <w:tc>
          <w:tcPr>
            <w:tcW w:w="281" w:type="pct"/>
            <w:tcBorders>
              <w:top w:val="nil"/>
              <w:left w:val="nil"/>
              <w:bottom w:val="single" w:sz="4" w:space="0" w:color="auto"/>
              <w:right w:val="single" w:sz="4" w:space="0" w:color="auto"/>
            </w:tcBorders>
            <w:shd w:val="clear" w:color="auto" w:fill="auto"/>
            <w:vAlign w:val="center"/>
          </w:tcPr>
          <w:p w14:paraId="59289CD7" w14:textId="2F0A4B77"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615D6C0" w14:textId="38FDD8CA"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0EDC33C8" w14:textId="7D729EF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30BB43B1" w14:textId="31484A0F"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14:paraId="1B20B472" w14:textId="3D4DF87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B73668" w14:textId="7340DC7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420,0</w:t>
            </w:r>
          </w:p>
        </w:tc>
        <w:tc>
          <w:tcPr>
            <w:tcW w:w="584" w:type="pct"/>
            <w:tcBorders>
              <w:top w:val="nil"/>
              <w:left w:val="nil"/>
              <w:bottom w:val="single" w:sz="4" w:space="0" w:color="auto"/>
              <w:right w:val="single" w:sz="4" w:space="0" w:color="auto"/>
            </w:tcBorders>
            <w:shd w:val="clear" w:color="auto" w:fill="auto"/>
            <w:noWrap/>
            <w:vAlign w:val="center"/>
          </w:tcPr>
          <w:p w14:paraId="1FAF0814" w14:textId="1A56C42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14:paraId="18D5A802" w14:textId="0DAF0C6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500,0</w:t>
            </w:r>
          </w:p>
        </w:tc>
      </w:tr>
      <w:tr w:rsidR="00136B23" w:rsidRPr="0083755B" w14:paraId="1548FDD9" w14:textId="77777777" w:rsidTr="001C7598">
        <w:trPr>
          <w:trHeight w:val="421"/>
        </w:trPr>
        <w:tc>
          <w:tcPr>
            <w:tcW w:w="1837" w:type="pct"/>
            <w:tcBorders>
              <w:top w:val="nil"/>
              <w:left w:val="single" w:sz="4" w:space="0" w:color="auto"/>
              <w:bottom w:val="single" w:sz="4" w:space="0" w:color="auto"/>
              <w:right w:val="single" w:sz="4" w:space="0" w:color="auto"/>
            </w:tcBorders>
            <w:shd w:val="clear" w:color="auto" w:fill="auto"/>
            <w:vAlign w:val="center"/>
          </w:tcPr>
          <w:p w14:paraId="713A88B3" w14:textId="0F7C23F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D9B2533" w14:textId="287C6BF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3EEFE33" w14:textId="48467CC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329AE14A" w14:textId="532ECCC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7AC1A9F9" w14:textId="4572648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14:paraId="72A2AA58" w14:textId="50885DE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656DD998" w14:textId="1A8710E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420,0</w:t>
            </w:r>
          </w:p>
        </w:tc>
        <w:tc>
          <w:tcPr>
            <w:tcW w:w="584" w:type="pct"/>
            <w:tcBorders>
              <w:top w:val="nil"/>
              <w:left w:val="nil"/>
              <w:bottom w:val="single" w:sz="4" w:space="0" w:color="auto"/>
              <w:right w:val="single" w:sz="4" w:space="0" w:color="auto"/>
            </w:tcBorders>
            <w:shd w:val="clear" w:color="auto" w:fill="auto"/>
            <w:noWrap/>
            <w:vAlign w:val="center"/>
          </w:tcPr>
          <w:p w14:paraId="42417E26" w14:textId="4A9F56C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14:paraId="65916127" w14:textId="5DD14F0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500,0</w:t>
            </w:r>
          </w:p>
        </w:tc>
      </w:tr>
      <w:tr w:rsidR="00136B23" w:rsidRPr="0083755B" w14:paraId="57E2C386" w14:textId="77777777" w:rsidTr="001C7598">
        <w:trPr>
          <w:trHeight w:val="550"/>
        </w:trPr>
        <w:tc>
          <w:tcPr>
            <w:tcW w:w="1837" w:type="pct"/>
            <w:tcBorders>
              <w:top w:val="nil"/>
              <w:left w:val="single" w:sz="4" w:space="0" w:color="auto"/>
              <w:bottom w:val="single" w:sz="4" w:space="0" w:color="auto"/>
              <w:right w:val="single" w:sz="4" w:space="0" w:color="auto"/>
            </w:tcBorders>
            <w:shd w:val="clear" w:color="auto" w:fill="auto"/>
            <w:vAlign w:val="center"/>
          </w:tcPr>
          <w:p w14:paraId="2C3F17CB" w14:textId="41D2DDD2"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НАЦИОНАЛЬНАЯ ЭКОНОМИКА</w:t>
            </w:r>
          </w:p>
        </w:tc>
        <w:tc>
          <w:tcPr>
            <w:tcW w:w="281" w:type="pct"/>
            <w:tcBorders>
              <w:top w:val="nil"/>
              <w:left w:val="nil"/>
              <w:bottom w:val="single" w:sz="4" w:space="0" w:color="auto"/>
              <w:right w:val="single" w:sz="4" w:space="0" w:color="auto"/>
            </w:tcBorders>
            <w:shd w:val="clear" w:color="auto" w:fill="auto"/>
            <w:vAlign w:val="center"/>
          </w:tcPr>
          <w:p w14:paraId="0B8095CD" w14:textId="5194A64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EFF7EC9" w14:textId="4EBC5F6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0AAFD065" w14:textId="2BA4587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15DA7156" w14:textId="5AE3B97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83A9E05" w14:textId="6D4E959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BCD2557" w14:textId="7ACEBF9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13 989,8</w:t>
            </w:r>
          </w:p>
        </w:tc>
        <w:tc>
          <w:tcPr>
            <w:tcW w:w="584" w:type="pct"/>
            <w:tcBorders>
              <w:top w:val="nil"/>
              <w:left w:val="nil"/>
              <w:bottom w:val="single" w:sz="4" w:space="0" w:color="auto"/>
              <w:right w:val="single" w:sz="4" w:space="0" w:color="auto"/>
            </w:tcBorders>
            <w:shd w:val="clear" w:color="auto" w:fill="auto"/>
            <w:noWrap/>
            <w:vAlign w:val="center"/>
          </w:tcPr>
          <w:p w14:paraId="081E80CE" w14:textId="6899D58E"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1 479,6</w:t>
            </w:r>
          </w:p>
        </w:tc>
        <w:tc>
          <w:tcPr>
            <w:tcW w:w="557" w:type="pct"/>
            <w:tcBorders>
              <w:top w:val="nil"/>
              <w:left w:val="nil"/>
              <w:bottom w:val="single" w:sz="4" w:space="0" w:color="auto"/>
              <w:right w:val="single" w:sz="4" w:space="0" w:color="auto"/>
            </w:tcBorders>
            <w:shd w:val="clear" w:color="auto" w:fill="auto"/>
            <w:noWrap/>
            <w:vAlign w:val="center"/>
          </w:tcPr>
          <w:p w14:paraId="15401E9A" w14:textId="70A29B9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1 520,4</w:t>
            </w:r>
          </w:p>
        </w:tc>
      </w:tr>
      <w:tr w:rsidR="00136B23" w:rsidRPr="0083755B" w14:paraId="71311134" w14:textId="77777777" w:rsidTr="001C7598">
        <w:trPr>
          <w:trHeight w:val="317"/>
        </w:trPr>
        <w:tc>
          <w:tcPr>
            <w:tcW w:w="1837" w:type="pct"/>
            <w:tcBorders>
              <w:top w:val="nil"/>
              <w:left w:val="single" w:sz="4" w:space="0" w:color="auto"/>
              <w:bottom w:val="single" w:sz="4" w:space="0" w:color="auto"/>
              <w:right w:val="single" w:sz="4" w:space="0" w:color="auto"/>
            </w:tcBorders>
            <w:shd w:val="clear" w:color="auto" w:fill="auto"/>
            <w:vAlign w:val="center"/>
          </w:tcPr>
          <w:p w14:paraId="3173D3C2" w14:textId="293835D1"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vAlign w:val="center"/>
          </w:tcPr>
          <w:p w14:paraId="438F786B" w14:textId="6C7568DE"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20B6A86" w14:textId="6F44F399"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B0285B9" w14:textId="4342249A"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6AD0EB89" w14:textId="5B82F0B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BE8E519" w14:textId="4958EB2D"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0A9D383" w14:textId="7343099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9 825,0</w:t>
            </w:r>
          </w:p>
        </w:tc>
        <w:tc>
          <w:tcPr>
            <w:tcW w:w="584" w:type="pct"/>
            <w:tcBorders>
              <w:top w:val="nil"/>
              <w:left w:val="nil"/>
              <w:bottom w:val="single" w:sz="4" w:space="0" w:color="auto"/>
              <w:right w:val="single" w:sz="4" w:space="0" w:color="auto"/>
            </w:tcBorders>
            <w:shd w:val="clear" w:color="auto" w:fill="auto"/>
            <w:noWrap/>
            <w:vAlign w:val="center"/>
          </w:tcPr>
          <w:p w14:paraId="6E2423ED" w14:textId="6DD4DE4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 </w:t>
            </w:r>
          </w:p>
        </w:tc>
        <w:tc>
          <w:tcPr>
            <w:tcW w:w="557" w:type="pct"/>
            <w:tcBorders>
              <w:top w:val="nil"/>
              <w:left w:val="nil"/>
              <w:bottom w:val="single" w:sz="4" w:space="0" w:color="auto"/>
              <w:right w:val="single" w:sz="4" w:space="0" w:color="auto"/>
            </w:tcBorders>
            <w:shd w:val="clear" w:color="auto" w:fill="auto"/>
            <w:noWrap/>
            <w:vAlign w:val="center"/>
          </w:tcPr>
          <w:p w14:paraId="7B83250B" w14:textId="1A60D2A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 </w:t>
            </w:r>
          </w:p>
        </w:tc>
      </w:tr>
      <w:tr w:rsidR="00136B23" w:rsidRPr="0083755B" w14:paraId="3AC36053"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026DDBA0" w14:textId="0F7EA17F"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Содержание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14:paraId="4B8F339C" w14:textId="0806418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FBBC123" w14:textId="730CC15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0ED47E9" w14:textId="4B61222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59EC9A92" w14:textId="686746C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01.4.01.20090</w:t>
            </w:r>
          </w:p>
        </w:tc>
        <w:tc>
          <w:tcPr>
            <w:tcW w:w="212" w:type="pct"/>
            <w:tcBorders>
              <w:top w:val="nil"/>
              <w:left w:val="nil"/>
              <w:bottom w:val="single" w:sz="4" w:space="0" w:color="auto"/>
              <w:right w:val="single" w:sz="4" w:space="0" w:color="auto"/>
            </w:tcBorders>
            <w:shd w:val="clear" w:color="auto" w:fill="auto"/>
            <w:vAlign w:val="center"/>
          </w:tcPr>
          <w:p w14:paraId="64F2C6A7" w14:textId="5D13CEC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BBD8EC" w14:textId="5BF0C43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6 835,0</w:t>
            </w:r>
          </w:p>
        </w:tc>
        <w:tc>
          <w:tcPr>
            <w:tcW w:w="584" w:type="pct"/>
            <w:tcBorders>
              <w:top w:val="nil"/>
              <w:left w:val="nil"/>
              <w:bottom w:val="single" w:sz="4" w:space="0" w:color="auto"/>
              <w:right w:val="single" w:sz="4" w:space="0" w:color="auto"/>
            </w:tcBorders>
            <w:shd w:val="clear" w:color="auto" w:fill="auto"/>
            <w:noWrap/>
            <w:vAlign w:val="center"/>
          </w:tcPr>
          <w:p w14:paraId="517DB0EC" w14:textId="3EA471F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DF929BF" w14:textId="45B4A72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665367CB"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7453251E" w14:textId="3E7CA91B"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34C3EF5A" w14:textId="4F703DE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C2287C" w14:textId="2003E9F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42980041" w14:textId="513365C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5C4E83F8" w14:textId="3BD51E5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01.4.01.20090</w:t>
            </w:r>
          </w:p>
        </w:tc>
        <w:tc>
          <w:tcPr>
            <w:tcW w:w="212" w:type="pct"/>
            <w:tcBorders>
              <w:top w:val="nil"/>
              <w:left w:val="nil"/>
              <w:bottom w:val="single" w:sz="4" w:space="0" w:color="auto"/>
              <w:right w:val="single" w:sz="4" w:space="0" w:color="auto"/>
            </w:tcBorders>
            <w:shd w:val="clear" w:color="auto" w:fill="auto"/>
            <w:vAlign w:val="center"/>
          </w:tcPr>
          <w:p w14:paraId="4B29B070" w14:textId="79FB057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9628F62" w14:textId="2E0E8A9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6 835,0</w:t>
            </w:r>
          </w:p>
        </w:tc>
        <w:tc>
          <w:tcPr>
            <w:tcW w:w="584" w:type="pct"/>
            <w:tcBorders>
              <w:top w:val="nil"/>
              <w:left w:val="nil"/>
              <w:bottom w:val="single" w:sz="4" w:space="0" w:color="auto"/>
              <w:right w:val="single" w:sz="4" w:space="0" w:color="auto"/>
            </w:tcBorders>
            <w:shd w:val="clear" w:color="auto" w:fill="auto"/>
            <w:noWrap/>
            <w:vAlign w:val="center"/>
          </w:tcPr>
          <w:p w14:paraId="75235C25" w14:textId="7EE79832"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892E476" w14:textId="15C6B21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r>
      <w:tr w:rsidR="00136B23" w:rsidRPr="0083755B" w14:paraId="77CA1780"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28C1CA4A" w14:textId="02AB2D59"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Ремонт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14:paraId="2D7A2FCF" w14:textId="7BF74EA6"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388D125" w14:textId="599133A9"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2CC5413" w14:textId="3277C6D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23C262BA" w14:textId="38131366"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01.4.01.20091</w:t>
            </w:r>
          </w:p>
        </w:tc>
        <w:tc>
          <w:tcPr>
            <w:tcW w:w="212" w:type="pct"/>
            <w:tcBorders>
              <w:top w:val="nil"/>
              <w:left w:val="nil"/>
              <w:bottom w:val="single" w:sz="4" w:space="0" w:color="auto"/>
              <w:right w:val="single" w:sz="4" w:space="0" w:color="auto"/>
            </w:tcBorders>
            <w:shd w:val="clear" w:color="auto" w:fill="auto"/>
            <w:vAlign w:val="center"/>
          </w:tcPr>
          <w:p w14:paraId="73523CEE" w14:textId="4EDBF0DE"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4F85B9D" w14:textId="66B4530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2 990,0</w:t>
            </w:r>
          </w:p>
        </w:tc>
        <w:tc>
          <w:tcPr>
            <w:tcW w:w="584" w:type="pct"/>
            <w:tcBorders>
              <w:top w:val="nil"/>
              <w:left w:val="nil"/>
              <w:bottom w:val="single" w:sz="4" w:space="0" w:color="auto"/>
              <w:right w:val="single" w:sz="4" w:space="0" w:color="auto"/>
            </w:tcBorders>
            <w:shd w:val="clear" w:color="auto" w:fill="auto"/>
            <w:noWrap/>
            <w:vAlign w:val="center"/>
          </w:tcPr>
          <w:p w14:paraId="36DF7844" w14:textId="2EE33B3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615A790" w14:textId="5E62B159"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49724AE6"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EF481B0" w14:textId="0B3A886A"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51FFDE7" w14:textId="5F8FFF4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75C4CE6" w14:textId="32405C0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0AFF066C" w14:textId="6A170B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74A6222A" w14:textId="112F64F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01.4.01.20091</w:t>
            </w:r>
          </w:p>
        </w:tc>
        <w:tc>
          <w:tcPr>
            <w:tcW w:w="212" w:type="pct"/>
            <w:tcBorders>
              <w:top w:val="nil"/>
              <w:left w:val="nil"/>
              <w:bottom w:val="single" w:sz="4" w:space="0" w:color="auto"/>
              <w:right w:val="single" w:sz="4" w:space="0" w:color="auto"/>
            </w:tcBorders>
            <w:shd w:val="clear" w:color="auto" w:fill="auto"/>
            <w:vAlign w:val="center"/>
          </w:tcPr>
          <w:p w14:paraId="2479A9A8" w14:textId="62415AB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6A6E6A5F" w14:textId="004198B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2 990,0</w:t>
            </w:r>
          </w:p>
        </w:tc>
        <w:tc>
          <w:tcPr>
            <w:tcW w:w="584" w:type="pct"/>
            <w:tcBorders>
              <w:top w:val="nil"/>
              <w:left w:val="nil"/>
              <w:bottom w:val="single" w:sz="4" w:space="0" w:color="auto"/>
              <w:right w:val="single" w:sz="4" w:space="0" w:color="auto"/>
            </w:tcBorders>
            <w:shd w:val="clear" w:color="auto" w:fill="auto"/>
            <w:noWrap/>
            <w:vAlign w:val="center"/>
          </w:tcPr>
          <w:p w14:paraId="28F39E46" w14:textId="6F8C587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50B9C27" w14:textId="762B42C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4572EE76"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0B04560" w14:textId="74AD70EE"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vAlign w:val="center"/>
          </w:tcPr>
          <w:p w14:paraId="45625C53" w14:textId="3CD253E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97CBDEE" w14:textId="6BEA4924"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18F553C" w14:textId="1604E41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2C5CFB7" w14:textId="54AE089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9BE6F22" w14:textId="338B527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9BA220D" w14:textId="02E80E2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4 164,8</w:t>
            </w:r>
          </w:p>
        </w:tc>
        <w:tc>
          <w:tcPr>
            <w:tcW w:w="584" w:type="pct"/>
            <w:tcBorders>
              <w:top w:val="nil"/>
              <w:left w:val="nil"/>
              <w:bottom w:val="single" w:sz="4" w:space="0" w:color="auto"/>
              <w:right w:val="single" w:sz="4" w:space="0" w:color="auto"/>
            </w:tcBorders>
            <w:shd w:val="clear" w:color="auto" w:fill="auto"/>
            <w:noWrap/>
            <w:vAlign w:val="center"/>
          </w:tcPr>
          <w:p w14:paraId="34B91721" w14:textId="1B74B7D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1 479,6</w:t>
            </w:r>
          </w:p>
        </w:tc>
        <w:tc>
          <w:tcPr>
            <w:tcW w:w="557" w:type="pct"/>
            <w:tcBorders>
              <w:top w:val="nil"/>
              <w:left w:val="nil"/>
              <w:bottom w:val="single" w:sz="4" w:space="0" w:color="auto"/>
              <w:right w:val="single" w:sz="4" w:space="0" w:color="auto"/>
            </w:tcBorders>
            <w:shd w:val="clear" w:color="auto" w:fill="auto"/>
            <w:noWrap/>
            <w:vAlign w:val="center"/>
          </w:tcPr>
          <w:p w14:paraId="3BB90EA0" w14:textId="67BE086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1 520,4</w:t>
            </w:r>
          </w:p>
        </w:tc>
      </w:tr>
      <w:tr w:rsidR="00136B23" w:rsidRPr="0083755B" w14:paraId="25CD414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532F2A4" w14:textId="0056337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 xml:space="preserve">Обеспечение деятельности административно-хозяйственных </w:t>
            </w:r>
            <w:r w:rsidRPr="00136B23">
              <w:rPr>
                <w:rFonts w:ascii="Times New Roman" w:hAnsi="Times New Roman"/>
                <w:b/>
                <w:bCs/>
                <w:color w:val="000000"/>
              </w:rPr>
              <w:lastRenderedPageBreak/>
              <w:t>отделов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E936C3F" w14:textId="060104F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28AC9198" w14:textId="702956E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F5A2C7D" w14:textId="7CF86AF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4169A10F" w14:textId="612D827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99.9.00.2017</w:t>
            </w:r>
            <w:r w:rsidRPr="00136B23">
              <w:rPr>
                <w:rFonts w:ascii="Times New Roman" w:hAnsi="Times New Roman"/>
                <w:b/>
                <w:b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0C549ACA" w14:textId="29F1FFB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lastRenderedPageBreak/>
              <w:t> </w:t>
            </w:r>
          </w:p>
        </w:tc>
        <w:tc>
          <w:tcPr>
            <w:tcW w:w="545" w:type="pct"/>
            <w:tcBorders>
              <w:top w:val="nil"/>
              <w:left w:val="nil"/>
              <w:bottom w:val="single" w:sz="4" w:space="0" w:color="auto"/>
              <w:right w:val="single" w:sz="4" w:space="0" w:color="auto"/>
            </w:tcBorders>
            <w:shd w:val="clear" w:color="auto" w:fill="auto"/>
            <w:noWrap/>
            <w:vAlign w:val="center"/>
          </w:tcPr>
          <w:p w14:paraId="24C2DECC" w14:textId="43ECFBE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3 045,3</w:t>
            </w:r>
          </w:p>
        </w:tc>
        <w:tc>
          <w:tcPr>
            <w:tcW w:w="584" w:type="pct"/>
            <w:tcBorders>
              <w:top w:val="nil"/>
              <w:left w:val="nil"/>
              <w:bottom w:val="single" w:sz="4" w:space="0" w:color="auto"/>
              <w:right w:val="single" w:sz="4" w:space="0" w:color="auto"/>
            </w:tcBorders>
            <w:shd w:val="clear" w:color="auto" w:fill="auto"/>
            <w:noWrap/>
            <w:vAlign w:val="center"/>
          </w:tcPr>
          <w:p w14:paraId="62EA006A" w14:textId="7589C67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350,0</w:t>
            </w:r>
          </w:p>
        </w:tc>
        <w:tc>
          <w:tcPr>
            <w:tcW w:w="557" w:type="pct"/>
            <w:tcBorders>
              <w:top w:val="nil"/>
              <w:left w:val="nil"/>
              <w:bottom w:val="single" w:sz="4" w:space="0" w:color="auto"/>
              <w:right w:val="single" w:sz="4" w:space="0" w:color="auto"/>
            </w:tcBorders>
            <w:shd w:val="clear" w:color="auto" w:fill="auto"/>
            <w:noWrap/>
            <w:vAlign w:val="center"/>
          </w:tcPr>
          <w:p w14:paraId="461EC736" w14:textId="4190418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350,0</w:t>
            </w:r>
          </w:p>
        </w:tc>
      </w:tr>
      <w:tr w:rsidR="00136B23" w:rsidRPr="0083755B" w14:paraId="1410652A"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4E4D1DE6" w14:textId="562F117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F80DEBC" w14:textId="66BED7C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DEDDEDE" w14:textId="4267DDC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98B94D4" w14:textId="25B507B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7AD99354" w14:textId="2CF6F10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07F609B6" w14:textId="188A17D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04DF38E7" w14:textId="04C1CC6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3 025,3</w:t>
            </w:r>
          </w:p>
        </w:tc>
        <w:tc>
          <w:tcPr>
            <w:tcW w:w="584" w:type="pct"/>
            <w:tcBorders>
              <w:top w:val="nil"/>
              <w:left w:val="nil"/>
              <w:bottom w:val="single" w:sz="4" w:space="0" w:color="auto"/>
              <w:right w:val="single" w:sz="4" w:space="0" w:color="auto"/>
            </w:tcBorders>
            <w:shd w:val="clear" w:color="auto" w:fill="auto"/>
            <w:noWrap/>
            <w:vAlign w:val="center"/>
          </w:tcPr>
          <w:p w14:paraId="0296A8B9" w14:textId="19CB6CD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350,0</w:t>
            </w:r>
          </w:p>
        </w:tc>
        <w:tc>
          <w:tcPr>
            <w:tcW w:w="557" w:type="pct"/>
            <w:tcBorders>
              <w:top w:val="nil"/>
              <w:left w:val="nil"/>
              <w:bottom w:val="single" w:sz="4" w:space="0" w:color="auto"/>
              <w:right w:val="single" w:sz="4" w:space="0" w:color="auto"/>
            </w:tcBorders>
            <w:shd w:val="clear" w:color="auto" w:fill="auto"/>
            <w:noWrap/>
            <w:vAlign w:val="center"/>
          </w:tcPr>
          <w:p w14:paraId="68D37A86" w14:textId="2C1AB99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350,0</w:t>
            </w:r>
          </w:p>
        </w:tc>
      </w:tr>
      <w:tr w:rsidR="00136B23" w:rsidRPr="0083755B" w14:paraId="5570E914" w14:textId="77777777" w:rsidTr="001C7598">
        <w:trPr>
          <w:trHeight w:val="203"/>
        </w:trPr>
        <w:tc>
          <w:tcPr>
            <w:tcW w:w="1837" w:type="pct"/>
            <w:tcBorders>
              <w:top w:val="nil"/>
              <w:left w:val="single" w:sz="4" w:space="0" w:color="auto"/>
              <w:bottom w:val="single" w:sz="4" w:space="0" w:color="auto"/>
              <w:right w:val="single" w:sz="4" w:space="0" w:color="auto"/>
            </w:tcBorders>
            <w:shd w:val="clear" w:color="auto" w:fill="auto"/>
            <w:vAlign w:val="center"/>
          </w:tcPr>
          <w:p w14:paraId="5405B7C0" w14:textId="184E8EA7"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7A672321" w14:textId="18C36A5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1BB95C8" w14:textId="1BD47FD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46E0FF7" w14:textId="423990A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3D676FAA" w14:textId="356F5B4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4433AD31" w14:textId="0C0E130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0D8801E0" w14:textId="12FDCC84"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35BCB662" w14:textId="2D9BA1EC"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3AD966F" w14:textId="469F9687"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130AC193" w14:textId="77777777" w:rsidTr="001C7598">
        <w:trPr>
          <w:trHeight w:val="27"/>
        </w:trPr>
        <w:tc>
          <w:tcPr>
            <w:tcW w:w="1837" w:type="pct"/>
            <w:tcBorders>
              <w:top w:val="nil"/>
              <w:left w:val="single" w:sz="4" w:space="0" w:color="auto"/>
              <w:bottom w:val="single" w:sz="4" w:space="0" w:color="auto"/>
              <w:right w:val="single" w:sz="4" w:space="0" w:color="auto"/>
            </w:tcBorders>
            <w:shd w:val="clear" w:color="auto" w:fill="auto"/>
            <w:vAlign w:val="center"/>
          </w:tcPr>
          <w:p w14:paraId="67AA8C6A" w14:textId="735E90E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14D9AAC8" w14:textId="0DEAFD2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D798030" w14:textId="0AFDF92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937A0DB" w14:textId="4C4C84B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622CF4C" w14:textId="2E8D479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14:paraId="20775301" w14:textId="7D011CA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CB81047" w14:textId="2EB57C4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14:paraId="5C552F23" w14:textId="036E680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14:paraId="4AFE2629" w14:textId="3D995DA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10,0</w:t>
            </w:r>
          </w:p>
        </w:tc>
      </w:tr>
      <w:tr w:rsidR="00136B23" w:rsidRPr="0083755B" w14:paraId="0A39AA30" w14:textId="77777777" w:rsidTr="001C7598">
        <w:trPr>
          <w:trHeight w:val="233"/>
        </w:trPr>
        <w:tc>
          <w:tcPr>
            <w:tcW w:w="1837" w:type="pct"/>
            <w:tcBorders>
              <w:top w:val="nil"/>
              <w:left w:val="single" w:sz="4" w:space="0" w:color="auto"/>
              <w:bottom w:val="single" w:sz="4" w:space="0" w:color="auto"/>
              <w:right w:val="single" w:sz="4" w:space="0" w:color="auto"/>
            </w:tcBorders>
            <w:shd w:val="clear" w:color="auto" w:fill="auto"/>
            <w:vAlign w:val="center"/>
          </w:tcPr>
          <w:p w14:paraId="1EB0CD3E" w14:textId="3FABE28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FBE76C5" w14:textId="401F559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8DF6D0F" w14:textId="0D22C92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E67BE47" w14:textId="0A8B0A4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CFB7DDD" w14:textId="1316E37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14:paraId="4718597B" w14:textId="7022497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0C2DA77E" w14:textId="6E693B4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14:paraId="4E7F3E27" w14:textId="56135BDF"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14:paraId="02802C8C" w14:textId="3FB84E7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10,0</w:t>
            </w:r>
          </w:p>
        </w:tc>
      </w:tr>
      <w:tr w:rsidR="00136B23" w:rsidRPr="0083755B" w14:paraId="3A7AB562" w14:textId="77777777" w:rsidTr="001C7598">
        <w:trPr>
          <w:trHeight w:val="41"/>
        </w:trPr>
        <w:tc>
          <w:tcPr>
            <w:tcW w:w="1837" w:type="pct"/>
            <w:tcBorders>
              <w:top w:val="nil"/>
              <w:left w:val="single" w:sz="4" w:space="0" w:color="auto"/>
              <w:bottom w:val="single" w:sz="4" w:space="0" w:color="auto"/>
              <w:right w:val="single" w:sz="4" w:space="0" w:color="auto"/>
            </w:tcBorders>
            <w:shd w:val="clear" w:color="auto" w:fill="auto"/>
            <w:vAlign w:val="center"/>
          </w:tcPr>
          <w:p w14:paraId="6142B72C" w14:textId="1CA6AD2E"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Мероприятия по землепользованию и землеустройству</w:t>
            </w:r>
          </w:p>
        </w:tc>
        <w:tc>
          <w:tcPr>
            <w:tcW w:w="281" w:type="pct"/>
            <w:tcBorders>
              <w:top w:val="nil"/>
              <w:left w:val="nil"/>
              <w:bottom w:val="single" w:sz="4" w:space="0" w:color="auto"/>
              <w:right w:val="single" w:sz="4" w:space="0" w:color="auto"/>
            </w:tcBorders>
            <w:shd w:val="clear" w:color="auto" w:fill="auto"/>
            <w:vAlign w:val="center"/>
          </w:tcPr>
          <w:p w14:paraId="577A0B9C" w14:textId="414E8CE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01C3B2A" w14:textId="7D80A04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5616656A" w14:textId="4A90E71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343D8554" w14:textId="33FEDCA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14:paraId="3730A602" w14:textId="53632D4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05D60EF" w14:textId="1ECD1BB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795C923A" w14:textId="3DAD1F4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14:paraId="6F62C05D" w14:textId="35960B4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r>
      <w:tr w:rsidR="00136B23" w:rsidRPr="0083755B" w14:paraId="5340B1AC" w14:textId="77777777" w:rsidTr="001C7598">
        <w:trPr>
          <w:trHeight w:val="117"/>
        </w:trPr>
        <w:tc>
          <w:tcPr>
            <w:tcW w:w="1837" w:type="pct"/>
            <w:tcBorders>
              <w:top w:val="nil"/>
              <w:left w:val="single" w:sz="4" w:space="0" w:color="auto"/>
              <w:bottom w:val="single" w:sz="4" w:space="0" w:color="auto"/>
              <w:right w:val="single" w:sz="4" w:space="0" w:color="auto"/>
            </w:tcBorders>
            <w:shd w:val="clear" w:color="auto" w:fill="auto"/>
            <w:vAlign w:val="center"/>
          </w:tcPr>
          <w:p w14:paraId="108D4559" w14:textId="583AD7B7"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16AA2B85" w14:textId="6472612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9544C09" w14:textId="130698B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51F5AA05" w14:textId="7F1DAC7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588856DC" w14:textId="306E91CC"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14:paraId="017915FC" w14:textId="1CDC120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D4D12C8" w14:textId="41AD7FD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0D638E8" w14:textId="380E7CB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14:paraId="2551EEBE" w14:textId="1ED3BDB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100,0</w:t>
            </w:r>
          </w:p>
        </w:tc>
      </w:tr>
      <w:tr w:rsidR="00136B23" w:rsidRPr="0083755B" w14:paraId="66B1CBFA" w14:textId="77777777" w:rsidTr="001C7598">
        <w:trPr>
          <w:trHeight w:val="234"/>
        </w:trPr>
        <w:tc>
          <w:tcPr>
            <w:tcW w:w="1837" w:type="pct"/>
            <w:tcBorders>
              <w:top w:val="nil"/>
              <w:left w:val="single" w:sz="4" w:space="0" w:color="auto"/>
              <w:bottom w:val="single" w:sz="4" w:space="0" w:color="auto"/>
              <w:right w:val="single" w:sz="4" w:space="0" w:color="auto"/>
            </w:tcBorders>
            <w:shd w:val="clear" w:color="auto" w:fill="auto"/>
            <w:vAlign w:val="center"/>
          </w:tcPr>
          <w:p w14:paraId="73ECEFFB" w14:textId="3C210C2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на осуществление бюджетных полномочий</w:t>
            </w:r>
          </w:p>
        </w:tc>
        <w:tc>
          <w:tcPr>
            <w:tcW w:w="281" w:type="pct"/>
            <w:tcBorders>
              <w:top w:val="nil"/>
              <w:left w:val="nil"/>
              <w:bottom w:val="single" w:sz="4" w:space="0" w:color="auto"/>
              <w:right w:val="single" w:sz="4" w:space="0" w:color="auto"/>
            </w:tcBorders>
            <w:shd w:val="clear" w:color="auto" w:fill="auto"/>
            <w:vAlign w:val="center"/>
          </w:tcPr>
          <w:p w14:paraId="63BF6645" w14:textId="5ADB769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0C34919" w14:textId="3060D9C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1ED80A5E" w14:textId="0E8F116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61127A29" w14:textId="219BE7D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14:paraId="1CE551B6" w14:textId="751A4F9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47C6C4A" w14:textId="0D6C32F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1 009,5</w:t>
            </w:r>
          </w:p>
        </w:tc>
        <w:tc>
          <w:tcPr>
            <w:tcW w:w="584" w:type="pct"/>
            <w:tcBorders>
              <w:top w:val="nil"/>
              <w:left w:val="nil"/>
              <w:bottom w:val="single" w:sz="4" w:space="0" w:color="auto"/>
              <w:right w:val="single" w:sz="4" w:space="0" w:color="auto"/>
            </w:tcBorders>
            <w:shd w:val="clear" w:color="auto" w:fill="auto"/>
            <w:noWrap/>
            <w:vAlign w:val="center"/>
          </w:tcPr>
          <w:p w14:paraId="54531D10" w14:textId="0AEB0E5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1 019,6</w:t>
            </w:r>
          </w:p>
        </w:tc>
        <w:tc>
          <w:tcPr>
            <w:tcW w:w="557" w:type="pct"/>
            <w:tcBorders>
              <w:top w:val="nil"/>
              <w:left w:val="nil"/>
              <w:bottom w:val="single" w:sz="4" w:space="0" w:color="auto"/>
              <w:right w:val="single" w:sz="4" w:space="0" w:color="auto"/>
            </w:tcBorders>
            <w:shd w:val="clear" w:color="auto" w:fill="auto"/>
            <w:noWrap/>
            <w:vAlign w:val="center"/>
          </w:tcPr>
          <w:p w14:paraId="138EC1E9" w14:textId="7692ABD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1 060,4</w:t>
            </w:r>
          </w:p>
        </w:tc>
      </w:tr>
      <w:tr w:rsidR="00136B23" w:rsidRPr="0083755B" w14:paraId="67B0B1EE"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4DEB28D6" w14:textId="73D78828"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 xml:space="preserve">Предоставление межбюджетных трансфертов на осуществление бюджетных полномочий </w:t>
            </w:r>
            <w:r w:rsidRPr="00136B23">
              <w:rPr>
                <w:rFonts w:ascii="Times New Roman" w:hAnsi="Times New Roman"/>
                <w:i/>
                <w:iCs/>
                <w:color w:val="000000"/>
              </w:rPr>
              <w:lastRenderedPageBreak/>
              <w:t>(Межбюджетные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518A6C9D" w14:textId="2E8F6F2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467598D4" w14:textId="4FA6FD8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2874D608" w14:textId="545A361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543C2A8" w14:textId="23DA9DE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14:paraId="338F6107" w14:textId="14E75BB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1E8A13A6" w14:textId="0AB63DF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1 009,5</w:t>
            </w:r>
          </w:p>
        </w:tc>
        <w:tc>
          <w:tcPr>
            <w:tcW w:w="584" w:type="pct"/>
            <w:tcBorders>
              <w:top w:val="nil"/>
              <w:left w:val="nil"/>
              <w:bottom w:val="single" w:sz="4" w:space="0" w:color="auto"/>
              <w:right w:val="single" w:sz="4" w:space="0" w:color="auto"/>
            </w:tcBorders>
            <w:shd w:val="clear" w:color="auto" w:fill="auto"/>
            <w:noWrap/>
            <w:vAlign w:val="center"/>
          </w:tcPr>
          <w:p w14:paraId="3220936F" w14:textId="0C7324D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1 019,6</w:t>
            </w:r>
          </w:p>
        </w:tc>
        <w:tc>
          <w:tcPr>
            <w:tcW w:w="557" w:type="pct"/>
            <w:tcBorders>
              <w:top w:val="nil"/>
              <w:left w:val="nil"/>
              <w:bottom w:val="single" w:sz="4" w:space="0" w:color="auto"/>
              <w:right w:val="single" w:sz="4" w:space="0" w:color="auto"/>
            </w:tcBorders>
            <w:shd w:val="clear" w:color="auto" w:fill="auto"/>
            <w:noWrap/>
            <w:vAlign w:val="center"/>
          </w:tcPr>
          <w:p w14:paraId="26C4D1C8" w14:textId="3858065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1 060,4</w:t>
            </w:r>
          </w:p>
        </w:tc>
      </w:tr>
      <w:tr w:rsidR="00136B23" w:rsidRPr="0083755B" w14:paraId="17C26AF2" w14:textId="77777777" w:rsidTr="001C7598">
        <w:trPr>
          <w:trHeight w:val="379"/>
        </w:trPr>
        <w:tc>
          <w:tcPr>
            <w:tcW w:w="1837" w:type="pct"/>
            <w:tcBorders>
              <w:top w:val="nil"/>
              <w:left w:val="single" w:sz="4" w:space="0" w:color="auto"/>
              <w:bottom w:val="single" w:sz="4" w:space="0" w:color="auto"/>
              <w:right w:val="single" w:sz="4" w:space="0" w:color="auto"/>
            </w:tcBorders>
            <w:shd w:val="clear" w:color="auto" w:fill="auto"/>
            <w:vAlign w:val="center"/>
          </w:tcPr>
          <w:p w14:paraId="00A6F439" w14:textId="23F936F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14:paraId="1FF3CC62" w14:textId="2ABD798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6F47C61" w14:textId="41EB9F1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C548418" w14:textId="0743CD1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615C6F9F" w14:textId="4F1EBB2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2331DF9" w14:textId="68FD8C1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E11B2EB" w14:textId="61F3796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143 248,3</w:t>
            </w:r>
          </w:p>
        </w:tc>
        <w:tc>
          <w:tcPr>
            <w:tcW w:w="584" w:type="pct"/>
            <w:tcBorders>
              <w:top w:val="nil"/>
              <w:left w:val="nil"/>
              <w:bottom w:val="single" w:sz="4" w:space="0" w:color="auto"/>
              <w:right w:val="single" w:sz="4" w:space="0" w:color="auto"/>
            </w:tcBorders>
            <w:shd w:val="clear" w:color="auto" w:fill="auto"/>
            <w:noWrap/>
            <w:vAlign w:val="center"/>
          </w:tcPr>
          <w:p w14:paraId="3809DCEE" w14:textId="5484A58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128 315,1</w:t>
            </w:r>
          </w:p>
        </w:tc>
        <w:tc>
          <w:tcPr>
            <w:tcW w:w="557" w:type="pct"/>
            <w:tcBorders>
              <w:top w:val="nil"/>
              <w:left w:val="nil"/>
              <w:bottom w:val="single" w:sz="4" w:space="0" w:color="auto"/>
              <w:right w:val="single" w:sz="4" w:space="0" w:color="auto"/>
            </w:tcBorders>
            <w:shd w:val="clear" w:color="auto" w:fill="auto"/>
            <w:noWrap/>
            <w:vAlign w:val="center"/>
          </w:tcPr>
          <w:p w14:paraId="6D6D5E2A" w14:textId="7FD0033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133 546,7</w:t>
            </w:r>
          </w:p>
        </w:tc>
      </w:tr>
      <w:tr w:rsidR="00136B23" w:rsidRPr="0083755B" w14:paraId="19574DF1"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88D78CB" w14:textId="6A182B85"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Благоустройство</w:t>
            </w:r>
          </w:p>
        </w:tc>
        <w:tc>
          <w:tcPr>
            <w:tcW w:w="281" w:type="pct"/>
            <w:tcBorders>
              <w:top w:val="nil"/>
              <w:left w:val="nil"/>
              <w:bottom w:val="single" w:sz="4" w:space="0" w:color="auto"/>
              <w:right w:val="single" w:sz="4" w:space="0" w:color="auto"/>
            </w:tcBorders>
            <w:shd w:val="clear" w:color="auto" w:fill="auto"/>
            <w:vAlign w:val="center"/>
          </w:tcPr>
          <w:p w14:paraId="065FC40A" w14:textId="3C4A85B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F06144" w14:textId="11F9067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7AD038EE" w14:textId="1978D6A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124EA64" w14:textId="4BD0521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040AF69" w14:textId="11EADCE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C9601A5" w14:textId="7A2976D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143 248,3</w:t>
            </w:r>
          </w:p>
        </w:tc>
        <w:tc>
          <w:tcPr>
            <w:tcW w:w="584" w:type="pct"/>
            <w:tcBorders>
              <w:top w:val="nil"/>
              <w:left w:val="nil"/>
              <w:bottom w:val="single" w:sz="4" w:space="0" w:color="auto"/>
              <w:right w:val="single" w:sz="4" w:space="0" w:color="auto"/>
            </w:tcBorders>
            <w:shd w:val="clear" w:color="auto" w:fill="auto"/>
            <w:noWrap/>
            <w:vAlign w:val="center"/>
          </w:tcPr>
          <w:p w14:paraId="51CA011D" w14:textId="23C1DA2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128 315,1</w:t>
            </w:r>
          </w:p>
        </w:tc>
        <w:tc>
          <w:tcPr>
            <w:tcW w:w="557" w:type="pct"/>
            <w:tcBorders>
              <w:top w:val="nil"/>
              <w:left w:val="nil"/>
              <w:bottom w:val="single" w:sz="4" w:space="0" w:color="auto"/>
              <w:right w:val="single" w:sz="4" w:space="0" w:color="auto"/>
            </w:tcBorders>
            <w:shd w:val="clear" w:color="auto" w:fill="auto"/>
            <w:noWrap/>
            <w:vAlign w:val="center"/>
          </w:tcPr>
          <w:p w14:paraId="4D999E36" w14:textId="5EDB946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133 546,7</w:t>
            </w:r>
          </w:p>
        </w:tc>
      </w:tr>
      <w:tr w:rsidR="00136B23" w:rsidRPr="0083755B" w14:paraId="4779110B"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555E59A" w14:textId="28D881F8" w:rsidR="00136B23" w:rsidRPr="00D10350" w:rsidRDefault="00136B23" w:rsidP="00136B23">
            <w:pPr>
              <w:jc w:val="both"/>
              <w:rPr>
                <w:rFonts w:ascii="Times New Roman" w:hAnsi="Times New Roman"/>
                <w:b/>
                <w:bCs/>
                <w:color w:val="000000"/>
                <w:sz w:val="24"/>
                <w:szCs w:val="24"/>
              </w:rPr>
            </w:pPr>
            <w:r w:rsidRPr="00D10350">
              <w:rPr>
                <w:rFonts w:ascii="Times New Roman" w:hAnsi="Times New Roman"/>
                <w:b/>
                <w:bCs/>
                <w:color w:val="000000"/>
              </w:rPr>
              <w:t>Мероприятия по озеленению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14:paraId="0B5610A0" w14:textId="14FEBF11"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FC88F21" w14:textId="0BF4BCF4"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C27F05B" w14:textId="4701A4F2"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333CA734" w14:textId="2521BC9F"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01.5.01.20120</w:t>
            </w:r>
          </w:p>
        </w:tc>
        <w:tc>
          <w:tcPr>
            <w:tcW w:w="212" w:type="pct"/>
            <w:tcBorders>
              <w:top w:val="nil"/>
              <w:left w:val="nil"/>
              <w:bottom w:val="single" w:sz="4" w:space="0" w:color="auto"/>
              <w:right w:val="single" w:sz="4" w:space="0" w:color="auto"/>
            </w:tcBorders>
            <w:shd w:val="clear" w:color="auto" w:fill="auto"/>
            <w:vAlign w:val="center"/>
          </w:tcPr>
          <w:p w14:paraId="38E74F0E" w14:textId="1A4DD809"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CD0ABC6" w14:textId="3765948E"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0C5A7CB0" w14:textId="4F00E9C5"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66E106E" w14:textId="711510C4"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3E5E1438" w14:textId="77777777" w:rsidTr="001C7598">
        <w:trPr>
          <w:trHeight w:val="577"/>
        </w:trPr>
        <w:tc>
          <w:tcPr>
            <w:tcW w:w="1837" w:type="pct"/>
            <w:tcBorders>
              <w:top w:val="nil"/>
              <w:left w:val="single" w:sz="4" w:space="0" w:color="auto"/>
              <w:bottom w:val="single" w:sz="4" w:space="0" w:color="auto"/>
              <w:right w:val="single" w:sz="4" w:space="0" w:color="auto"/>
            </w:tcBorders>
            <w:shd w:val="clear" w:color="auto" w:fill="auto"/>
            <w:vAlign w:val="center"/>
          </w:tcPr>
          <w:p w14:paraId="0A8FBEF9" w14:textId="5031261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79E001E" w14:textId="08900A9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3775871" w14:textId="18F222F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4889CD9" w14:textId="1C33F96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67F61AB4" w14:textId="10F2D90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01.5.01.20120</w:t>
            </w:r>
          </w:p>
        </w:tc>
        <w:tc>
          <w:tcPr>
            <w:tcW w:w="212" w:type="pct"/>
            <w:tcBorders>
              <w:top w:val="nil"/>
              <w:left w:val="nil"/>
              <w:bottom w:val="single" w:sz="4" w:space="0" w:color="auto"/>
              <w:right w:val="single" w:sz="4" w:space="0" w:color="auto"/>
            </w:tcBorders>
            <w:shd w:val="clear" w:color="auto" w:fill="auto"/>
            <w:vAlign w:val="center"/>
          </w:tcPr>
          <w:p w14:paraId="676B5E7A" w14:textId="4F7DA74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D146E86" w14:textId="2286592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3E0DC5A" w14:textId="171726A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4724215" w14:textId="6E31B2D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0E783830" w14:textId="77777777" w:rsidTr="001C7598">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14:paraId="3A3A7419" w14:textId="03A6154F"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81" w:type="pct"/>
            <w:tcBorders>
              <w:top w:val="nil"/>
              <w:left w:val="nil"/>
              <w:bottom w:val="single" w:sz="4" w:space="0" w:color="auto"/>
              <w:right w:val="single" w:sz="4" w:space="0" w:color="auto"/>
            </w:tcBorders>
            <w:shd w:val="clear" w:color="auto" w:fill="auto"/>
            <w:vAlign w:val="center"/>
          </w:tcPr>
          <w:p w14:paraId="6F84AF0F" w14:textId="158C244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03CB355" w14:textId="3C58BAE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3B89879" w14:textId="33079E44"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BBE3692" w14:textId="464F68D3"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6B4045FE" w14:textId="6F75437C"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BCA2201" w14:textId="00AAEE4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57 699,3</w:t>
            </w:r>
          </w:p>
        </w:tc>
        <w:tc>
          <w:tcPr>
            <w:tcW w:w="584" w:type="pct"/>
            <w:tcBorders>
              <w:top w:val="nil"/>
              <w:left w:val="nil"/>
              <w:bottom w:val="single" w:sz="4" w:space="0" w:color="auto"/>
              <w:right w:val="single" w:sz="4" w:space="0" w:color="auto"/>
            </w:tcBorders>
            <w:shd w:val="clear" w:color="auto" w:fill="auto"/>
            <w:noWrap/>
            <w:vAlign w:val="center"/>
          </w:tcPr>
          <w:p w14:paraId="3487363D" w14:textId="3883C195"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43 024,0</w:t>
            </w:r>
          </w:p>
        </w:tc>
        <w:tc>
          <w:tcPr>
            <w:tcW w:w="557" w:type="pct"/>
            <w:tcBorders>
              <w:top w:val="nil"/>
              <w:left w:val="nil"/>
              <w:bottom w:val="single" w:sz="4" w:space="0" w:color="auto"/>
              <w:right w:val="single" w:sz="4" w:space="0" w:color="auto"/>
            </w:tcBorders>
            <w:shd w:val="clear" w:color="auto" w:fill="auto"/>
            <w:noWrap/>
            <w:vAlign w:val="center"/>
          </w:tcPr>
          <w:p w14:paraId="42388CA4" w14:textId="31A635EA"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44 745,0</w:t>
            </w:r>
          </w:p>
        </w:tc>
      </w:tr>
      <w:tr w:rsidR="00136B23" w:rsidRPr="0083755B" w14:paraId="5610014F" w14:textId="77777777" w:rsidTr="001C7598">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14:paraId="35103D4A" w14:textId="506F2D92"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4B0C0E08" w14:textId="5434128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883340E" w14:textId="6CB7B2BC"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C70CD2F" w14:textId="5E50D38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E7C6496" w14:textId="5DCEC36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252B802C" w14:textId="602BCB9E"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10E0DBDF" w14:textId="0B2F4DE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47 810,3</w:t>
            </w:r>
          </w:p>
        </w:tc>
        <w:tc>
          <w:tcPr>
            <w:tcW w:w="584" w:type="pct"/>
            <w:tcBorders>
              <w:top w:val="nil"/>
              <w:left w:val="nil"/>
              <w:bottom w:val="single" w:sz="4" w:space="0" w:color="auto"/>
              <w:right w:val="single" w:sz="4" w:space="0" w:color="auto"/>
            </w:tcBorders>
            <w:shd w:val="clear" w:color="auto" w:fill="auto"/>
            <w:noWrap/>
            <w:vAlign w:val="center"/>
          </w:tcPr>
          <w:p w14:paraId="1D5FC338" w14:textId="30CB96A4"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43 024,0</w:t>
            </w:r>
          </w:p>
        </w:tc>
        <w:tc>
          <w:tcPr>
            <w:tcW w:w="557" w:type="pct"/>
            <w:tcBorders>
              <w:top w:val="nil"/>
              <w:left w:val="nil"/>
              <w:bottom w:val="single" w:sz="4" w:space="0" w:color="auto"/>
              <w:right w:val="single" w:sz="4" w:space="0" w:color="auto"/>
            </w:tcBorders>
            <w:shd w:val="clear" w:color="auto" w:fill="auto"/>
            <w:noWrap/>
            <w:vAlign w:val="center"/>
          </w:tcPr>
          <w:p w14:paraId="7DD10093" w14:textId="0D5EEC9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44 745,0</w:t>
            </w:r>
          </w:p>
        </w:tc>
      </w:tr>
      <w:tr w:rsidR="00136B23" w:rsidRPr="0083755B" w14:paraId="7CA5681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F4547F1" w14:textId="0DA8377A"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FE5D858" w14:textId="0965012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FA9821C" w14:textId="02E96FF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4F1335B" w14:textId="507803F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44BF2F6" w14:textId="273CA99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20B4BD75" w14:textId="5D420F2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0D4EF2B" w14:textId="4A4CC94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9 729,0</w:t>
            </w:r>
          </w:p>
        </w:tc>
        <w:tc>
          <w:tcPr>
            <w:tcW w:w="584" w:type="pct"/>
            <w:tcBorders>
              <w:top w:val="nil"/>
              <w:left w:val="nil"/>
              <w:bottom w:val="single" w:sz="4" w:space="0" w:color="auto"/>
              <w:right w:val="single" w:sz="4" w:space="0" w:color="auto"/>
            </w:tcBorders>
            <w:shd w:val="clear" w:color="auto" w:fill="auto"/>
            <w:noWrap/>
            <w:vAlign w:val="center"/>
          </w:tcPr>
          <w:p w14:paraId="13E83145" w14:textId="7ED173E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DB6E614" w14:textId="4458C5C7"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63694DC9"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096A6CC" w14:textId="1CA8412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5E89D0BA" w14:textId="7DD94C0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81949B5" w14:textId="1446FCA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2D2D924D" w14:textId="0257E84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8525CE1" w14:textId="0177334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1AC1F377" w14:textId="54F60C5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1DA5D9E6" w14:textId="7E43901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160,0</w:t>
            </w:r>
          </w:p>
        </w:tc>
        <w:tc>
          <w:tcPr>
            <w:tcW w:w="584" w:type="pct"/>
            <w:tcBorders>
              <w:top w:val="nil"/>
              <w:left w:val="nil"/>
              <w:bottom w:val="single" w:sz="4" w:space="0" w:color="auto"/>
              <w:right w:val="single" w:sz="4" w:space="0" w:color="auto"/>
            </w:tcBorders>
            <w:shd w:val="clear" w:color="auto" w:fill="auto"/>
            <w:noWrap/>
            <w:vAlign w:val="center"/>
          </w:tcPr>
          <w:p w14:paraId="7EA512D5" w14:textId="00FC3F3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DD0841F" w14:textId="6812E27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66B20971" w14:textId="77777777" w:rsidTr="001C7598">
        <w:trPr>
          <w:trHeight w:val="392"/>
        </w:trPr>
        <w:tc>
          <w:tcPr>
            <w:tcW w:w="1837" w:type="pct"/>
            <w:tcBorders>
              <w:top w:val="nil"/>
              <w:left w:val="single" w:sz="4" w:space="0" w:color="auto"/>
              <w:bottom w:val="single" w:sz="4" w:space="0" w:color="auto"/>
              <w:right w:val="single" w:sz="4" w:space="0" w:color="auto"/>
            </w:tcBorders>
            <w:shd w:val="clear" w:color="auto" w:fill="auto"/>
            <w:vAlign w:val="center"/>
          </w:tcPr>
          <w:p w14:paraId="59D9FE85" w14:textId="37880C16" w:rsidR="00136B23" w:rsidRPr="00D10350" w:rsidRDefault="00136B23" w:rsidP="00136B23">
            <w:pPr>
              <w:jc w:val="both"/>
              <w:rPr>
                <w:rFonts w:ascii="Times New Roman" w:hAnsi="Times New Roman"/>
                <w:b/>
                <w:bCs/>
                <w:color w:val="000000"/>
                <w:sz w:val="24"/>
                <w:szCs w:val="24"/>
              </w:rPr>
            </w:pPr>
            <w:r w:rsidRPr="00D10350">
              <w:rPr>
                <w:rFonts w:ascii="Times New Roman" w:hAnsi="Times New Roman"/>
                <w:b/>
                <w:bCs/>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14:paraId="1B0620BD" w14:textId="79448726"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522C621" w14:textId="5501B0DE"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217C72A" w14:textId="3CEB1C6D"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54074AB" w14:textId="22AE4B08"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24C898DE" w14:textId="138125AF"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E9D40D5" w14:textId="5C8F71C1"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14 023,8</w:t>
            </w:r>
          </w:p>
        </w:tc>
        <w:tc>
          <w:tcPr>
            <w:tcW w:w="584" w:type="pct"/>
            <w:tcBorders>
              <w:top w:val="nil"/>
              <w:left w:val="nil"/>
              <w:bottom w:val="single" w:sz="4" w:space="0" w:color="auto"/>
              <w:right w:val="single" w:sz="4" w:space="0" w:color="auto"/>
            </w:tcBorders>
            <w:shd w:val="clear" w:color="auto" w:fill="auto"/>
            <w:noWrap/>
            <w:vAlign w:val="center"/>
          </w:tcPr>
          <w:p w14:paraId="31CD1075" w14:textId="060BE863"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85 291,1</w:t>
            </w:r>
          </w:p>
        </w:tc>
        <w:tc>
          <w:tcPr>
            <w:tcW w:w="557" w:type="pct"/>
            <w:tcBorders>
              <w:top w:val="nil"/>
              <w:left w:val="nil"/>
              <w:bottom w:val="single" w:sz="4" w:space="0" w:color="auto"/>
              <w:right w:val="single" w:sz="4" w:space="0" w:color="auto"/>
            </w:tcBorders>
            <w:shd w:val="clear" w:color="auto" w:fill="auto"/>
            <w:noWrap/>
            <w:vAlign w:val="center"/>
          </w:tcPr>
          <w:p w14:paraId="22FD339E" w14:textId="11DEC754"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88 801,7</w:t>
            </w:r>
          </w:p>
        </w:tc>
      </w:tr>
      <w:tr w:rsidR="00136B23" w:rsidRPr="0083755B" w14:paraId="4190C89D" w14:textId="77777777" w:rsidTr="001C7598">
        <w:trPr>
          <w:trHeight w:val="441"/>
        </w:trPr>
        <w:tc>
          <w:tcPr>
            <w:tcW w:w="1837" w:type="pct"/>
            <w:tcBorders>
              <w:top w:val="nil"/>
              <w:left w:val="single" w:sz="4" w:space="0" w:color="auto"/>
              <w:bottom w:val="single" w:sz="4" w:space="0" w:color="auto"/>
              <w:right w:val="single" w:sz="4" w:space="0" w:color="auto"/>
            </w:tcBorders>
            <w:shd w:val="clear" w:color="auto" w:fill="auto"/>
            <w:vAlign w:val="center"/>
          </w:tcPr>
          <w:p w14:paraId="5721141C" w14:textId="2A919F2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B0D4AC4" w14:textId="2F94945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7FA1DD1" w14:textId="720C4F6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156A1E3" w14:textId="5D50302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38D3577" w14:textId="68538E3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1B48F252" w14:textId="6884F76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884F054" w14:textId="50150A0E"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14 008,8</w:t>
            </w:r>
          </w:p>
        </w:tc>
        <w:tc>
          <w:tcPr>
            <w:tcW w:w="584" w:type="pct"/>
            <w:tcBorders>
              <w:top w:val="nil"/>
              <w:left w:val="nil"/>
              <w:bottom w:val="single" w:sz="4" w:space="0" w:color="auto"/>
              <w:right w:val="single" w:sz="4" w:space="0" w:color="auto"/>
            </w:tcBorders>
            <w:shd w:val="clear" w:color="auto" w:fill="auto"/>
            <w:noWrap/>
            <w:vAlign w:val="center"/>
          </w:tcPr>
          <w:p w14:paraId="7F04BDB9" w14:textId="522FA5C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85 291,1</w:t>
            </w:r>
          </w:p>
        </w:tc>
        <w:tc>
          <w:tcPr>
            <w:tcW w:w="557" w:type="pct"/>
            <w:tcBorders>
              <w:top w:val="nil"/>
              <w:left w:val="nil"/>
              <w:bottom w:val="single" w:sz="4" w:space="0" w:color="auto"/>
              <w:right w:val="single" w:sz="4" w:space="0" w:color="auto"/>
            </w:tcBorders>
            <w:shd w:val="clear" w:color="auto" w:fill="auto"/>
            <w:noWrap/>
            <w:vAlign w:val="center"/>
          </w:tcPr>
          <w:p w14:paraId="73EF6208" w14:textId="08F7DCA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88 801,7</w:t>
            </w:r>
          </w:p>
        </w:tc>
      </w:tr>
      <w:tr w:rsidR="00136B23" w:rsidRPr="0083755B" w14:paraId="60D369AD" w14:textId="77777777" w:rsidTr="001C7598">
        <w:trPr>
          <w:trHeight w:val="368"/>
        </w:trPr>
        <w:tc>
          <w:tcPr>
            <w:tcW w:w="1837" w:type="pct"/>
            <w:tcBorders>
              <w:top w:val="nil"/>
              <w:left w:val="single" w:sz="4" w:space="0" w:color="auto"/>
              <w:bottom w:val="single" w:sz="4" w:space="0" w:color="auto"/>
              <w:right w:val="single" w:sz="4" w:space="0" w:color="auto"/>
            </w:tcBorders>
            <w:shd w:val="clear" w:color="auto" w:fill="auto"/>
            <w:vAlign w:val="center"/>
          </w:tcPr>
          <w:p w14:paraId="6A6D04AD" w14:textId="27D9855B"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Прочие мероприятия по благоустройству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73595249" w14:textId="5EDDC9D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4B6BADF" w14:textId="7D95893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12BDCB2" w14:textId="6CBDAE5D"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ABE70C7" w14:textId="43D7063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76F97382" w14:textId="2B16637E"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5AD12DBF" w14:textId="14F3A7C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15,0</w:t>
            </w:r>
          </w:p>
        </w:tc>
        <w:tc>
          <w:tcPr>
            <w:tcW w:w="584" w:type="pct"/>
            <w:tcBorders>
              <w:top w:val="nil"/>
              <w:left w:val="nil"/>
              <w:bottom w:val="single" w:sz="4" w:space="0" w:color="auto"/>
              <w:right w:val="single" w:sz="4" w:space="0" w:color="auto"/>
            </w:tcBorders>
            <w:shd w:val="clear" w:color="auto" w:fill="auto"/>
            <w:noWrap/>
            <w:vAlign w:val="center"/>
          </w:tcPr>
          <w:p w14:paraId="25D4EB67" w14:textId="62773575"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457A149" w14:textId="124AB90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0860ECF0"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2989EAF0" w14:textId="57A7F344"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Организация наружного освещения населенных пунктов</w:t>
            </w:r>
          </w:p>
        </w:tc>
        <w:tc>
          <w:tcPr>
            <w:tcW w:w="281" w:type="pct"/>
            <w:tcBorders>
              <w:top w:val="nil"/>
              <w:left w:val="nil"/>
              <w:bottom w:val="single" w:sz="4" w:space="0" w:color="auto"/>
              <w:right w:val="single" w:sz="4" w:space="0" w:color="auto"/>
            </w:tcBorders>
            <w:shd w:val="clear" w:color="auto" w:fill="auto"/>
            <w:vAlign w:val="center"/>
          </w:tcPr>
          <w:p w14:paraId="2B06D1E7" w14:textId="612C4F5E"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FAF6728" w14:textId="7BEDB6EA"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7153403" w14:textId="698F332E"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3791FB3" w14:textId="35AB5570"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14:paraId="28C1C9E1" w14:textId="08F9687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D6A8AE4" w14:textId="6329F266"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6B5F119C" w14:textId="5B452A5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9338422" w14:textId="07762C0B"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393102CC"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96E6BD6" w14:textId="5B844CB4"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C2BB081" w14:textId="7D7F83C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31F34CE" w14:textId="1FEE98A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F39AB10" w14:textId="1F63C73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26451B1" w14:textId="51DF574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14:paraId="7D9EB4B6" w14:textId="00255DF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4C8799E9" w14:textId="3492DEFE"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092859C9" w14:textId="01817F56"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C093B33" w14:textId="5FFEA590"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r>
      <w:tr w:rsidR="00136B23" w:rsidRPr="0083755B" w14:paraId="4F22DCC7"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28451BE9" w14:textId="47225C4E" w:rsidR="00136B23" w:rsidRPr="00D10350" w:rsidRDefault="00136B23" w:rsidP="00136B23">
            <w:pPr>
              <w:jc w:val="both"/>
              <w:rPr>
                <w:rFonts w:ascii="Times New Roman" w:hAnsi="Times New Roman"/>
                <w:b/>
                <w:bCs/>
                <w:sz w:val="24"/>
                <w:szCs w:val="24"/>
              </w:rPr>
            </w:pPr>
            <w:r w:rsidRPr="00D10350">
              <w:rPr>
                <w:rFonts w:ascii="Times New Roman" w:hAnsi="Times New Roman"/>
                <w:b/>
                <w:bCs/>
                <w:color w:val="000000"/>
              </w:rPr>
              <w:t>Осуществление деятельности по обращению с животными без</w:t>
            </w:r>
            <w:r w:rsidRPr="00D10350">
              <w:rPr>
                <w:rFonts w:ascii="Times New Roman" w:hAnsi="Times New Roman"/>
                <w:b/>
                <w:bCs/>
                <w:color w:val="000000"/>
              </w:rPr>
              <w:br/>
              <w:t>владельцев, обитающими на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14:paraId="7E4C7E46" w14:textId="0C3BFD39"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7955251" w14:textId="746E21DC"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683D641" w14:textId="4015F0EE"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ABF3382" w14:textId="24C8A59E"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14:paraId="7427EF65" w14:textId="408658FE"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B17E87B" w14:textId="7D10E3C2"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1F3E9B04" w14:textId="0BFE815E"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FCDA43F" w14:textId="3DB5983D"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27E0792C"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77C9A9C" w14:textId="7A9E32A0"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Осуществление деятельности по обращению с животными без</w:t>
            </w:r>
            <w:r w:rsidRPr="00136B23">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5243FDC1" w14:textId="2209157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56ABFF7" w14:textId="518A55D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B531AF5" w14:textId="430D105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E3DF3A1" w14:textId="6738F2F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14:paraId="29B86465" w14:textId="0ECE806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1F048BD" w14:textId="23215EA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1A235088" w14:textId="523978C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7D52B06" w14:textId="01DB15A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244698D3" w14:textId="77777777" w:rsidTr="001C7598">
        <w:trPr>
          <w:trHeight w:val="266"/>
        </w:trPr>
        <w:tc>
          <w:tcPr>
            <w:tcW w:w="1837" w:type="pct"/>
            <w:tcBorders>
              <w:top w:val="nil"/>
              <w:left w:val="single" w:sz="4" w:space="0" w:color="auto"/>
              <w:bottom w:val="single" w:sz="4" w:space="0" w:color="auto"/>
              <w:right w:val="single" w:sz="4" w:space="0" w:color="auto"/>
            </w:tcBorders>
            <w:shd w:val="clear" w:color="auto" w:fill="auto"/>
            <w:vAlign w:val="center"/>
          </w:tcPr>
          <w:p w14:paraId="6995475A" w14:textId="4CDB6E34" w:rsidR="00136B23" w:rsidRPr="00D10350" w:rsidRDefault="00136B23" w:rsidP="00136B23">
            <w:pPr>
              <w:jc w:val="both"/>
              <w:rPr>
                <w:rFonts w:ascii="Times New Roman" w:hAnsi="Times New Roman"/>
                <w:b/>
                <w:bCs/>
                <w:sz w:val="24"/>
                <w:szCs w:val="24"/>
              </w:rPr>
            </w:pPr>
            <w:r w:rsidRPr="00D10350">
              <w:rPr>
                <w:rFonts w:ascii="Times New Roman" w:hAnsi="Times New Roman"/>
                <w:b/>
                <w:bCs/>
                <w:color w:val="000000"/>
              </w:rPr>
              <w:t>Организация сбора, вывоза бытовых отходов и мусора</w:t>
            </w:r>
          </w:p>
        </w:tc>
        <w:tc>
          <w:tcPr>
            <w:tcW w:w="281" w:type="pct"/>
            <w:tcBorders>
              <w:top w:val="nil"/>
              <w:left w:val="nil"/>
              <w:bottom w:val="single" w:sz="4" w:space="0" w:color="auto"/>
              <w:right w:val="single" w:sz="4" w:space="0" w:color="auto"/>
            </w:tcBorders>
            <w:shd w:val="clear" w:color="auto" w:fill="auto"/>
            <w:vAlign w:val="center"/>
          </w:tcPr>
          <w:p w14:paraId="1EDF34A5" w14:textId="191FB15D"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3F35576" w14:textId="6FE3F98D"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5922808F" w14:textId="17E97BFA"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BAACEFC" w14:textId="7345F312"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14:paraId="02D355A5" w14:textId="5D8ADDCB"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08941FC" w14:textId="336B9016"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2 000,0</w:t>
            </w:r>
          </w:p>
        </w:tc>
        <w:tc>
          <w:tcPr>
            <w:tcW w:w="584" w:type="pct"/>
            <w:tcBorders>
              <w:top w:val="nil"/>
              <w:left w:val="nil"/>
              <w:bottom w:val="single" w:sz="4" w:space="0" w:color="auto"/>
              <w:right w:val="single" w:sz="4" w:space="0" w:color="auto"/>
            </w:tcBorders>
            <w:shd w:val="clear" w:color="auto" w:fill="auto"/>
            <w:noWrap/>
            <w:vAlign w:val="center"/>
          </w:tcPr>
          <w:p w14:paraId="2CB50604" w14:textId="40835F94"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7B48B09" w14:textId="0AF68477"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1D332E83"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3618974" w14:textId="2E447896"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 xml:space="preserve">Организация сбора, вывоза бытовых отходов и мусора (Закупка товаров, </w:t>
            </w:r>
            <w:r w:rsidRPr="00136B23">
              <w:rPr>
                <w:rFonts w:ascii="Times New Roman" w:hAnsi="Times New Roman"/>
                <w:i/>
                <w:iCs/>
                <w:color w:val="000000"/>
              </w:rPr>
              <w:lastRenderedPageBreak/>
              <w:t>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0FE306D4" w14:textId="13D2E48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1389A4C5" w14:textId="1C96580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2282E46C" w14:textId="4EBAD7F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281C852" w14:textId="70FCAC2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01.5.05.2016</w:t>
            </w:r>
            <w:r w:rsidRPr="00136B23">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17EEB766" w14:textId="2865F4B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lastRenderedPageBreak/>
              <w:t>2.0.</w:t>
            </w:r>
            <w:r w:rsidRPr="00136B23">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center"/>
          </w:tcPr>
          <w:p w14:paraId="3BFE9414" w14:textId="6A69FD8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lastRenderedPageBreak/>
              <w:t>2 000,0</w:t>
            </w:r>
          </w:p>
        </w:tc>
        <w:tc>
          <w:tcPr>
            <w:tcW w:w="584" w:type="pct"/>
            <w:tcBorders>
              <w:top w:val="nil"/>
              <w:left w:val="nil"/>
              <w:bottom w:val="single" w:sz="4" w:space="0" w:color="auto"/>
              <w:right w:val="single" w:sz="4" w:space="0" w:color="auto"/>
            </w:tcBorders>
            <w:shd w:val="clear" w:color="auto" w:fill="auto"/>
            <w:noWrap/>
            <w:vAlign w:val="center"/>
          </w:tcPr>
          <w:p w14:paraId="30839CCE" w14:textId="7F2EFC5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42366FF" w14:textId="4893F54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26948CDC"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F8C2451" w14:textId="6F35132F"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81" w:type="pct"/>
            <w:tcBorders>
              <w:top w:val="nil"/>
              <w:left w:val="nil"/>
              <w:bottom w:val="single" w:sz="4" w:space="0" w:color="auto"/>
              <w:right w:val="single" w:sz="4" w:space="0" w:color="auto"/>
            </w:tcBorders>
            <w:shd w:val="clear" w:color="auto" w:fill="auto"/>
            <w:vAlign w:val="center"/>
          </w:tcPr>
          <w:p w14:paraId="4E5A1144" w14:textId="622DD7FA"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0552F5F" w14:textId="13C36CDC"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F074F45" w14:textId="4B3401FF"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678B201" w14:textId="253D77D1"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01.5.06.80050</w:t>
            </w:r>
          </w:p>
        </w:tc>
        <w:tc>
          <w:tcPr>
            <w:tcW w:w="212" w:type="pct"/>
            <w:tcBorders>
              <w:top w:val="nil"/>
              <w:left w:val="nil"/>
              <w:bottom w:val="single" w:sz="4" w:space="0" w:color="auto"/>
              <w:right w:val="single" w:sz="4" w:space="0" w:color="auto"/>
            </w:tcBorders>
            <w:shd w:val="clear" w:color="auto" w:fill="auto"/>
            <w:vAlign w:val="center"/>
          </w:tcPr>
          <w:p w14:paraId="7F51A315" w14:textId="422A612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9EA4AD8" w14:textId="6EDDA892"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16 236,0</w:t>
            </w:r>
          </w:p>
        </w:tc>
        <w:tc>
          <w:tcPr>
            <w:tcW w:w="584" w:type="pct"/>
            <w:tcBorders>
              <w:top w:val="nil"/>
              <w:left w:val="nil"/>
              <w:bottom w:val="single" w:sz="4" w:space="0" w:color="auto"/>
              <w:right w:val="single" w:sz="4" w:space="0" w:color="auto"/>
            </w:tcBorders>
            <w:shd w:val="clear" w:color="auto" w:fill="auto"/>
            <w:noWrap/>
            <w:vAlign w:val="center"/>
          </w:tcPr>
          <w:p w14:paraId="2C46482A" w14:textId="4898EAF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F4B4B4D" w14:textId="2D7ADE5F"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43E0A35A" w14:textId="77777777" w:rsidTr="001C7598">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14:paraId="2BEC9D21" w14:textId="5DB1B7C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2F54C039" w14:textId="05E4424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15F1E40" w14:textId="20CEA63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9186B66" w14:textId="32CB1CF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8DCDBFB" w14:textId="3523F8A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01.5.06.80050</w:t>
            </w:r>
          </w:p>
        </w:tc>
        <w:tc>
          <w:tcPr>
            <w:tcW w:w="212" w:type="pct"/>
            <w:tcBorders>
              <w:top w:val="nil"/>
              <w:left w:val="nil"/>
              <w:bottom w:val="single" w:sz="4" w:space="0" w:color="auto"/>
              <w:right w:val="single" w:sz="4" w:space="0" w:color="auto"/>
            </w:tcBorders>
            <w:shd w:val="clear" w:color="auto" w:fill="auto"/>
            <w:vAlign w:val="center"/>
          </w:tcPr>
          <w:p w14:paraId="2BF0014E" w14:textId="40077B0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316ECE00" w14:textId="7A07C39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16 236,0</w:t>
            </w:r>
          </w:p>
        </w:tc>
        <w:tc>
          <w:tcPr>
            <w:tcW w:w="584" w:type="pct"/>
            <w:tcBorders>
              <w:top w:val="nil"/>
              <w:left w:val="nil"/>
              <w:bottom w:val="single" w:sz="4" w:space="0" w:color="auto"/>
              <w:right w:val="single" w:sz="4" w:space="0" w:color="auto"/>
            </w:tcBorders>
            <w:shd w:val="clear" w:color="auto" w:fill="auto"/>
            <w:noWrap/>
            <w:vAlign w:val="center"/>
          </w:tcPr>
          <w:p w14:paraId="02E1A67A" w14:textId="16E8327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5BC4CF2" w14:textId="64E5676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7D59CEFB"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BE79076" w14:textId="4FBDE37E" w:rsidR="00136B23" w:rsidRPr="00D10350" w:rsidRDefault="00136B23" w:rsidP="00136B23">
            <w:pPr>
              <w:jc w:val="both"/>
              <w:rPr>
                <w:rFonts w:ascii="Times New Roman" w:hAnsi="Times New Roman"/>
                <w:b/>
                <w:bCs/>
                <w:sz w:val="24"/>
                <w:szCs w:val="24"/>
              </w:rPr>
            </w:pPr>
            <w:r w:rsidRPr="00D10350">
              <w:rPr>
                <w:rFonts w:ascii="Times New Roman" w:hAnsi="Times New Roman"/>
                <w:b/>
                <w:bCs/>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14:paraId="1D9DAD66" w14:textId="42CD2E44"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511F42D" w14:textId="5474CA35"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5CD13F2F" w14:textId="1F7E357D"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6271C9EF" w14:textId="47D6B4E8"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14:paraId="425CCA30" w14:textId="12E7007A"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CC570A5" w14:textId="4309F3C7"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180,0</w:t>
            </w:r>
          </w:p>
        </w:tc>
        <w:tc>
          <w:tcPr>
            <w:tcW w:w="584" w:type="pct"/>
            <w:tcBorders>
              <w:top w:val="nil"/>
              <w:left w:val="nil"/>
              <w:bottom w:val="single" w:sz="4" w:space="0" w:color="auto"/>
              <w:right w:val="single" w:sz="4" w:space="0" w:color="auto"/>
            </w:tcBorders>
            <w:shd w:val="clear" w:color="auto" w:fill="auto"/>
            <w:noWrap/>
            <w:vAlign w:val="center"/>
          </w:tcPr>
          <w:p w14:paraId="3D7F68A5" w14:textId="6FDA009E"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BDE61C6" w14:textId="195699BF"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2E991683"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79665C28" w14:textId="2A55010A"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6EA56CD" w14:textId="1A15AF8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710E272" w14:textId="4CFABDA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DCBFF6F" w14:textId="4A4AAF0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613453A" w14:textId="2E2A311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14:paraId="6C539E4E" w14:textId="23AAB92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EED072D" w14:textId="678E70B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180,0</w:t>
            </w:r>
          </w:p>
        </w:tc>
        <w:tc>
          <w:tcPr>
            <w:tcW w:w="584" w:type="pct"/>
            <w:tcBorders>
              <w:top w:val="nil"/>
              <w:left w:val="nil"/>
              <w:bottom w:val="single" w:sz="4" w:space="0" w:color="auto"/>
              <w:right w:val="single" w:sz="4" w:space="0" w:color="auto"/>
            </w:tcBorders>
            <w:shd w:val="clear" w:color="auto" w:fill="auto"/>
            <w:noWrap/>
            <w:vAlign w:val="center"/>
          </w:tcPr>
          <w:p w14:paraId="46393877" w14:textId="5E875BB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C381562" w14:textId="09D5AA7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1B7C7A8E"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2016520" w14:textId="64FA2352"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1" w:type="pct"/>
            <w:tcBorders>
              <w:top w:val="nil"/>
              <w:left w:val="nil"/>
              <w:bottom w:val="single" w:sz="4" w:space="0" w:color="auto"/>
              <w:right w:val="single" w:sz="4" w:space="0" w:color="auto"/>
            </w:tcBorders>
            <w:shd w:val="clear" w:color="auto" w:fill="auto"/>
            <w:vAlign w:val="center"/>
          </w:tcPr>
          <w:p w14:paraId="4A9145AE" w14:textId="6B29FD8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22B01DF" w14:textId="44F0A7E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6F3A3CD" w14:textId="5F65D35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BDFB681" w14:textId="6069473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14:paraId="60695432" w14:textId="41DE9D17"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43CFDA21" w14:textId="143D6276"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52 909,2</w:t>
            </w:r>
          </w:p>
        </w:tc>
        <w:tc>
          <w:tcPr>
            <w:tcW w:w="584" w:type="pct"/>
            <w:tcBorders>
              <w:top w:val="nil"/>
              <w:left w:val="nil"/>
              <w:bottom w:val="single" w:sz="4" w:space="0" w:color="auto"/>
              <w:right w:val="single" w:sz="4" w:space="0" w:color="auto"/>
            </w:tcBorders>
            <w:shd w:val="clear" w:color="auto" w:fill="auto"/>
            <w:noWrap/>
            <w:vAlign w:val="center"/>
          </w:tcPr>
          <w:p w14:paraId="17F00745" w14:textId="11F6F9F3"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E53AF64" w14:textId="4ADF91C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660CF0A6"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1764A5E" w14:textId="7DE86977"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по осуществлению контроля за </w:t>
            </w:r>
            <w:r w:rsidRPr="00136B23">
              <w:rPr>
                <w:rFonts w:ascii="Times New Roman" w:hAnsi="Times New Roman"/>
                <w:i/>
                <w:iCs/>
                <w:color w:val="000000"/>
              </w:rPr>
              <w:lastRenderedPageBreak/>
              <w:t>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020FB525" w14:textId="5822E2D4"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2FA4FA60" w14:textId="4D64CEBC"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725F59D" w14:textId="2F5BD578"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364C767B" w14:textId="711927E5"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14:paraId="2E6A1C7C" w14:textId="6D1C6B15"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37D385AF" w14:textId="7644FE3C"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52 909,2</w:t>
            </w:r>
          </w:p>
        </w:tc>
        <w:tc>
          <w:tcPr>
            <w:tcW w:w="584" w:type="pct"/>
            <w:tcBorders>
              <w:top w:val="nil"/>
              <w:left w:val="nil"/>
              <w:bottom w:val="single" w:sz="4" w:space="0" w:color="auto"/>
              <w:right w:val="single" w:sz="4" w:space="0" w:color="auto"/>
            </w:tcBorders>
            <w:shd w:val="clear" w:color="auto" w:fill="auto"/>
            <w:noWrap/>
            <w:vAlign w:val="center"/>
          </w:tcPr>
          <w:p w14:paraId="48BC4CBC" w14:textId="4FDA3C81"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AD8B10B" w14:textId="025012A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0B924A54"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97901AD" w14:textId="54E973A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КУЛЬТУРА, КИНЕМАТОГРАФИЯ</w:t>
            </w:r>
          </w:p>
        </w:tc>
        <w:tc>
          <w:tcPr>
            <w:tcW w:w="281" w:type="pct"/>
            <w:tcBorders>
              <w:top w:val="nil"/>
              <w:left w:val="nil"/>
              <w:bottom w:val="single" w:sz="4" w:space="0" w:color="auto"/>
              <w:right w:val="single" w:sz="4" w:space="0" w:color="auto"/>
            </w:tcBorders>
            <w:shd w:val="clear" w:color="auto" w:fill="auto"/>
            <w:vAlign w:val="center"/>
          </w:tcPr>
          <w:p w14:paraId="5241F681" w14:textId="1B07A53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79A9698" w14:textId="0F5A190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109015FF" w14:textId="0E7E160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02A883C6" w14:textId="161FDC2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5D3F5E2" w14:textId="5F4D237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F8CA65B" w14:textId="2D57B7D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34 365,2</w:t>
            </w:r>
          </w:p>
        </w:tc>
        <w:tc>
          <w:tcPr>
            <w:tcW w:w="584" w:type="pct"/>
            <w:tcBorders>
              <w:top w:val="nil"/>
              <w:left w:val="nil"/>
              <w:bottom w:val="single" w:sz="4" w:space="0" w:color="auto"/>
              <w:right w:val="single" w:sz="4" w:space="0" w:color="auto"/>
            </w:tcBorders>
            <w:shd w:val="clear" w:color="auto" w:fill="auto"/>
            <w:noWrap/>
            <w:vAlign w:val="center"/>
          </w:tcPr>
          <w:p w14:paraId="51D6FE4C" w14:textId="1934CB3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36 191,7</w:t>
            </w:r>
          </w:p>
        </w:tc>
        <w:tc>
          <w:tcPr>
            <w:tcW w:w="557" w:type="pct"/>
            <w:tcBorders>
              <w:top w:val="nil"/>
              <w:left w:val="nil"/>
              <w:bottom w:val="single" w:sz="4" w:space="0" w:color="auto"/>
              <w:right w:val="single" w:sz="4" w:space="0" w:color="auto"/>
            </w:tcBorders>
            <w:shd w:val="clear" w:color="auto" w:fill="auto"/>
            <w:noWrap/>
            <w:vAlign w:val="center"/>
          </w:tcPr>
          <w:p w14:paraId="3FE69296" w14:textId="1964A61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36 169,7</w:t>
            </w:r>
          </w:p>
        </w:tc>
      </w:tr>
      <w:tr w:rsidR="00136B23" w:rsidRPr="0083755B" w14:paraId="4E04C113" w14:textId="77777777" w:rsidTr="001C7598">
        <w:trPr>
          <w:trHeight w:val="48"/>
        </w:trPr>
        <w:tc>
          <w:tcPr>
            <w:tcW w:w="1837" w:type="pct"/>
            <w:tcBorders>
              <w:top w:val="nil"/>
              <w:left w:val="single" w:sz="4" w:space="0" w:color="auto"/>
              <w:bottom w:val="single" w:sz="4" w:space="0" w:color="auto"/>
              <w:right w:val="single" w:sz="4" w:space="0" w:color="auto"/>
            </w:tcBorders>
            <w:shd w:val="clear" w:color="auto" w:fill="auto"/>
            <w:vAlign w:val="center"/>
          </w:tcPr>
          <w:p w14:paraId="063A3716" w14:textId="45459C06"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Культура</w:t>
            </w:r>
          </w:p>
        </w:tc>
        <w:tc>
          <w:tcPr>
            <w:tcW w:w="281" w:type="pct"/>
            <w:tcBorders>
              <w:top w:val="nil"/>
              <w:left w:val="nil"/>
              <w:bottom w:val="single" w:sz="4" w:space="0" w:color="auto"/>
              <w:right w:val="single" w:sz="4" w:space="0" w:color="auto"/>
            </w:tcBorders>
            <w:shd w:val="clear" w:color="auto" w:fill="auto"/>
            <w:vAlign w:val="center"/>
          </w:tcPr>
          <w:p w14:paraId="025FEDCF" w14:textId="1A7F64D4"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532D51F" w14:textId="244BD9E8"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7A26E592" w14:textId="0CF3584D"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414204AE" w14:textId="6E8F2C3B"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CBA5DC1" w14:textId="05A0BE5C"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4AB8716" w14:textId="02B38AB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34 365,2</w:t>
            </w:r>
          </w:p>
        </w:tc>
        <w:tc>
          <w:tcPr>
            <w:tcW w:w="584" w:type="pct"/>
            <w:tcBorders>
              <w:top w:val="nil"/>
              <w:left w:val="nil"/>
              <w:bottom w:val="single" w:sz="4" w:space="0" w:color="auto"/>
              <w:right w:val="single" w:sz="4" w:space="0" w:color="auto"/>
            </w:tcBorders>
            <w:shd w:val="clear" w:color="auto" w:fill="auto"/>
            <w:noWrap/>
            <w:vAlign w:val="center"/>
          </w:tcPr>
          <w:p w14:paraId="336A25E5" w14:textId="3CDC75C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36 191,7</w:t>
            </w:r>
          </w:p>
        </w:tc>
        <w:tc>
          <w:tcPr>
            <w:tcW w:w="557" w:type="pct"/>
            <w:tcBorders>
              <w:top w:val="nil"/>
              <w:left w:val="nil"/>
              <w:bottom w:val="single" w:sz="4" w:space="0" w:color="auto"/>
              <w:right w:val="single" w:sz="4" w:space="0" w:color="auto"/>
            </w:tcBorders>
            <w:shd w:val="clear" w:color="auto" w:fill="auto"/>
            <w:noWrap/>
            <w:vAlign w:val="center"/>
          </w:tcPr>
          <w:p w14:paraId="0A3C7FF0" w14:textId="709F261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36 169,7</w:t>
            </w:r>
          </w:p>
        </w:tc>
      </w:tr>
      <w:tr w:rsidR="00136B23" w:rsidRPr="0083755B" w14:paraId="1D77DD7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276FDA29" w14:textId="2485262F"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1" w:type="pct"/>
            <w:tcBorders>
              <w:top w:val="nil"/>
              <w:left w:val="nil"/>
              <w:bottom w:val="single" w:sz="4" w:space="0" w:color="auto"/>
              <w:right w:val="single" w:sz="4" w:space="0" w:color="auto"/>
            </w:tcBorders>
            <w:shd w:val="clear" w:color="auto" w:fill="auto"/>
            <w:vAlign w:val="center"/>
          </w:tcPr>
          <w:p w14:paraId="09110BB9" w14:textId="2316AD3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DFB6DDA" w14:textId="3800168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61B2467E" w14:textId="766C58E8"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0F474B2F" w14:textId="359BBAC3"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14:paraId="3D1C03C5" w14:textId="325895B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6C97128" w14:textId="0B7392C0"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33 990,2</w:t>
            </w:r>
          </w:p>
        </w:tc>
        <w:tc>
          <w:tcPr>
            <w:tcW w:w="584" w:type="pct"/>
            <w:tcBorders>
              <w:top w:val="nil"/>
              <w:left w:val="nil"/>
              <w:bottom w:val="single" w:sz="4" w:space="0" w:color="auto"/>
              <w:right w:val="single" w:sz="4" w:space="0" w:color="auto"/>
            </w:tcBorders>
            <w:shd w:val="clear" w:color="auto" w:fill="auto"/>
            <w:noWrap/>
            <w:vAlign w:val="center"/>
          </w:tcPr>
          <w:p w14:paraId="29070E82" w14:textId="6BD1955B"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35 816,7</w:t>
            </w:r>
          </w:p>
        </w:tc>
        <w:tc>
          <w:tcPr>
            <w:tcW w:w="557" w:type="pct"/>
            <w:tcBorders>
              <w:top w:val="nil"/>
              <w:left w:val="nil"/>
              <w:bottom w:val="single" w:sz="4" w:space="0" w:color="auto"/>
              <w:right w:val="single" w:sz="4" w:space="0" w:color="auto"/>
            </w:tcBorders>
            <w:shd w:val="clear" w:color="auto" w:fill="auto"/>
            <w:noWrap/>
            <w:vAlign w:val="center"/>
          </w:tcPr>
          <w:p w14:paraId="0EC45830" w14:textId="625BBA72"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35 794,7</w:t>
            </w:r>
          </w:p>
        </w:tc>
      </w:tr>
      <w:tr w:rsidR="00136B23" w:rsidRPr="0083755B" w14:paraId="3CD673DB" w14:textId="77777777" w:rsidTr="001C7598">
        <w:trPr>
          <w:trHeight w:val="236"/>
        </w:trPr>
        <w:tc>
          <w:tcPr>
            <w:tcW w:w="1837" w:type="pct"/>
            <w:tcBorders>
              <w:top w:val="nil"/>
              <w:left w:val="single" w:sz="4" w:space="0" w:color="auto"/>
              <w:bottom w:val="single" w:sz="4" w:space="0" w:color="auto"/>
              <w:right w:val="single" w:sz="4" w:space="0" w:color="auto"/>
            </w:tcBorders>
            <w:shd w:val="clear" w:color="auto" w:fill="auto"/>
            <w:vAlign w:val="center"/>
          </w:tcPr>
          <w:p w14:paraId="1A76EDC7" w14:textId="740C80F3"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5F8CA7D5" w14:textId="1EBBECCE"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20F8D97" w14:textId="2A785E7F"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19B7B353" w14:textId="66CE08CC"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376725FC" w14:textId="09347213"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14:paraId="0B28FC2F" w14:textId="3C08EEF6"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3E5F3D10" w14:textId="3DC425B7"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33 990,2</w:t>
            </w:r>
          </w:p>
        </w:tc>
        <w:tc>
          <w:tcPr>
            <w:tcW w:w="584" w:type="pct"/>
            <w:tcBorders>
              <w:top w:val="nil"/>
              <w:left w:val="nil"/>
              <w:bottom w:val="single" w:sz="4" w:space="0" w:color="auto"/>
              <w:right w:val="single" w:sz="4" w:space="0" w:color="auto"/>
            </w:tcBorders>
            <w:shd w:val="clear" w:color="auto" w:fill="auto"/>
            <w:noWrap/>
            <w:vAlign w:val="center"/>
          </w:tcPr>
          <w:p w14:paraId="66B66C2C" w14:textId="28E7A8DC"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35 816,7</w:t>
            </w:r>
          </w:p>
        </w:tc>
        <w:tc>
          <w:tcPr>
            <w:tcW w:w="557" w:type="pct"/>
            <w:tcBorders>
              <w:top w:val="nil"/>
              <w:left w:val="nil"/>
              <w:bottom w:val="single" w:sz="4" w:space="0" w:color="auto"/>
              <w:right w:val="single" w:sz="4" w:space="0" w:color="auto"/>
            </w:tcBorders>
            <w:shd w:val="clear" w:color="auto" w:fill="auto"/>
            <w:noWrap/>
            <w:vAlign w:val="center"/>
          </w:tcPr>
          <w:p w14:paraId="7F60BA42" w14:textId="5A45CF6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35 794,7</w:t>
            </w:r>
          </w:p>
        </w:tc>
      </w:tr>
      <w:tr w:rsidR="00136B23" w:rsidRPr="0083755B" w14:paraId="3E3F4662" w14:textId="77777777" w:rsidTr="001C7598">
        <w:trPr>
          <w:trHeight w:val="546"/>
        </w:trPr>
        <w:tc>
          <w:tcPr>
            <w:tcW w:w="1837" w:type="pct"/>
            <w:tcBorders>
              <w:top w:val="nil"/>
              <w:left w:val="single" w:sz="4" w:space="0" w:color="auto"/>
              <w:bottom w:val="single" w:sz="4" w:space="0" w:color="auto"/>
              <w:right w:val="single" w:sz="4" w:space="0" w:color="auto"/>
            </w:tcBorders>
            <w:shd w:val="clear" w:color="auto" w:fill="auto"/>
            <w:vAlign w:val="center"/>
          </w:tcPr>
          <w:p w14:paraId="0A277865" w14:textId="4333315C"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Проведение культурно-массовых мероприятий</w:t>
            </w:r>
          </w:p>
        </w:tc>
        <w:tc>
          <w:tcPr>
            <w:tcW w:w="281" w:type="pct"/>
            <w:tcBorders>
              <w:top w:val="nil"/>
              <w:left w:val="nil"/>
              <w:bottom w:val="single" w:sz="4" w:space="0" w:color="auto"/>
              <w:right w:val="single" w:sz="4" w:space="0" w:color="auto"/>
            </w:tcBorders>
            <w:shd w:val="clear" w:color="auto" w:fill="auto"/>
            <w:vAlign w:val="center"/>
          </w:tcPr>
          <w:p w14:paraId="27427A62" w14:textId="1DF9691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C5DC437" w14:textId="0440986E"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743D37D0" w14:textId="3D2472FA"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B930B7D" w14:textId="3A5BB17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14:paraId="032CAE07" w14:textId="6AB326F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41D0082" w14:textId="75EB0003"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375,0</w:t>
            </w:r>
          </w:p>
        </w:tc>
        <w:tc>
          <w:tcPr>
            <w:tcW w:w="584" w:type="pct"/>
            <w:tcBorders>
              <w:top w:val="nil"/>
              <w:left w:val="nil"/>
              <w:bottom w:val="single" w:sz="4" w:space="0" w:color="auto"/>
              <w:right w:val="single" w:sz="4" w:space="0" w:color="auto"/>
            </w:tcBorders>
            <w:shd w:val="clear" w:color="auto" w:fill="auto"/>
            <w:noWrap/>
            <w:vAlign w:val="center"/>
          </w:tcPr>
          <w:p w14:paraId="47A95D63" w14:textId="536C5FF6"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14:paraId="4770677F" w14:textId="7FAA375B"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375,0</w:t>
            </w:r>
          </w:p>
        </w:tc>
      </w:tr>
      <w:tr w:rsidR="00136B23" w:rsidRPr="0083755B" w14:paraId="6B7492D5"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C7BEFE0" w14:textId="401A99D7"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59AE28C9" w14:textId="578CA9A4"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95F7AA5" w14:textId="4A54DEEE"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2EF0B454" w14:textId="34F92EF2"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342D0AE" w14:textId="568AD5A0"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14:paraId="154C9F12" w14:textId="2732418E"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377F32AE" w14:textId="4E09A3A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375,0</w:t>
            </w:r>
          </w:p>
        </w:tc>
        <w:tc>
          <w:tcPr>
            <w:tcW w:w="584" w:type="pct"/>
            <w:tcBorders>
              <w:top w:val="nil"/>
              <w:left w:val="nil"/>
              <w:bottom w:val="single" w:sz="4" w:space="0" w:color="auto"/>
              <w:right w:val="single" w:sz="4" w:space="0" w:color="auto"/>
            </w:tcBorders>
            <w:shd w:val="clear" w:color="auto" w:fill="auto"/>
            <w:noWrap/>
            <w:vAlign w:val="center"/>
          </w:tcPr>
          <w:p w14:paraId="25C81F72" w14:textId="62D8FB7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14:paraId="096B10EA" w14:textId="3932DE7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375,0</w:t>
            </w:r>
          </w:p>
        </w:tc>
      </w:tr>
      <w:tr w:rsidR="00136B23" w:rsidRPr="0083755B" w14:paraId="60302C13" w14:textId="77777777" w:rsidTr="001C7598">
        <w:trPr>
          <w:trHeight w:val="511"/>
        </w:trPr>
        <w:tc>
          <w:tcPr>
            <w:tcW w:w="1837" w:type="pct"/>
            <w:tcBorders>
              <w:top w:val="nil"/>
              <w:left w:val="single" w:sz="4" w:space="0" w:color="auto"/>
              <w:bottom w:val="single" w:sz="4" w:space="0" w:color="auto"/>
              <w:right w:val="single" w:sz="4" w:space="0" w:color="auto"/>
            </w:tcBorders>
            <w:shd w:val="clear" w:color="auto" w:fill="auto"/>
            <w:vAlign w:val="center"/>
          </w:tcPr>
          <w:p w14:paraId="7231ED90" w14:textId="6F8E435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ЗДРАВООХРАНЕНИЕ</w:t>
            </w:r>
          </w:p>
        </w:tc>
        <w:tc>
          <w:tcPr>
            <w:tcW w:w="281" w:type="pct"/>
            <w:tcBorders>
              <w:top w:val="nil"/>
              <w:left w:val="nil"/>
              <w:bottom w:val="single" w:sz="4" w:space="0" w:color="auto"/>
              <w:right w:val="single" w:sz="4" w:space="0" w:color="auto"/>
            </w:tcBorders>
            <w:shd w:val="clear" w:color="auto" w:fill="auto"/>
            <w:vAlign w:val="center"/>
          </w:tcPr>
          <w:p w14:paraId="007394A5" w14:textId="3FBA49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D1A1DA2" w14:textId="68B3FE7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1DEFC9B0" w14:textId="5C35F97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1319314B" w14:textId="1DB11D9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4884C13E" w14:textId="2EC8A98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7F64DCD" w14:textId="631D90E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2F1388FE" w14:textId="004D432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B7B31BF" w14:textId="2F167A2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5A88CF7B"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3317BDE1" w14:textId="0C58E01F"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Стационарная медицинская помощь</w:t>
            </w:r>
          </w:p>
        </w:tc>
        <w:tc>
          <w:tcPr>
            <w:tcW w:w="281" w:type="pct"/>
            <w:tcBorders>
              <w:top w:val="nil"/>
              <w:left w:val="nil"/>
              <w:bottom w:val="single" w:sz="4" w:space="0" w:color="auto"/>
              <w:right w:val="single" w:sz="4" w:space="0" w:color="auto"/>
            </w:tcBorders>
            <w:shd w:val="clear" w:color="auto" w:fill="auto"/>
            <w:vAlign w:val="center"/>
          </w:tcPr>
          <w:p w14:paraId="30DC2693" w14:textId="489ABEBB"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8C093F9" w14:textId="7393F1FC"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5EF95E45" w14:textId="0DB7398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1FA25A5B" w14:textId="49268F9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2710E01" w14:textId="675F5963"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6331800" w14:textId="4FF51A6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612C9775" w14:textId="0901FF44"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6BB4D15" w14:textId="2CAA892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15CC8E1B" w14:textId="77777777" w:rsidTr="001C7598">
        <w:trPr>
          <w:trHeight w:val="310"/>
        </w:trPr>
        <w:tc>
          <w:tcPr>
            <w:tcW w:w="1837" w:type="pct"/>
            <w:tcBorders>
              <w:top w:val="nil"/>
              <w:left w:val="single" w:sz="4" w:space="0" w:color="auto"/>
              <w:bottom w:val="single" w:sz="4" w:space="0" w:color="auto"/>
              <w:right w:val="single" w:sz="4" w:space="0" w:color="auto"/>
            </w:tcBorders>
            <w:shd w:val="clear" w:color="auto" w:fill="auto"/>
            <w:vAlign w:val="center"/>
          </w:tcPr>
          <w:p w14:paraId="4D8C8C02" w14:textId="255B7E06"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Обеспечение доставки жителей в медицинские организации для проведения гемодиализа</w:t>
            </w:r>
          </w:p>
        </w:tc>
        <w:tc>
          <w:tcPr>
            <w:tcW w:w="281" w:type="pct"/>
            <w:tcBorders>
              <w:top w:val="nil"/>
              <w:left w:val="nil"/>
              <w:bottom w:val="single" w:sz="4" w:space="0" w:color="auto"/>
              <w:right w:val="single" w:sz="4" w:space="0" w:color="auto"/>
            </w:tcBorders>
            <w:shd w:val="clear" w:color="auto" w:fill="auto"/>
            <w:vAlign w:val="center"/>
          </w:tcPr>
          <w:p w14:paraId="23E3F8E7" w14:textId="41FE6726"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BD07707" w14:textId="57C7F4C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077341D4" w14:textId="2D060CD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BB12646" w14:textId="5C27AE28"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14:paraId="0616377B" w14:textId="79511FC0"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D5B1A77" w14:textId="383C062E"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4B130439" w14:textId="71C5EF3F"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395D301" w14:textId="51782A3D"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2D87738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37452E3" w14:textId="09F944CC"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lastRenderedPageBreak/>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009CA756" w14:textId="3AD10965"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4CC2BB1" w14:textId="006245E1"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77B4E789" w14:textId="551F8894"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72236DFD" w14:textId="35C76651"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14:paraId="543F64D7" w14:textId="3DACFD67"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F0C7588" w14:textId="3082394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3C05ABB0" w14:textId="0EDD137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0984B24" w14:textId="52419E6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274FD4F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066E405" w14:textId="3A6739F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СОЦИАЛЬНАЯ ПОЛИТИКА</w:t>
            </w:r>
          </w:p>
        </w:tc>
        <w:tc>
          <w:tcPr>
            <w:tcW w:w="281" w:type="pct"/>
            <w:tcBorders>
              <w:top w:val="nil"/>
              <w:left w:val="nil"/>
              <w:bottom w:val="single" w:sz="4" w:space="0" w:color="auto"/>
              <w:right w:val="single" w:sz="4" w:space="0" w:color="auto"/>
            </w:tcBorders>
            <w:shd w:val="clear" w:color="auto" w:fill="auto"/>
            <w:vAlign w:val="center"/>
          </w:tcPr>
          <w:p w14:paraId="46466A95" w14:textId="2526F94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673BD02" w14:textId="6335854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7126B843" w14:textId="17481F3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577C791" w14:textId="44E2299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0F2FEECE" w14:textId="336270E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CE90251" w14:textId="6293239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493,1</w:t>
            </w:r>
          </w:p>
        </w:tc>
        <w:tc>
          <w:tcPr>
            <w:tcW w:w="584" w:type="pct"/>
            <w:tcBorders>
              <w:top w:val="nil"/>
              <w:left w:val="nil"/>
              <w:bottom w:val="single" w:sz="4" w:space="0" w:color="auto"/>
              <w:right w:val="single" w:sz="4" w:space="0" w:color="auto"/>
            </w:tcBorders>
            <w:shd w:val="clear" w:color="auto" w:fill="auto"/>
            <w:noWrap/>
            <w:vAlign w:val="center"/>
          </w:tcPr>
          <w:p w14:paraId="520AC114" w14:textId="41C93C7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515,9</w:t>
            </w:r>
          </w:p>
        </w:tc>
        <w:tc>
          <w:tcPr>
            <w:tcW w:w="557" w:type="pct"/>
            <w:tcBorders>
              <w:top w:val="nil"/>
              <w:left w:val="nil"/>
              <w:bottom w:val="single" w:sz="4" w:space="0" w:color="auto"/>
              <w:right w:val="single" w:sz="4" w:space="0" w:color="auto"/>
            </w:tcBorders>
            <w:shd w:val="clear" w:color="auto" w:fill="auto"/>
            <w:noWrap/>
            <w:vAlign w:val="center"/>
          </w:tcPr>
          <w:p w14:paraId="019E0C70" w14:textId="602238B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531,7</w:t>
            </w:r>
          </w:p>
        </w:tc>
      </w:tr>
      <w:tr w:rsidR="00136B23" w:rsidRPr="0083755B" w14:paraId="460ED24E" w14:textId="77777777" w:rsidTr="001C7598">
        <w:trPr>
          <w:trHeight w:val="153"/>
        </w:trPr>
        <w:tc>
          <w:tcPr>
            <w:tcW w:w="1837" w:type="pct"/>
            <w:tcBorders>
              <w:top w:val="nil"/>
              <w:left w:val="single" w:sz="4" w:space="0" w:color="auto"/>
              <w:bottom w:val="single" w:sz="4" w:space="0" w:color="auto"/>
              <w:right w:val="single" w:sz="4" w:space="0" w:color="auto"/>
            </w:tcBorders>
            <w:shd w:val="clear" w:color="auto" w:fill="auto"/>
            <w:vAlign w:val="center"/>
          </w:tcPr>
          <w:p w14:paraId="3CA8FA7E" w14:textId="1BE68BE4"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Пенсионное обеспечение</w:t>
            </w:r>
          </w:p>
        </w:tc>
        <w:tc>
          <w:tcPr>
            <w:tcW w:w="281" w:type="pct"/>
            <w:tcBorders>
              <w:top w:val="nil"/>
              <w:left w:val="nil"/>
              <w:bottom w:val="single" w:sz="4" w:space="0" w:color="auto"/>
              <w:right w:val="single" w:sz="4" w:space="0" w:color="auto"/>
            </w:tcBorders>
            <w:shd w:val="clear" w:color="auto" w:fill="auto"/>
            <w:vAlign w:val="center"/>
          </w:tcPr>
          <w:p w14:paraId="399E8A0E" w14:textId="7691614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22307D1" w14:textId="424DA427"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64EF9066" w14:textId="379F516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55839117" w14:textId="760278BD"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361F8BF" w14:textId="57DEDDD3"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90859C" w14:textId="1BF0C88A"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473,1</w:t>
            </w:r>
          </w:p>
        </w:tc>
        <w:tc>
          <w:tcPr>
            <w:tcW w:w="584" w:type="pct"/>
            <w:tcBorders>
              <w:top w:val="nil"/>
              <w:left w:val="nil"/>
              <w:bottom w:val="single" w:sz="4" w:space="0" w:color="auto"/>
              <w:right w:val="single" w:sz="4" w:space="0" w:color="auto"/>
            </w:tcBorders>
            <w:shd w:val="clear" w:color="auto" w:fill="auto"/>
            <w:noWrap/>
            <w:vAlign w:val="center"/>
          </w:tcPr>
          <w:p w14:paraId="5362A3C9" w14:textId="7F4A0449"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495,9</w:t>
            </w:r>
          </w:p>
        </w:tc>
        <w:tc>
          <w:tcPr>
            <w:tcW w:w="557" w:type="pct"/>
            <w:tcBorders>
              <w:top w:val="nil"/>
              <w:left w:val="nil"/>
              <w:bottom w:val="single" w:sz="4" w:space="0" w:color="auto"/>
              <w:right w:val="single" w:sz="4" w:space="0" w:color="auto"/>
            </w:tcBorders>
            <w:shd w:val="clear" w:color="auto" w:fill="auto"/>
            <w:noWrap/>
            <w:vAlign w:val="center"/>
          </w:tcPr>
          <w:p w14:paraId="0A32485D" w14:textId="55936086"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511,7</w:t>
            </w:r>
          </w:p>
        </w:tc>
      </w:tr>
      <w:tr w:rsidR="00136B23" w:rsidRPr="0083755B" w14:paraId="1D47F0E6" w14:textId="77777777" w:rsidTr="001C7598">
        <w:trPr>
          <w:trHeight w:val="671"/>
        </w:trPr>
        <w:tc>
          <w:tcPr>
            <w:tcW w:w="1837" w:type="pct"/>
            <w:tcBorders>
              <w:top w:val="nil"/>
              <w:left w:val="single" w:sz="4" w:space="0" w:color="auto"/>
              <w:bottom w:val="single" w:sz="4" w:space="0" w:color="auto"/>
              <w:right w:val="single" w:sz="4" w:space="0" w:color="auto"/>
            </w:tcBorders>
            <w:shd w:val="clear" w:color="auto" w:fill="auto"/>
            <w:vAlign w:val="center"/>
          </w:tcPr>
          <w:p w14:paraId="41A6CEDB" w14:textId="11EAE633" w:rsidR="00136B23" w:rsidRPr="00D10350" w:rsidRDefault="00136B23" w:rsidP="00136B23">
            <w:pPr>
              <w:jc w:val="both"/>
              <w:rPr>
                <w:rFonts w:ascii="Times New Roman" w:hAnsi="Times New Roman"/>
                <w:i/>
                <w:iCs/>
                <w:color w:val="000000"/>
                <w:sz w:val="24"/>
                <w:szCs w:val="24"/>
              </w:rPr>
            </w:pPr>
            <w:r w:rsidRPr="00D10350">
              <w:rPr>
                <w:rFonts w:ascii="Times New Roman" w:hAnsi="Times New Roman"/>
                <w:color w:val="000000"/>
              </w:rPr>
              <w:t>Выплаты муниципальной доплаты к пенсии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375A7D34" w14:textId="7B8DED1E"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581FEF9" w14:textId="0ECE99C1"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14:paraId="071F4A16" w14:textId="26ED2C59"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14:paraId="5669E73D" w14:textId="73CB24C0"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99.9.00.20200</w:t>
            </w:r>
          </w:p>
        </w:tc>
        <w:tc>
          <w:tcPr>
            <w:tcW w:w="212" w:type="pct"/>
            <w:tcBorders>
              <w:top w:val="nil"/>
              <w:left w:val="nil"/>
              <w:bottom w:val="single" w:sz="4" w:space="0" w:color="auto"/>
              <w:right w:val="single" w:sz="4" w:space="0" w:color="auto"/>
            </w:tcBorders>
            <w:shd w:val="clear" w:color="auto" w:fill="auto"/>
            <w:vAlign w:val="center"/>
          </w:tcPr>
          <w:p w14:paraId="37D8E04F" w14:textId="534DD275"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62205AD" w14:textId="6B8FC451" w:rsidR="00136B23" w:rsidRPr="00D10350" w:rsidRDefault="00136B23" w:rsidP="00136B23">
            <w:pPr>
              <w:jc w:val="right"/>
              <w:rPr>
                <w:rFonts w:ascii="Times New Roman" w:hAnsi="Times New Roman"/>
                <w:i/>
                <w:iCs/>
                <w:color w:val="000000"/>
                <w:sz w:val="24"/>
                <w:szCs w:val="24"/>
              </w:rPr>
            </w:pPr>
            <w:r w:rsidRPr="00D10350">
              <w:rPr>
                <w:rFonts w:ascii="Times New Roman" w:hAnsi="Times New Roman"/>
                <w:color w:val="000000"/>
              </w:rPr>
              <w:t>473,1</w:t>
            </w:r>
          </w:p>
        </w:tc>
        <w:tc>
          <w:tcPr>
            <w:tcW w:w="584" w:type="pct"/>
            <w:tcBorders>
              <w:top w:val="nil"/>
              <w:left w:val="nil"/>
              <w:bottom w:val="single" w:sz="4" w:space="0" w:color="auto"/>
              <w:right w:val="single" w:sz="4" w:space="0" w:color="auto"/>
            </w:tcBorders>
            <w:shd w:val="clear" w:color="auto" w:fill="auto"/>
            <w:noWrap/>
            <w:vAlign w:val="center"/>
          </w:tcPr>
          <w:p w14:paraId="3240828F" w14:textId="056B5443" w:rsidR="00136B23" w:rsidRPr="00D10350" w:rsidRDefault="00136B23" w:rsidP="00136B23">
            <w:pPr>
              <w:jc w:val="right"/>
              <w:rPr>
                <w:rFonts w:ascii="Times New Roman" w:hAnsi="Times New Roman"/>
                <w:i/>
                <w:iCs/>
                <w:color w:val="000000"/>
                <w:sz w:val="24"/>
                <w:szCs w:val="24"/>
              </w:rPr>
            </w:pPr>
            <w:r w:rsidRPr="00D10350">
              <w:rPr>
                <w:rFonts w:ascii="Times New Roman" w:hAnsi="Times New Roman"/>
                <w:color w:val="000000"/>
              </w:rPr>
              <w:t>495,9</w:t>
            </w:r>
          </w:p>
        </w:tc>
        <w:tc>
          <w:tcPr>
            <w:tcW w:w="557" w:type="pct"/>
            <w:tcBorders>
              <w:top w:val="nil"/>
              <w:left w:val="nil"/>
              <w:bottom w:val="single" w:sz="4" w:space="0" w:color="auto"/>
              <w:right w:val="single" w:sz="4" w:space="0" w:color="auto"/>
            </w:tcBorders>
            <w:shd w:val="clear" w:color="auto" w:fill="auto"/>
            <w:noWrap/>
            <w:vAlign w:val="center"/>
          </w:tcPr>
          <w:p w14:paraId="6FDD7114" w14:textId="018C3322" w:rsidR="00136B23" w:rsidRPr="00D10350" w:rsidRDefault="00136B23" w:rsidP="00136B23">
            <w:pPr>
              <w:jc w:val="right"/>
              <w:rPr>
                <w:rFonts w:ascii="Times New Roman" w:hAnsi="Times New Roman"/>
                <w:i/>
                <w:iCs/>
                <w:color w:val="000000"/>
                <w:sz w:val="24"/>
                <w:szCs w:val="24"/>
              </w:rPr>
            </w:pPr>
            <w:r w:rsidRPr="00D10350">
              <w:rPr>
                <w:rFonts w:ascii="Times New Roman" w:hAnsi="Times New Roman"/>
                <w:color w:val="000000"/>
              </w:rPr>
              <w:t>511,7</w:t>
            </w:r>
          </w:p>
        </w:tc>
      </w:tr>
      <w:tr w:rsidR="00136B23" w:rsidRPr="0083755B" w14:paraId="5271841E"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6BF158EE" w14:textId="7A9259F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14:paraId="24ED9734" w14:textId="5B91746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9CE595E" w14:textId="762B708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0C473CD3" w14:textId="7B89C8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23F51DAE" w14:textId="6FEF430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99.9.00.20200</w:t>
            </w:r>
          </w:p>
        </w:tc>
        <w:tc>
          <w:tcPr>
            <w:tcW w:w="212" w:type="pct"/>
            <w:tcBorders>
              <w:top w:val="nil"/>
              <w:left w:val="nil"/>
              <w:bottom w:val="single" w:sz="4" w:space="0" w:color="auto"/>
              <w:right w:val="single" w:sz="4" w:space="0" w:color="auto"/>
            </w:tcBorders>
            <w:shd w:val="clear" w:color="auto" w:fill="auto"/>
            <w:vAlign w:val="center"/>
          </w:tcPr>
          <w:p w14:paraId="0D806A71" w14:textId="48EB76A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center"/>
          </w:tcPr>
          <w:p w14:paraId="12801671" w14:textId="0C32C78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473,1</w:t>
            </w:r>
          </w:p>
        </w:tc>
        <w:tc>
          <w:tcPr>
            <w:tcW w:w="584" w:type="pct"/>
            <w:tcBorders>
              <w:top w:val="nil"/>
              <w:left w:val="nil"/>
              <w:bottom w:val="single" w:sz="4" w:space="0" w:color="auto"/>
              <w:right w:val="single" w:sz="4" w:space="0" w:color="auto"/>
            </w:tcBorders>
            <w:shd w:val="clear" w:color="auto" w:fill="auto"/>
            <w:noWrap/>
            <w:vAlign w:val="center"/>
          </w:tcPr>
          <w:p w14:paraId="56E9B907" w14:textId="131DFD2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495,9</w:t>
            </w:r>
          </w:p>
        </w:tc>
        <w:tc>
          <w:tcPr>
            <w:tcW w:w="557" w:type="pct"/>
            <w:tcBorders>
              <w:top w:val="nil"/>
              <w:left w:val="nil"/>
              <w:bottom w:val="single" w:sz="4" w:space="0" w:color="auto"/>
              <w:right w:val="single" w:sz="4" w:space="0" w:color="auto"/>
            </w:tcBorders>
            <w:shd w:val="clear" w:color="auto" w:fill="auto"/>
            <w:noWrap/>
            <w:vAlign w:val="center"/>
          </w:tcPr>
          <w:p w14:paraId="5F6C226C" w14:textId="0085C35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511,7</w:t>
            </w:r>
          </w:p>
        </w:tc>
      </w:tr>
      <w:tr w:rsidR="00136B23" w:rsidRPr="0083755B" w14:paraId="2C35941A" w14:textId="77777777" w:rsidTr="001C7598">
        <w:trPr>
          <w:trHeight w:val="280"/>
        </w:trPr>
        <w:tc>
          <w:tcPr>
            <w:tcW w:w="1837" w:type="pct"/>
            <w:tcBorders>
              <w:top w:val="nil"/>
              <w:left w:val="single" w:sz="4" w:space="0" w:color="auto"/>
              <w:bottom w:val="single" w:sz="4" w:space="0" w:color="auto"/>
              <w:right w:val="single" w:sz="4" w:space="0" w:color="auto"/>
            </w:tcBorders>
            <w:shd w:val="clear" w:color="auto" w:fill="auto"/>
            <w:vAlign w:val="center"/>
          </w:tcPr>
          <w:p w14:paraId="67E6488A" w14:textId="26A2E7D3"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Другие вопросы в области социальной политики</w:t>
            </w:r>
          </w:p>
        </w:tc>
        <w:tc>
          <w:tcPr>
            <w:tcW w:w="281" w:type="pct"/>
            <w:tcBorders>
              <w:top w:val="nil"/>
              <w:left w:val="nil"/>
              <w:bottom w:val="single" w:sz="4" w:space="0" w:color="auto"/>
              <w:right w:val="single" w:sz="4" w:space="0" w:color="auto"/>
            </w:tcBorders>
            <w:shd w:val="clear" w:color="auto" w:fill="auto"/>
            <w:vAlign w:val="center"/>
          </w:tcPr>
          <w:p w14:paraId="0879C794" w14:textId="52A4449F"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2EA2C64" w14:textId="02E96B3C"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2CB5D7F0" w14:textId="4FC381F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5729E355" w14:textId="1A5D97CF"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D032937" w14:textId="139597B9"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D510E0D" w14:textId="6CEA5E89"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2994F84B" w14:textId="76398ECC"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53061A8E" w14:textId="1928310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r>
      <w:tr w:rsidR="00136B23" w:rsidRPr="0083755B" w14:paraId="2E135A9A"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1E7F6D1C" w14:textId="35ECC7CF"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color w:val="000000"/>
              </w:rPr>
              <w:t>Поддержка некоммерческих организаций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19897F79" w14:textId="57BA1E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AEC168E" w14:textId="1A3F469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14:paraId="5E2A1801" w14:textId="08834F0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14:paraId="0FE7D713" w14:textId="307B2F9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99.9.00.21020</w:t>
            </w:r>
          </w:p>
        </w:tc>
        <w:tc>
          <w:tcPr>
            <w:tcW w:w="212" w:type="pct"/>
            <w:tcBorders>
              <w:top w:val="nil"/>
              <w:left w:val="nil"/>
              <w:bottom w:val="single" w:sz="4" w:space="0" w:color="auto"/>
              <w:right w:val="single" w:sz="4" w:space="0" w:color="auto"/>
            </w:tcBorders>
            <w:shd w:val="clear" w:color="auto" w:fill="auto"/>
            <w:vAlign w:val="center"/>
          </w:tcPr>
          <w:p w14:paraId="4C32BF48" w14:textId="00DD4CE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1E0FCA8" w14:textId="44DB473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3F498828" w14:textId="2B476C3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02F9392E" w14:textId="6E0F1C2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r>
      <w:tr w:rsidR="00136B23" w:rsidRPr="0083755B" w14:paraId="1804EF0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78784F7" w14:textId="54B7B10D"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504B8FE" w14:textId="2610121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139CA22" w14:textId="519207E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210C365F" w14:textId="6A4691D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6C8EA0F1" w14:textId="3056E72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99.9.00.21020</w:t>
            </w:r>
          </w:p>
        </w:tc>
        <w:tc>
          <w:tcPr>
            <w:tcW w:w="212" w:type="pct"/>
            <w:tcBorders>
              <w:top w:val="nil"/>
              <w:left w:val="nil"/>
              <w:bottom w:val="single" w:sz="4" w:space="0" w:color="auto"/>
              <w:right w:val="single" w:sz="4" w:space="0" w:color="auto"/>
            </w:tcBorders>
            <w:shd w:val="clear" w:color="auto" w:fill="auto"/>
            <w:vAlign w:val="center"/>
          </w:tcPr>
          <w:p w14:paraId="36C13F5D" w14:textId="10EDFC5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EA8B41E" w14:textId="14F73CA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1912BADE" w14:textId="6BDF77D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7E979390" w14:textId="770629E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20,0</w:t>
            </w:r>
          </w:p>
        </w:tc>
      </w:tr>
      <w:tr w:rsidR="00136B23" w:rsidRPr="0083755B" w14:paraId="1B3AD787" w14:textId="77777777" w:rsidTr="001C7598">
        <w:trPr>
          <w:trHeight w:val="81"/>
        </w:trPr>
        <w:tc>
          <w:tcPr>
            <w:tcW w:w="1837" w:type="pct"/>
            <w:tcBorders>
              <w:top w:val="nil"/>
              <w:left w:val="single" w:sz="4" w:space="0" w:color="auto"/>
              <w:bottom w:val="single" w:sz="4" w:space="0" w:color="auto"/>
              <w:right w:val="single" w:sz="4" w:space="0" w:color="auto"/>
            </w:tcBorders>
            <w:shd w:val="clear" w:color="auto" w:fill="auto"/>
            <w:vAlign w:val="center"/>
          </w:tcPr>
          <w:p w14:paraId="1051BE3A" w14:textId="42829434"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ФИЗИЧЕСКАЯ КУЛЬТУРА И СПОРТ</w:t>
            </w:r>
          </w:p>
        </w:tc>
        <w:tc>
          <w:tcPr>
            <w:tcW w:w="281" w:type="pct"/>
            <w:tcBorders>
              <w:top w:val="nil"/>
              <w:left w:val="nil"/>
              <w:bottom w:val="single" w:sz="4" w:space="0" w:color="auto"/>
              <w:right w:val="single" w:sz="4" w:space="0" w:color="auto"/>
            </w:tcBorders>
            <w:shd w:val="clear" w:color="auto" w:fill="auto"/>
            <w:vAlign w:val="center"/>
          </w:tcPr>
          <w:p w14:paraId="2AFB67C6" w14:textId="267C7086"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9C8F352" w14:textId="0EF5922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14:paraId="7D2B42D6" w14:textId="7DF4DB5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FB018D4" w14:textId="358EF45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1B57E6B" w14:textId="48408AB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4ABF9D05" w14:textId="6F176C6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33F7B3F7" w14:textId="70A6429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0BFDAD4" w14:textId="3554B9D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r>
      <w:tr w:rsidR="00136B23" w:rsidRPr="0083755B" w14:paraId="00C3D182" w14:textId="77777777" w:rsidTr="001C7598">
        <w:trPr>
          <w:trHeight w:val="229"/>
        </w:trPr>
        <w:tc>
          <w:tcPr>
            <w:tcW w:w="1837" w:type="pct"/>
            <w:tcBorders>
              <w:top w:val="nil"/>
              <w:left w:val="single" w:sz="4" w:space="0" w:color="auto"/>
              <w:bottom w:val="single" w:sz="4" w:space="0" w:color="auto"/>
              <w:right w:val="single" w:sz="4" w:space="0" w:color="auto"/>
            </w:tcBorders>
            <w:shd w:val="clear" w:color="auto" w:fill="auto"/>
            <w:vAlign w:val="center"/>
          </w:tcPr>
          <w:p w14:paraId="3B6B07B9" w14:textId="0E69A4F4" w:rsidR="00136B23" w:rsidRPr="00136B23" w:rsidRDefault="00136B23" w:rsidP="00136B23">
            <w:pPr>
              <w:jc w:val="both"/>
              <w:rPr>
                <w:rFonts w:ascii="Times New Roman" w:hAnsi="Times New Roman"/>
                <w:b/>
                <w:bCs/>
                <w:sz w:val="24"/>
                <w:szCs w:val="24"/>
              </w:rPr>
            </w:pPr>
            <w:r w:rsidRPr="00136B23">
              <w:rPr>
                <w:rFonts w:ascii="Times New Roman" w:hAnsi="Times New Roman"/>
                <w:b/>
                <w:bCs/>
                <w:color w:val="000000"/>
              </w:rPr>
              <w:t>Массовый спорт</w:t>
            </w:r>
          </w:p>
        </w:tc>
        <w:tc>
          <w:tcPr>
            <w:tcW w:w="281" w:type="pct"/>
            <w:tcBorders>
              <w:top w:val="nil"/>
              <w:left w:val="nil"/>
              <w:bottom w:val="single" w:sz="4" w:space="0" w:color="auto"/>
              <w:right w:val="single" w:sz="4" w:space="0" w:color="auto"/>
            </w:tcBorders>
            <w:shd w:val="clear" w:color="auto" w:fill="auto"/>
            <w:vAlign w:val="center"/>
          </w:tcPr>
          <w:p w14:paraId="14140818" w14:textId="05E9DB31"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F8749EC" w14:textId="778AA344"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14:paraId="642BCE54" w14:textId="1CA657F3"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14:paraId="7F97666C" w14:textId="3488BCA6"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E412B60" w14:textId="7CBA0F0F"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52A02AD" w14:textId="08E09BBA"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47B589FA" w14:textId="2BC2E9F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A7B2193" w14:textId="6F976A5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4A22E44E"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349182E" w14:textId="1ED6BCB5"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color w:val="000000"/>
              </w:rPr>
              <w:t>Организация спортивных мероприятий</w:t>
            </w:r>
          </w:p>
        </w:tc>
        <w:tc>
          <w:tcPr>
            <w:tcW w:w="281" w:type="pct"/>
            <w:tcBorders>
              <w:top w:val="nil"/>
              <w:left w:val="nil"/>
              <w:bottom w:val="single" w:sz="4" w:space="0" w:color="auto"/>
              <w:right w:val="single" w:sz="4" w:space="0" w:color="auto"/>
            </w:tcBorders>
            <w:shd w:val="clear" w:color="auto" w:fill="auto"/>
            <w:vAlign w:val="center"/>
          </w:tcPr>
          <w:p w14:paraId="56318024" w14:textId="2F123B6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40DCBF4" w14:textId="697DBB7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11</w:t>
            </w:r>
          </w:p>
        </w:tc>
        <w:tc>
          <w:tcPr>
            <w:tcW w:w="282" w:type="pct"/>
            <w:tcBorders>
              <w:top w:val="nil"/>
              <w:left w:val="nil"/>
              <w:bottom w:val="single" w:sz="4" w:space="0" w:color="auto"/>
              <w:right w:val="single" w:sz="4" w:space="0" w:color="auto"/>
            </w:tcBorders>
            <w:shd w:val="clear" w:color="auto" w:fill="auto"/>
            <w:vAlign w:val="center"/>
          </w:tcPr>
          <w:p w14:paraId="6056388A" w14:textId="178E281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14:paraId="66C3EB5C" w14:textId="43A4BBF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01.3.01.20070</w:t>
            </w:r>
          </w:p>
        </w:tc>
        <w:tc>
          <w:tcPr>
            <w:tcW w:w="212" w:type="pct"/>
            <w:tcBorders>
              <w:top w:val="nil"/>
              <w:left w:val="nil"/>
              <w:bottom w:val="single" w:sz="4" w:space="0" w:color="auto"/>
              <w:right w:val="single" w:sz="4" w:space="0" w:color="auto"/>
            </w:tcBorders>
            <w:shd w:val="clear" w:color="auto" w:fill="auto"/>
            <w:vAlign w:val="center"/>
          </w:tcPr>
          <w:p w14:paraId="0529117A" w14:textId="21CCDD9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3901BC3" w14:textId="4B5E777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1A85C249" w14:textId="02193F1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87B3813" w14:textId="1D95ED56" w:rsidR="00136B23" w:rsidRPr="00136B23" w:rsidRDefault="00136B23" w:rsidP="00136B23">
            <w:pPr>
              <w:jc w:val="right"/>
              <w:rPr>
                <w:rFonts w:ascii="Times New Roman" w:hAnsi="Times New Roman"/>
                <w:b/>
                <w:bCs/>
                <w:i/>
                <w:iCs/>
                <w:color w:val="000000"/>
                <w:sz w:val="24"/>
                <w:szCs w:val="24"/>
              </w:rPr>
            </w:pPr>
            <w:r w:rsidRPr="00136B23">
              <w:rPr>
                <w:rFonts w:ascii="Times New Roman" w:hAnsi="Times New Roman"/>
                <w:color w:val="000000"/>
              </w:rPr>
              <w:t>0,0</w:t>
            </w:r>
          </w:p>
        </w:tc>
      </w:tr>
      <w:tr w:rsidR="00136B23" w:rsidRPr="0083755B" w14:paraId="33C0882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79D4F0A" w14:textId="1BBEB485" w:rsidR="00136B23" w:rsidRPr="00136B23" w:rsidRDefault="00136B23" w:rsidP="00136B23">
            <w:pPr>
              <w:jc w:val="both"/>
              <w:rPr>
                <w:rFonts w:ascii="Times New Roman" w:hAnsi="Times New Roman"/>
                <w:b/>
                <w:bCs/>
                <w:sz w:val="24"/>
                <w:szCs w:val="24"/>
              </w:rPr>
            </w:pPr>
            <w:r w:rsidRPr="00136B23">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8EE1025" w14:textId="7E20063D"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FEE294B" w14:textId="2D9C4DA5"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11</w:t>
            </w:r>
          </w:p>
        </w:tc>
        <w:tc>
          <w:tcPr>
            <w:tcW w:w="282" w:type="pct"/>
            <w:tcBorders>
              <w:top w:val="nil"/>
              <w:left w:val="nil"/>
              <w:bottom w:val="single" w:sz="4" w:space="0" w:color="auto"/>
              <w:right w:val="single" w:sz="4" w:space="0" w:color="auto"/>
            </w:tcBorders>
            <w:shd w:val="clear" w:color="auto" w:fill="auto"/>
            <w:vAlign w:val="center"/>
          </w:tcPr>
          <w:p w14:paraId="7EB2F184" w14:textId="605B739A"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14:paraId="31E85BE6" w14:textId="2F6ED1C8"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01.3.01.20070</w:t>
            </w:r>
          </w:p>
        </w:tc>
        <w:tc>
          <w:tcPr>
            <w:tcW w:w="212" w:type="pct"/>
            <w:tcBorders>
              <w:top w:val="nil"/>
              <w:left w:val="nil"/>
              <w:bottom w:val="single" w:sz="4" w:space="0" w:color="auto"/>
              <w:right w:val="single" w:sz="4" w:space="0" w:color="auto"/>
            </w:tcBorders>
            <w:shd w:val="clear" w:color="auto" w:fill="auto"/>
            <w:vAlign w:val="center"/>
          </w:tcPr>
          <w:p w14:paraId="3A1A65A4" w14:textId="4972C2A4"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1BA0B50" w14:textId="52A1F76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7950C185" w14:textId="2A9C0A0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A1CF3C5" w14:textId="3F38599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0F01DA16"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C3369B3" w14:textId="6FD213E0"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14:paraId="5B6AE0B3" w14:textId="69517BA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E3B29CA" w14:textId="7601722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14:paraId="2EBF0067" w14:textId="3084729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07F36F9" w14:textId="642D0E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B6CDA34" w14:textId="2FA3896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9FBDE85" w14:textId="2FDAD0F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4E948828" w14:textId="788F756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3338397A" w14:textId="32991E2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w:t>
            </w:r>
          </w:p>
        </w:tc>
      </w:tr>
      <w:tr w:rsidR="00136B23" w:rsidRPr="0083755B" w14:paraId="526BDC4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5182C86" w14:textId="3725CD1A"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lastRenderedPageBreak/>
              <w:t>Обслуживание государственного (муниципального) внутреннего долга</w:t>
            </w:r>
          </w:p>
        </w:tc>
        <w:tc>
          <w:tcPr>
            <w:tcW w:w="281" w:type="pct"/>
            <w:tcBorders>
              <w:top w:val="nil"/>
              <w:left w:val="nil"/>
              <w:bottom w:val="single" w:sz="4" w:space="0" w:color="auto"/>
              <w:right w:val="single" w:sz="4" w:space="0" w:color="auto"/>
            </w:tcBorders>
            <w:shd w:val="clear" w:color="auto" w:fill="auto"/>
            <w:vAlign w:val="center"/>
          </w:tcPr>
          <w:p w14:paraId="1B70E2CE" w14:textId="403A349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4B9AF4F" w14:textId="1401408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14:paraId="7287458F" w14:textId="0F155E8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4A847350" w14:textId="41D9031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648A159" w14:textId="3D58683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B62B2A4" w14:textId="03A2DE2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546C1937" w14:textId="1A320FCF"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52103270" w14:textId="0D95392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w:t>
            </w:r>
          </w:p>
        </w:tc>
      </w:tr>
      <w:tr w:rsidR="00136B23" w:rsidRPr="0083755B" w14:paraId="17455680"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EEDCD8F" w14:textId="30BEC63E"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color w:val="000000"/>
              </w:rPr>
              <w:t>Процентные платежи по муниципального долгу</w:t>
            </w:r>
          </w:p>
        </w:tc>
        <w:tc>
          <w:tcPr>
            <w:tcW w:w="281" w:type="pct"/>
            <w:tcBorders>
              <w:top w:val="nil"/>
              <w:left w:val="nil"/>
              <w:bottom w:val="single" w:sz="4" w:space="0" w:color="auto"/>
              <w:right w:val="single" w:sz="4" w:space="0" w:color="auto"/>
            </w:tcBorders>
            <w:shd w:val="clear" w:color="auto" w:fill="auto"/>
            <w:vAlign w:val="center"/>
          </w:tcPr>
          <w:p w14:paraId="53F3AAE9" w14:textId="21C8050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5F07CD1" w14:textId="1175A27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13</w:t>
            </w:r>
          </w:p>
        </w:tc>
        <w:tc>
          <w:tcPr>
            <w:tcW w:w="282" w:type="pct"/>
            <w:tcBorders>
              <w:top w:val="nil"/>
              <w:left w:val="nil"/>
              <w:bottom w:val="single" w:sz="4" w:space="0" w:color="auto"/>
              <w:right w:val="single" w:sz="4" w:space="0" w:color="auto"/>
            </w:tcBorders>
            <w:shd w:val="clear" w:color="auto" w:fill="auto"/>
            <w:vAlign w:val="center"/>
          </w:tcPr>
          <w:p w14:paraId="35F14567" w14:textId="68E7005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14:paraId="04005457" w14:textId="01057B5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99.9.00.20280</w:t>
            </w:r>
          </w:p>
        </w:tc>
        <w:tc>
          <w:tcPr>
            <w:tcW w:w="212" w:type="pct"/>
            <w:tcBorders>
              <w:top w:val="nil"/>
              <w:left w:val="nil"/>
              <w:bottom w:val="single" w:sz="4" w:space="0" w:color="auto"/>
              <w:right w:val="single" w:sz="4" w:space="0" w:color="auto"/>
            </w:tcBorders>
            <w:shd w:val="clear" w:color="auto" w:fill="auto"/>
            <w:vAlign w:val="center"/>
          </w:tcPr>
          <w:p w14:paraId="1BB051DE" w14:textId="4A58F7F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6417755" w14:textId="522CBBC2"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288BCEDF" w14:textId="192BD34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168C166F" w14:textId="4155F1F0"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color w:val="000000"/>
              </w:rPr>
              <w:t>5,0</w:t>
            </w:r>
          </w:p>
        </w:tc>
      </w:tr>
      <w:tr w:rsidR="00136B23" w:rsidRPr="0083755B" w14:paraId="33490B69"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A142C7D" w14:textId="192F4A2C"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14:paraId="52FB95E5" w14:textId="463D467C"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8B24DE8" w14:textId="37C5EE5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13</w:t>
            </w:r>
          </w:p>
        </w:tc>
        <w:tc>
          <w:tcPr>
            <w:tcW w:w="282" w:type="pct"/>
            <w:tcBorders>
              <w:top w:val="nil"/>
              <w:left w:val="nil"/>
              <w:bottom w:val="single" w:sz="4" w:space="0" w:color="auto"/>
              <w:right w:val="single" w:sz="4" w:space="0" w:color="auto"/>
            </w:tcBorders>
            <w:shd w:val="clear" w:color="auto" w:fill="auto"/>
            <w:vAlign w:val="center"/>
          </w:tcPr>
          <w:p w14:paraId="0B637D59" w14:textId="3F558401"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02CC7E6D" w14:textId="4EB5F2A1"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99.9.00.20280</w:t>
            </w:r>
          </w:p>
        </w:tc>
        <w:tc>
          <w:tcPr>
            <w:tcW w:w="212" w:type="pct"/>
            <w:tcBorders>
              <w:top w:val="nil"/>
              <w:left w:val="nil"/>
              <w:bottom w:val="single" w:sz="4" w:space="0" w:color="auto"/>
              <w:right w:val="single" w:sz="4" w:space="0" w:color="auto"/>
            </w:tcBorders>
            <w:shd w:val="clear" w:color="auto" w:fill="auto"/>
            <w:vAlign w:val="center"/>
          </w:tcPr>
          <w:p w14:paraId="7A1ACCD3" w14:textId="3529E34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7.0.0</w:t>
            </w:r>
          </w:p>
        </w:tc>
        <w:tc>
          <w:tcPr>
            <w:tcW w:w="545" w:type="pct"/>
            <w:tcBorders>
              <w:top w:val="nil"/>
              <w:left w:val="nil"/>
              <w:bottom w:val="single" w:sz="4" w:space="0" w:color="auto"/>
              <w:right w:val="single" w:sz="4" w:space="0" w:color="auto"/>
            </w:tcBorders>
            <w:shd w:val="clear" w:color="auto" w:fill="auto"/>
            <w:noWrap/>
            <w:vAlign w:val="center"/>
          </w:tcPr>
          <w:p w14:paraId="7130A174" w14:textId="2300FE0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71AED826" w14:textId="781D0C5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5BA71121" w14:textId="0D6FEE68"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w:t>
            </w:r>
          </w:p>
        </w:tc>
      </w:tr>
    </w:tbl>
    <w:p w14:paraId="263977FA" w14:textId="77777777"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14:paraId="05BC86CB" w14:textId="7D30EFE0"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A4593">
        <w:rPr>
          <w:rFonts w:ascii="Times New Roman" w:hAnsi="Times New Roman"/>
          <w:b/>
          <w:sz w:val="28"/>
          <w:szCs w:val="28"/>
        </w:rPr>
        <w:t>А.А.Селезнев</w:t>
      </w:r>
    </w:p>
    <w:p w14:paraId="2C8BCC79" w14:textId="77777777"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A3016AD" w14:textId="77777777"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8</w:t>
      </w:r>
    </w:p>
    <w:p w14:paraId="71E2A0B8" w14:textId="77777777" w:rsidR="0090302D" w:rsidRPr="0083755B" w:rsidRDefault="0090302D" w:rsidP="0090302D">
      <w:pPr>
        <w:spacing w:after="0"/>
        <w:ind w:right="68" w:firstLine="5670"/>
        <w:rPr>
          <w:rFonts w:ascii="Times New Roman" w:hAnsi="Times New Roman"/>
          <w:b/>
          <w:caps/>
          <w:sz w:val="28"/>
          <w:szCs w:val="28"/>
        </w:rPr>
      </w:pPr>
      <w:r w:rsidRPr="0083755B">
        <w:rPr>
          <w:rFonts w:ascii="Times New Roman" w:hAnsi="Times New Roman"/>
          <w:b/>
          <w:caps/>
          <w:sz w:val="28"/>
          <w:szCs w:val="28"/>
        </w:rPr>
        <w:t xml:space="preserve">     </w:t>
      </w:r>
      <w:r w:rsidRPr="0083755B">
        <w:rPr>
          <w:rFonts w:ascii="Times New Roman" w:hAnsi="Times New Roman"/>
          <w:sz w:val="28"/>
          <w:szCs w:val="28"/>
        </w:rPr>
        <w:t xml:space="preserve">к </w:t>
      </w:r>
      <w:r w:rsidR="00A57AE1" w:rsidRPr="0083755B">
        <w:rPr>
          <w:rFonts w:ascii="Times New Roman" w:hAnsi="Times New Roman"/>
          <w:sz w:val="28"/>
          <w:szCs w:val="28"/>
        </w:rPr>
        <w:t>б</w:t>
      </w:r>
      <w:r w:rsidRPr="0083755B">
        <w:rPr>
          <w:rFonts w:ascii="Times New Roman" w:hAnsi="Times New Roman"/>
          <w:sz w:val="28"/>
          <w:szCs w:val="28"/>
        </w:rPr>
        <w:t xml:space="preserve">юджету </w:t>
      </w:r>
      <w:r w:rsidR="00A57AE1" w:rsidRPr="0083755B">
        <w:rPr>
          <w:rFonts w:ascii="Times New Roman" w:hAnsi="Times New Roman"/>
          <w:sz w:val="28"/>
          <w:szCs w:val="28"/>
        </w:rPr>
        <w:t>поселения</w:t>
      </w:r>
    </w:p>
    <w:p w14:paraId="1E3CA3B0" w14:textId="77777777" w:rsidR="0090302D" w:rsidRPr="0083755B" w:rsidRDefault="0090302D" w:rsidP="0090302D">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570"/>
      </w:tblGrid>
      <w:tr w:rsidR="0090302D" w:rsidRPr="0083755B" w14:paraId="6743F173" w14:textId="77777777" w:rsidTr="0090302D">
        <w:trPr>
          <w:trHeight w:val="1845"/>
          <w:jc w:val="center"/>
        </w:trPr>
        <w:tc>
          <w:tcPr>
            <w:tcW w:w="5000" w:type="pct"/>
            <w:tcBorders>
              <w:top w:val="nil"/>
              <w:left w:val="nil"/>
              <w:bottom w:val="nil"/>
              <w:right w:val="nil"/>
            </w:tcBorders>
            <w:shd w:val="clear" w:color="auto" w:fill="auto"/>
            <w:vAlign w:val="center"/>
            <w:hideMark/>
          </w:tcPr>
          <w:p w14:paraId="17605FB2" w14:textId="56ACD924" w:rsidR="0090302D" w:rsidRPr="0083755B" w:rsidRDefault="0090302D" w:rsidP="00B00D70">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D06FAB">
              <w:rPr>
                <w:rFonts w:ascii="Times New Roman" w:eastAsia="Times New Roman" w:hAnsi="Times New Roman"/>
                <w:b/>
                <w:bCs/>
                <w:sz w:val="24"/>
                <w:szCs w:val="24"/>
                <w:lang w:eastAsia="ru-RU"/>
              </w:rPr>
              <w:t>5</w:t>
            </w:r>
            <w:r w:rsidRPr="0083755B">
              <w:rPr>
                <w:rFonts w:ascii="Times New Roman" w:eastAsia="Times New Roman" w:hAnsi="Times New Roman"/>
                <w:b/>
                <w:bCs/>
                <w:sz w:val="24"/>
                <w:szCs w:val="24"/>
                <w:lang w:eastAsia="ru-RU"/>
              </w:rPr>
              <w:t xml:space="preserve"> ГОД И НА ПЛАНОВЫЙ ПЕРИОД 202</w:t>
            </w:r>
            <w:r w:rsidR="00D06FAB">
              <w:rPr>
                <w:rFonts w:ascii="Times New Roman" w:eastAsia="Times New Roman" w:hAnsi="Times New Roman"/>
                <w:b/>
                <w:bCs/>
                <w:sz w:val="24"/>
                <w:szCs w:val="24"/>
                <w:lang w:eastAsia="ru-RU"/>
              </w:rPr>
              <w:t>6</w:t>
            </w:r>
            <w:r w:rsidRPr="0083755B">
              <w:rPr>
                <w:rFonts w:ascii="Times New Roman" w:eastAsia="Times New Roman" w:hAnsi="Times New Roman"/>
                <w:b/>
                <w:bCs/>
                <w:sz w:val="24"/>
                <w:szCs w:val="24"/>
                <w:lang w:eastAsia="ru-RU"/>
              </w:rPr>
              <w:t xml:space="preserve"> И 202</w:t>
            </w:r>
            <w:r w:rsidR="00D06FAB">
              <w:rPr>
                <w:rFonts w:ascii="Times New Roman" w:eastAsia="Times New Roman" w:hAnsi="Times New Roman"/>
                <w:b/>
                <w:bCs/>
                <w:sz w:val="24"/>
                <w:szCs w:val="24"/>
                <w:lang w:eastAsia="ru-RU"/>
              </w:rPr>
              <w:t>7</w:t>
            </w:r>
            <w:r w:rsidR="00EE6942"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 xml:space="preserve">ГОДОВ   </w:t>
            </w:r>
          </w:p>
        </w:tc>
      </w:tr>
    </w:tbl>
    <w:p w14:paraId="3492B50D" w14:textId="77777777" w:rsidR="0090302D" w:rsidRPr="0083755B" w:rsidRDefault="0090302D" w:rsidP="0090302D">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834"/>
        <w:gridCol w:w="587"/>
        <w:gridCol w:w="504"/>
        <w:gridCol w:w="895"/>
        <w:gridCol w:w="568"/>
        <w:gridCol w:w="1143"/>
        <w:gridCol w:w="1216"/>
        <w:gridCol w:w="1106"/>
      </w:tblGrid>
      <w:tr w:rsidR="005B651F" w:rsidRPr="0083755B" w14:paraId="7BDAC8E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14:paraId="7B387941" w14:textId="77777777" w:rsidR="005B651F" w:rsidRPr="0083755B" w:rsidRDefault="005B651F" w:rsidP="005B651F">
            <w:pPr>
              <w:spacing w:after="0" w:line="240" w:lineRule="auto"/>
              <w:rPr>
                <w:rFonts w:ascii="Times New Roman" w:hAnsi="Times New Roman"/>
                <w:b/>
                <w:bCs/>
                <w:color w:val="000000"/>
                <w:sz w:val="24"/>
                <w:szCs w:val="24"/>
              </w:rPr>
            </w:pPr>
            <w:r w:rsidRPr="0083755B">
              <w:rPr>
                <w:rFonts w:ascii="Times New Roman" w:hAnsi="Times New Roman"/>
                <w:b/>
                <w:bCs/>
                <w:color w:val="000000"/>
                <w:sz w:val="24"/>
                <w:szCs w:val="24"/>
              </w:rPr>
              <w:t>Наименование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14:paraId="4090A208"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14:paraId="07A4EAA5"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14:paraId="5CCA7855"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5E773E27"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83FE0" w14:textId="17F1AA9D"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957D7F">
              <w:rPr>
                <w:rFonts w:ascii="Times New Roman" w:hAnsi="Times New Roman"/>
                <w:b/>
                <w:bCs/>
                <w:color w:val="000000"/>
                <w:sz w:val="24"/>
                <w:szCs w:val="24"/>
              </w:rPr>
              <w:t>5</w:t>
            </w:r>
            <w:r w:rsidRPr="0083755B">
              <w:rPr>
                <w:rFonts w:ascii="Times New Roman" w:hAnsi="Times New Roman"/>
                <w:b/>
                <w:bCs/>
                <w:color w:val="000000"/>
                <w:sz w:val="24"/>
                <w:szCs w:val="24"/>
              </w:rPr>
              <w:t>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748D2" w14:textId="670329CB"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957D7F">
              <w:rPr>
                <w:rFonts w:ascii="Times New Roman" w:hAnsi="Times New Roman"/>
                <w:b/>
                <w:bCs/>
                <w:color w:val="000000"/>
                <w:sz w:val="24"/>
                <w:szCs w:val="24"/>
              </w:rPr>
              <w:t>6</w:t>
            </w:r>
            <w:r w:rsidRPr="0083755B">
              <w:rPr>
                <w:rFonts w:ascii="Times New Roman" w:hAnsi="Times New Roman"/>
                <w:b/>
                <w:bCs/>
                <w:color w:val="000000"/>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16EF7" w14:textId="34BF83D2" w:rsidR="005B651F" w:rsidRPr="0083755B" w:rsidRDefault="005B651F" w:rsidP="005B651F">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957D7F">
              <w:rPr>
                <w:rFonts w:ascii="Times New Roman" w:hAnsi="Times New Roman"/>
                <w:b/>
                <w:bCs/>
                <w:color w:val="000000"/>
                <w:sz w:val="24"/>
                <w:szCs w:val="24"/>
              </w:rPr>
              <w:t>7</w:t>
            </w:r>
            <w:r w:rsidRPr="0083755B">
              <w:rPr>
                <w:rFonts w:ascii="Times New Roman" w:hAnsi="Times New Roman"/>
                <w:b/>
                <w:bCs/>
                <w:color w:val="000000"/>
                <w:sz w:val="24"/>
                <w:szCs w:val="24"/>
              </w:rPr>
              <w:t xml:space="preserve"> г.</w:t>
            </w:r>
          </w:p>
        </w:tc>
      </w:tr>
      <w:tr w:rsidR="0015370D" w:rsidRPr="0083755B" w14:paraId="66B75158" w14:textId="77777777" w:rsidTr="00614EEE">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35B2C14" w14:textId="34728789" w:rsidR="0015370D" w:rsidRPr="00C55D4F" w:rsidRDefault="0015370D" w:rsidP="0015370D">
            <w:pPr>
              <w:jc w:val="both"/>
              <w:rPr>
                <w:rFonts w:ascii="Times New Roman" w:hAnsi="Times New Roman"/>
                <w:b/>
                <w:bCs/>
                <w:color w:val="000000"/>
                <w:sz w:val="24"/>
                <w:szCs w:val="24"/>
              </w:rPr>
            </w:pPr>
            <w:r w:rsidRPr="002C0F0A">
              <w:rPr>
                <w:rFonts w:ascii="Times New Roman" w:hAnsi="Times New Roman"/>
                <w:b/>
                <w:bCs/>
                <w:color w:val="000000"/>
              </w:rPr>
              <w:t>Всего</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2BB6B809" w14:textId="0F208A71"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BBEF0A9" w14:textId="3AEE1BBF"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07235080" w14:textId="51F68DA9"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3EE74" w14:textId="36445DFD"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FBB93" w14:textId="5EAA487E" w:rsidR="0015370D" w:rsidRPr="00C55D4F" w:rsidRDefault="0015370D" w:rsidP="0015370D">
            <w:pPr>
              <w:jc w:val="right"/>
              <w:rPr>
                <w:rFonts w:ascii="Times New Roman" w:hAnsi="Times New Roman"/>
                <w:b/>
                <w:bCs/>
                <w:color w:val="000000"/>
                <w:sz w:val="24"/>
                <w:szCs w:val="24"/>
              </w:rPr>
            </w:pPr>
            <w:r>
              <w:rPr>
                <w:rFonts w:ascii="Times New Roman" w:hAnsi="Times New Roman"/>
                <w:b/>
                <w:bCs/>
                <w:color w:val="000000"/>
              </w:rPr>
              <w:t>196221,4</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127BAB61" w14:textId="704D386D" w:rsidR="0015370D" w:rsidRPr="00C55D4F" w:rsidRDefault="0015370D" w:rsidP="0015370D">
            <w:pPr>
              <w:jc w:val="right"/>
              <w:rPr>
                <w:rFonts w:ascii="Times New Roman" w:hAnsi="Times New Roman"/>
                <w:b/>
                <w:bCs/>
                <w:color w:val="000000"/>
                <w:sz w:val="24"/>
                <w:szCs w:val="24"/>
              </w:rPr>
            </w:pPr>
            <w:r w:rsidRPr="002C0F0A">
              <w:rPr>
                <w:rFonts w:ascii="Times New Roman" w:hAnsi="Times New Roman"/>
                <w:b/>
                <w:bCs/>
                <w:color w:val="000000"/>
              </w:rPr>
              <w:t>1</w:t>
            </w:r>
            <w:r>
              <w:rPr>
                <w:rFonts w:ascii="Times New Roman" w:hAnsi="Times New Roman"/>
                <w:b/>
                <w:bCs/>
                <w:color w:val="000000"/>
              </w:rPr>
              <w:t>81639,7</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2D6A6BD3" w14:textId="446ABA3D" w:rsidR="0015370D" w:rsidRPr="00C55D4F" w:rsidRDefault="0015370D" w:rsidP="0015370D">
            <w:pPr>
              <w:jc w:val="right"/>
              <w:rPr>
                <w:rFonts w:ascii="Times New Roman" w:hAnsi="Times New Roman"/>
                <w:b/>
                <w:bCs/>
                <w:color w:val="000000"/>
                <w:sz w:val="24"/>
                <w:szCs w:val="24"/>
              </w:rPr>
            </w:pPr>
            <w:r w:rsidRPr="002C0F0A">
              <w:rPr>
                <w:rFonts w:ascii="Times New Roman" w:hAnsi="Times New Roman"/>
                <w:b/>
                <w:bCs/>
                <w:color w:val="000000"/>
              </w:rPr>
              <w:t>1</w:t>
            </w:r>
            <w:r>
              <w:rPr>
                <w:rFonts w:ascii="Times New Roman" w:hAnsi="Times New Roman"/>
                <w:b/>
                <w:bCs/>
                <w:color w:val="000000"/>
              </w:rPr>
              <w:t>92016,1</w:t>
            </w:r>
          </w:p>
        </w:tc>
      </w:tr>
      <w:tr w:rsidR="00D10350" w:rsidRPr="0083755B" w14:paraId="24195E38" w14:textId="77777777" w:rsidTr="0032160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1B8990D" w14:textId="63B4C589"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98" w:type="pct"/>
            <w:tcBorders>
              <w:top w:val="single" w:sz="4" w:space="0" w:color="auto"/>
              <w:left w:val="nil"/>
              <w:bottom w:val="single" w:sz="4" w:space="0" w:color="auto"/>
              <w:right w:val="single" w:sz="4" w:space="0" w:color="auto"/>
            </w:tcBorders>
            <w:shd w:val="clear" w:color="auto" w:fill="auto"/>
            <w:vAlign w:val="center"/>
          </w:tcPr>
          <w:p w14:paraId="41D459C5" w14:textId="72C19A9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56" w:type="pct"/>
            <w:tcBorders>
              <w:top w:val="single" w:sz="4" w:space="0" w:color="auto"/>
              <w:left w:val="nil"/>
              <w:bottom w:val="single" w:sz="4" w:space="0" w:color="auto"/>
              <w:right w:val="single" w:sz="4" w:space="0" w:color="auto"/>
            </w:tcBorders>
            <w:shd w:val="clear" w:color="auto" w:fill="auto"/>
            <w:vAlign w:val="center"/>
          </w:tcPr>
          <w:p w14:paraId="0A84B070" w14:textId="0854F06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454" w:type="pct"/>
            <w:tcBorders>
              <w:top w:val="single" w:sz="4" w:space="0" w:color="auto"/>
              <w:left w:val="nil"/>
              <w:bottom w:val="single" w:sz="4" w:space="0" w:color="auto"/>
              <w:right w:val="single" w:sz="4" w:space="0" w:color="auto"/>
            </w:tcBorders>
            <w:shd w:val="clear" w:color="auto" w:fill="auto"/>
            <w:vAlign w:val="center"/>
          </w:tcPr>
          <w:p w14:paraId="1F71724F" w14:textId="3D98170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single" w:sz="4" w:space="0" w:color="auto"/>
              <w:left w:val="nil"/>
              <w:bottom w:val="single" w:sz="4" w:space="0" w:color="auto"/>
              <w:right w:val="single" w:sz="4" w:space="0" w:color="auto"/>
            </w:tcBorders>
            <w:shd w:val="clear" w:color="auto" w:fill="auto"/>
            <w:vAlign w:val="center"/>
          </w:tcPr>
          <w:p w14:paraId="5E3B0E53" w14:textId="0EB95A4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single" w:sz="4" w:space="0" w:color="auto"/>
              <w:left w:val="nil"/>
              <w:bottom w:val="single" w:sz="4" w:space="0" w:color="auto"/>
              <w:right w:val="single" w:sz="4" w:space="0" w:color="auto"/>
            </w:tcBorders>
            <w:shd w:val="clear" w:color="auto" w:fill="auto"/>
            <w:vAlign w:val="center"/>
          </w:tcPr>
          <w:p w14:paraId="1AA166E3" w14:textId="77C9996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206 289,7</w:t>
            </w:r>
          </w:p>
        </w:tc>
        <w:tc>
          <w:tcPr>
            <w:tcW w:w="617" w:type="pct"/>
            <w:tcBorders>
              <w:top w:val="single" w:sz="4" w:space="0" w:color="auto"/>
              <w:left w:val="nil"/>
              <w:bottom w:val="single" w:sz="4" w:space="0" w:color="auto"/>
              <w:right w:val="single" w:sz="4" w:space="0" w:color="auto"/>
            </w:tcBorders>
            <w:shd w:val="clear" w:color="auto" w:fill="auto"/>
            <w:vAlign w:val="center"/>
          </w:tcPr>
          <w:p w14:paraId="3CF4D90C" w14:textId="0C0FF4E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177 144,8</w:t>
            </w:r>
          </w:p>
        </w:tc>
        <w:tc>
          <w:tcPr>
            <w:tcW w:w="561" w:type="pct"/>
            <w:tcBorders>
              <w:top w:val="single" w:sz="4" w:space="0" w:color="auto"/>
              <w:left w:val="nil"/>
              <w:bottom w:val="single" w:sz="4" w:space="0" w:color="auto"/>
              <w:right w:val="single" w:sz="4" w:space="0" w:color="auto"/>
            </w:tcBorders>
            <w:shd w:val="clear" w:color="auto" w:fill="auto"/>
            <w:vAlign w:val="center"/>
          </w:tcPr>
          <w:p w14:paraId="18377F3F" w14:textId="5B339AD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182 561,6</w:t>
            </w:r>
          </w:p>
        </w:tc>
      </w:tr>
      <w:tr w:rsidR="00D10350" w:rsidRPr="0083755B" w14:paraId="4EE8D299" w14:textId="77777777" w:rsidTr="00D10350">
        <w:trPr>
          <w:trHeight w:val="61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C404502" w14:textId="290B0B90"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ОБЩЕГОСУДАРСТВЕННЫЕ ВОПРОСЫ</w:t>
            </w:r>
          </w:p>
        </w:tc>
        <w:tc>
          <w:tcPr>
            <w:tcW w:w="298" w:type="pct"/>
            <w:tcBorders>
              <w:top w:val="nil"/>
              <w:left w:val="nil"/>
              <w:bottom w:val="single" w:sz="4" w:space="0" w:color="auto"/>
              <w:right w:val="single" w:sz="4" w:space="0" w:color="auto"/>
            </w:tcBorders>
            <w:shd w:val="clear" w:color="auto" w:fill="auto"/>
            <w:vAlign w:val="center"/>
          </w:tcPr>
          <w:p w14:paraId="48A4668C" w14:textId="65C7D7C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65FED668" w14:textId="3EAF18C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7C7453E8" w14:textId="5E55AE4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15C3DC5A" w14:textId="180BD7E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5E91FEC" w14:textId="196660E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9 903,2</w:t>
            </w:r>
          </w:p>
        </w:tc>
        <w:tc>
          <w:tcPr>
            <w:tcW w:w="617" w:type="pct"/>
            <w:tcBorders>
              <w:top w:val="nil"/>
              <w:left w:val="nil"/>
              <w:bottom w:val="single" w:sz="4" w:space="0" w:color="auto"/>
              <w:right w:val="single" w:sz="4" w:space="0" w:color="auto"/>
            </w:tcBorders>
            <w:shd w:val="clear" w:color="auto" w:fill="auto"/>
            <w:vAlign w:val="center"/>
          </w:tcPr>
          <w:p w14:paraId="2B7A4F31" w14:textId="07A1642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8 838,7</w:t>
            </w:r>
          </w:p>
        </w:tc>
        <w:tc>
          <w:tcPr>
            <w:tcW w:w="561" w:type="pct"/>
            <w:tcBorders>
              <w:top w:val="nil"/>
              <w:left w:val="nil"/>
              <w:bottom w:val="single" w:sz="4" w:space="0" w:color="auto"/>
              <w:right w:val="single" w:sz="4" w:space="0" w:color="auto"/>
            </w:tcBorders>
            <w:shd w:val="clear" w:color="auto" w:fill="auto"/>
            <w:vAlign w:val="center"/>
          </w:tcPr>
          <w:p w14:paraId="0E3CD5F5" w14:textId="558BEFE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8 942,5</w:t>
            </w:r>
          </w:p>
        </w:tc>
      </w:tr>
      <w:tr w:rsidR="00D10350" w:rsidRPr="0083755B" w14:paraId="07F92783" w14:textId="77777777" w:rsidTr="00D10350">
        <w:trPr>
          <w:trHeight w:val="134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4E41312" w14:textId="27C75148"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8" w:type="pct"/>
            <w:tcBorders>
              <w:top w:val="nil"/>
              <w:left w:val="nil"/>
              <w:bottom w:val="single" w:sz="4" w:space="0" w:color="auto"/>
              <w:right w:val="single" w:sz="4" w:space="0" w:color="auto"/>
            </w:tcBorders>
            <w:shd w:val="clear" w:color="auto" w:fill="auto"/>
            <w:vAlign w:val="center"/>
          </w:tcPr>
          <w:p w14:paraId="4CBC6B10" w14:textId="747F528C"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73641043" w14:textId="538EB8B3"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0D0D72B" w14:textId="25507DFA"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46DB7E23" w14:textId="1BFD9639"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D82E5AB" w14:textId="6A78B73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9 617,2</w:t>
            </w:r>
          </w:p>
        </w:tc>
        <w:tc>
          <w:tcPr>
            <w:tcW w:w="617" w:type="pct"/>
            <w:tcBorders>
              <w:top w:val="nil"/>
              <w:left w:val="nil"/>
              <w:bottom w:val="single" w:sz="4" w:space="0" w:color="auto"/>
              <w:right w:val="single" w:sz="4" w:space="0" w:color="auto"/>
            </w:tcBorders>
            <w:shd w:val="clear" w:color="auto" w:fill="auto"/>
            <w:vAlign w:val="center"/>
          </w:tcPr>
          <w:p w14:paraId="51B1D2F9" w14:textId="341A7148"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8 788,7</w:t>
            </w:r>
          </w:p>
        </w:tc>
        <w:tc>
          <w:tcPr>
            <w:tcW w:w="561" w:type="pct"/>
            <w:tcBorders>
              <w:top w:val="nil"/>
              <w:left w:val="nil"/>
              <w:bottom w:val="single" w:sz="4" w:space="0" w:color="auto"/>
              <w:right w:val="single" w:sz="4" w:space="0" w:color="auto"/>
            </w:tcBorders>
            <w:shd w:val="clear" w:color="auto" w:fill="auto"/>
            <w:vAlign w:val="center"/>
          </w:tcPr>
          <w:p w14:paraId="2DF76C0E" w14:textId="7578B3F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8 892,5</w:t>
            </w:r>
          </w:p>
        </w:tc>
      </w:tr>
      <w:tr w:rsidR="00D10350" w:rsidRPr="0083755B" w14:paraId="19BF63A5"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C6D7892" w14:textId="2485F2F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Обеспечение функций органов местного самоуправления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B76AC9" w14:textId="329DF32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2D884A4E" w14:textId="708553D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0976F65" w14:textId="45EF306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99.9.00.00190</w:t>
            </w:r>
          </w:p>
        </w:tc>
        <w:tc>
          <w:tcPr>
            <w:tcW w:w="288" w:type="pct"/>
            <w:tcBorders>
              <w:top w:val="nil"/>
              <w:left w:val="nil"/>
              <w:bottom w:val="single" w:sz="4" w:space="0" w:color="auto"/>
              <w:right w:val="single" w:sz="4" w:space="0" w:color="auto"/>
            </w:tcBorders>
            <w:shd w:val="clear" w:color="auto" w:fill="auto"/>
            <w:vAlign w:val="center"/>
          </w:tcPr>
          <w:p w14:paraId="2C996676" w14:textId="0421E29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3FC7E82" w14:textId="22FDE97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7 120,1</w:t>
            </w:r>
          </w:p>
        </w:tc>
        <w:tc>
          <w:tcPr>
            <w:tcW w:w="617" w:type="pct"/>
            <w:tcBorders>
              <w:top w:val="nil"/>
              <w:left w:val="nil"/>
              <w:bottom w:val="single" w:sz="4" w:space="0" w:color="auto"/>
              <w:right w:val="single" w:sz="4" w:space="0" w:color="auto"/>
            </w:tcBorders>
            <w:shd w:val="clear" w:color="auto" w:fill="auto"/>
            <w:vAlign w:val="center"/>
          </w:tcPr>
          <w:p w14:paraId="588DF932" w14:textId="01F309D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6 332,9</w:t>
            </w:r>
          </w:p>
        </w:tc>
        <w:tc>
          <w:tcPr>
            <w:tcW w:w="561" w:type="pct"/>
            <w:tcBorders>
              <w:top w:val="nil"/>
              <w:left w:val="nil"/>
              <w:bottom w:val="single" w:sz="4" w:space="0" w:color="auto"/>
              <w:right w:val="single" w:sz="4" w:space="0" w:color="auto"/>
            </w:tcBorders>
            <w:shd w:val="clear" w:color="auto" w:fill="auto"/>
            <w:vAlign w:val="center"/>
          </w:tcPr>
          <w:p w14:paraId="599DE74D" w14:textId="63CD8E7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6 586,1</w:t>
            </w:r>
          </w:p>
        </w:tc>
      </w:tr>
      <w:tr w:rsidR="00D10350" w:rsidRPr="0083755B" w14:paraId="16F91C2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E5E6F48" w14:textId="41C62C2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67DFFBCA" w14:textId="5FDF53C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16CB5E09" w14:textId="159D12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12E33718" w14:textId="45E99CE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99.9.00.00190</w:t>
            </w:r>
          </w:p>
        </w:tc>
        <w:tc>
          <w:tcPr>
            <w:tcW w:w="288" w:type="pct"/>
            <w:tcBorders>
              <w:top w:val="nil"/>
              <w:left w:val="nil"/>
              <w:bottom w:val="single" w:sz="4" w:space="0" w:color="auto"/>
              <w:right w:val="single" w:sz="4" w:space="0" w:color="auto"/>
            </w:tcBorders>
            <w:shd w:val="clear" w:color="auto" w:fill="auto"/>
            <w:vAlign w:val="center"/>
          </w:tcPr>
          <w:p w14:paraId="31C5538F" w14:textId="2E34092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7A23657E" w14:textId="1D4F02F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7 120,1</w:t>
            </w:r>
          </w:p>
        </w:tc>
        <w:tc>
          <w:tcPr>
            <w:tcW w:w="617" w:type="pct"/>
            <w:tcBorders>
              <w:top w:val="nil"/>
              <w:left w:val="nil"/>
              <w:bottom w:val="single" w:sz="4" w:space="0" w:color="auto"/>
              <w:right w:val="single" w:sz="4" w:space="0" w:color="auto"/>
            </w:tcBorders>
            <w:shd w:val="clear" w:color="auto" w:fill="auto"/>
            <w:vAlign w:val="center"/>
          </w:tcPr>
          <w:p w14:paraId="3AF99D17" w14:textId="7B319E9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6 332,9</w:t>
            </w:r>
          </w:p>
        </w:tc>
        <w:tc>
          <w:tcPr>
            <w:tcW w:w="561" w:type="pct"/>
            <w:tcBorders>
              <w:top w:val="nil"/>
              <w:left w:val="nil"/>
              <w:bottom w:val="single" w:sz="4" w:space="0" w:color="auto"/>
              <w:right w:val="single" w:sz="4" w:space="0" w:color="auto"/>
            </w:tcBorders>
            <w:shd w:val="clear" w:color="auto" w:fill="auto"/>
            <w:vAlign w:val="center"/>
          </w:tcPr>
          <w:p w14:paraId="150C6130" w14:textId="399EC18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6 586,1</w:t>
            </w:r>
          </w:p>
        </w:tc>
      </w:tr>
      <w:tr w:rsidR="00D10350" w:rsidRPr="0083755B" w14:paraId="7A3A999B" w14:textId="77777777" w:rsidTr="00D10350">
        <w:trPr>
          <w:trHeight w:val="84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DB989A3" w14:textId="6A9949E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1E21606" w14:textId="1A743A3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5973958E" w14:textId="77EAB48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423D5D54" w14:textId="021BDF9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99.9.00.00200</w:t>
            </w:r>
          </w:p>
        </w:tc>
        <w:tc>
          <w:tcPr>
            <w:tcW w:w="288" w:type="pct"/>
            <w:tcBorders>
              <w:top w:val="nil"/>
              <w:left w:val="nil"/>
              <w:bottom w:val="single" w:sz="4" w:space="0" w:color="auto"/>
              <w:right w:val="single" w:sz="4" w:space="0" w:color="auto"/>
            </w:tcBorders>
            <w:shd w:val="clear" w:color="auto" w:fill="auto"/>
            <w:vAlign w:val="center"/>
          </w:tcPr>
          <w:p w14:paraId="473229D8" w14:textId="025D107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A7C2480" w14:textId="474CE3E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2 184,7</w:t>
            </w:r>
          </w:p>
        </w:tc>
        <w:tc>
          <w:tcPr>
            <w:tcW w:w="617" w:type="pct"/>
            <w:tcBorders>
              <w:top w:val="nil"/>
              <w:left w:val="nil"/>
              <w:bottom w:val="single" w:sz="4" w:space="0" w:color="auto"/>
              <w:right w:val="single" w:sz="4" w:space="0" w:color="auto"/>
            </w:tcBorders>
            <w:shd w:val="clear" w:color="auto" w:fill="auto"/>
            <w:vAlign w:val="center"/>
          </w:tcPr>
          <w:p w14:paraId="379124F5" w14:textId="6BCFAA0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2 217,7</w:t>
            </w:r>
          </w:p>
        </w:tc>
        <w:tc>
          <w:tcPr>
            <w:tcW w:w="561" w:type="pct"/>
            <w:tcBorders>
              <w:top w:val="nil"/>
              <w:left w:val="nil"/>
              <w:bottom w:val="single" w:sz="4" w:space="0" w:color="auto"/>
              <w:right w:val="single" w:sz="4" w:space="0" w:color="auto"/>
            </w:tcBorders>
            <w:shd w:val="clear" w:color="auto" w:fill="auto"/>
            <w:vAlign w:val="center"/>
          </w:tcPr>
          <w:p w14:paraId="56439867" w14:textId="18BB42B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2 306,4</w:t>
            </w:r>
          </w:p>
        </w:tc>
      </w:tr>
      <w:tr w:rsidR="00D10350" w:rsidRPr="0083755B" w14:paraId="1BDEE55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523C89E" w14:textId="15B62746"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38D4323C" w14:textId="62FBFEE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3F9803A9" w14:textId="78701274"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45D13865" w14:textId="7E80E11A"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99.9.00.00200</w:t>
            </w:r>
          </w:p>
        </w:tc>
        <w:tc>
          <w:tcPr>
            <w:tcW w:w="288" w:type="pct"/>
            <w:tcBorders>
              <w:top w:val="nil"/>
              <w:left w:val="nil"/>
              <w:bottom w:val="single" w:sz="4" w:space="0" w:color="auto"/>
              <w:right w:val="single" w:sz="4" w:space="0" w:color="auto"/>
            </w:tcBorders>
            <w:shd w:val="clear" w:color="auto" w:fill="auto"/>
            <w:vAlign w:val="center"/>
          </w:tcPr>
          <w:p w14:paraId="066D57E8" w14:textId="3148911E"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2BD21143" w14:textId="47F3EA5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2 184,7</w:t>
            </w:r>
          </w:p>
        </w:tc>
        <w:tc>
          <w:tcPr>
            <w:tcW w:w="617" w:type="pct"/>
            <w:tcBorders>
              <w:top w:val="nil"/>
              <w:left w:val="nil"/>
              <w:bottom w:val="single" w:sz="4" w:space="0" w:color="auto"/>
              <w:right w:val="single" w:sz="4" w:space="0" w:color="auto"/>
            </w:tcBorders>
            <w:shd w:val="clear" w:color="auto" w:fill="auto"/>
            <w:vAlign w:val="center"/>
          </w:tcPr>
          <w:p w14:paraId="34ECF0BC" w14:textId="7370E4A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2 217,7</w:t>
            </w:r>
          </w:p>
        </w:tc>
        <w:tc>
          <w:tcPr>
            <w:tcW w:w="561" w:type="pct"/>
            <w:tcBorders>
              <w:top w:val="nil"/>
              <w:left w:val="nil"/>
              <w:bottom w:val="single" w:sz="4" w:space="0" w:color="auto"/>
              <w:right w:val="single" w:sz="4" w:space="0" w:color="auto"/>
            </w:tcBorders>
            <w:shd w:val="clear" w:color="auto" w:fill="auto"/>
            <w:vAlign w:val="center"/>
          </w:tcPr>
          <w:p w14:paraId="00DC3B63" w14:textId="4D01334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2 306,4</w:t>
            </w:r>
          </w:p>
        </w:tc>
      </w:tr>
      <w:tr w:rsidR="00D10350" w:rsidRPr="0083755B" w14:paraId="2B1F7EA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110D9B3" w14:textId="080D6CE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7C9BFB" w14:textId="4219562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5D78B636" w14:textId="610AFFD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7AF32123" w14:textId="7E04D31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99.9.00.80070</w:t>
            </w:r>
          </w:p>
        </w:tc>
        <w:tc>
          <w:tcPr>
            <w:tcW w:w="288" w:type="pct"/>
            <w:tcBorders>
              <w:top w:val="nil"/>
              <w:left w:val="nil"/>
              <w:bottom w:val="single" w:sz="4" w:space="0" w:color="auto"/>
              <w:right w:val="single" w:sz="4" w:space="0" w:color="auto"/>
            </w:tcBorders>
            <w:shd w:val="clear" w:color="auto" w:fill="auto"/>
            <w:vAlign w:val="center"/>
          </w:tcPr>
          <w:p w14:paraId="5C4B2EA7" w14:textId="1A23BF6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B49AF15" w14:textId="6871966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74,3</w:t>
            </w:r>
          </w:p>
        </w:tc>
        <w:tc>
          <w:tcPr>
            <w:tcW w:w="617" w:type="pct"/>
            <w:tcBorders>
              <w:top w:val="nil"/>
              <w:left w:val="nil"/>
              <w:bottom w:val="single" w:sz="4" w:space="0" w:color="auto"/>
              <w:right w:val="single" w:sz="4" w:space="0" w:color="auto"/>
            </w:tcBorders>
            <w:shd w:val="clear" w:color="auto" w:fill="auto"/>
            <w:vAlign w:val="center"/>
          </w:tcPr>
          <w:p w14:paraId="64CEA07A" w14:textId="68A4913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5EF5F14" w14:textId="0C62C41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773ED5D4" w14:textId="77777777" w:rsidTr="00D10350">
        <w:trPr>
          <w:trHeight w:val="295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24A6DDC" w14:textId="0618279A"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C657CAC" w14:textId="440A7908"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4C6C8DC1" w14:textId="60D20258"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7B86F296" w14:textId="73B0CD0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99.9.00.80070</w:t>
            </w:r>
          </w:p>
        </w:tc>
        <w:tc>
          <w:tcPr>
            <w:tcW w:w="288" w:type="pct"/>
            <w:tcBorders>
              <w:top w:val="nil"/>
              <w:left w:val="nil"/>
              <w:bottom w:val="single" w:sz="4" w:space="0" w:color="auto"/>
              <w:right w:val="single" w:sz="4" w:space="0" w:color="auto"/>
            </w:tcBorders>
            <w:shd w:val="clear" w:color="auto" w:fill="auto"/>
            <w:vAlign w:val="center"/>
          </w:tcPr>
          <w:p w14:paraId="03155DA8" w14:textId="60B63DF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65B69E91" w14:textId="4A73FE07"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74,3</w:t>
            </w:r>
          </w:p>
        </w:tc>
        <w:tc>
          <w:tcPr>
            <w:tcW w:w="617" w:type="pct"/>
            <w:tcBorders>
              <w:top w:val="nil"/>
              <w:left w:val="nil"/>
              <w:bottom w:val="single" w:sz="4" w:space="0" w:color="auto"/>
              <w:right w:val="single" w:sz="4" w:space="0" w:color="auto"/>
            </w:tcBorders>
            <w:shd w:val="clear" w:color="auto" w:fill="auto"/>
            <w:vAlign w:val="center"/>
          </w:tcPr>
          <w:p w14:paraId="29EE04C9" w14:textId="5EE52F74"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B3A50E9" w14:textId="195A57F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5C5EED2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9E2864" w14:textId="67B3E335"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806045" w14:textId="39EDB55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6DF9E5AB" w14:textId="6F5281D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26ECD093" w14:textId="4B4B76D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99.9.00.80080</w:t>
            </w:r>
          </w:p>
        </w:tc>
        <w:tc>
          <w:tcPr>
            <w:tcW w:w="288" w:type="pct"/>
            <w:tcBorders>
              <w:top w:val="nil"/>
              <w:left w:val="nil"/>
              <w:bottom w:val="single" w:sz="4" w:space="0" w:color="auto"/>
              <w:right w:val="single" w:sz="4" w:space="0" w:color="auto"/>
            </w:tcBorders>
            <w:shd w:val="clear" w:color="auto" w:fill="auto"/>
            <w:vAlign w:val="center"/>
          </w:tcPr>
          <w:p w14:paraId="660A7031" w14:textId="291ABAE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97EEB02" w14:textId="0180C42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617" w:type="pct"/>
            <w:tcBorders>
              <w:top w:val="nil"/>
              <w:left w:val="nil"/>
              <w:bottom w:val="single" w:sz="4" w:space="0" w:color="auto"/>
              <w:right w:val="single" w:sz="4" w:space="0" w:color="auto"/>
            </w:tcBorders>
            <w:shd w:val="clear" w:color="auto" w:fill="auto"/>
            <w:vAlign w:val="center"/>
          </w:tcPr>
          <w:p w14:paraId="550A7215" w14:textId="43F1C14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561" w:type="pct"/>
            <w:tcBorders>
              <w:top w:val="nil"/>
              <w:left w:val="nil"/>
              <w:bottom w:val="single" w:sz="4" w:space="0" w:color="auto"/>
              <w:right w:val="single" w:sz="4" w:space="0" w:color="auto"/>
            </w:tcBorders>
            <w:shd w:val="clear" w:color="auto" w:fill="auto"/>
            <w:vAlign w:val="center"/>
          </w:tcPr>
          <w:p w14:paraId="0CC77EFA" w14:textId="2C912BC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3D5B3DD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BCAAB7" w14:textId="7B206528"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w:t>
            </w:r>
            <w:r w:rsidRPr="00136B23">
              <w:rPr>
                <w:rFonts w:ascii="Times New Roman" w:hAnsi="Times New Roman"/>
                <w:i/>
                <w:iCs/>
                <w:color w:val="000000"/>
              </w:rPr>
              <w:lastRenderedPageBreak/>
              <w:t>(Межбюджетные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0EDF524" w14:textId="5848FB7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lastRenderedPageBreak/>
              <w:t>01</w:t>
            </w:r>
          </w:p>
        </w:tc>
        <w:tc>
          <w:tcPr>
            <w:tcW w:w="256" w:type="pct"/>
            <w:tcBorders>
              <w:top w:val="nil"/>
              <w:left w:val="nil"/>
              <w:bottom w:val="single" w:sz="4" w:space="0" w:color="auto"/>
              <w:right w:val="single" w:sz="4" w:space="0" w:color="auto"/>
            </w:tcBorders>
            <w:shd w:val="clear" w:color="auto" w:fill="auto"/>
            <w:vAlign w:val="center"/>
          </w:tcPr>
          <w:p w14:paraId="63E22491" w14:textId="02E4928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75A1BB3E" w14:textId="15D4F2C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99.9.00.80080</w:t>
            </w:r>
          </w:p>
        </w:tc>
        <w:tc>
          <w:tcPr>
            <w:tcW w:w="288" w:type="pct"/>
            <w:tcBorders>
              <w:top w:val="nil"/>
              <w:left w:val="nil"/>
              <w:bottom w:val="single" w:sz="4" w:space="0" w:color="auto"/>
              <w:right w:val="single" w:sz="4" w:space="0" w:color="auto"/>
            </w:tcBorders>
            <w:shd w:val="clear" w:color="auto" w:fill="auto"/>
            <w:vAlign w:val="center"/>
          </w:tcPr>
          <w:p w14:paraId="5899414B" w14:textId="25733BBA"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0A6AB92F" w14:textId="50C72137"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232,1</w:t>
            </w:r>
          </w:p>
        </w:tc>
        <w:tc>
          <w:tcPr>
            <w:tcW w:w="617" w:type="pct"/>
            <w:tcBorders>
              <w:top w:val="nil"/>
              <w:left w:val="nil"/>
              <w:bottom w:val="single" w:sz="4" w:space="0" w:color="auto"/>
              <w:right w:val="single" w:sz="4" w:space="0" w:color="auto"/>
            </w:tcBorders>
            <w:shd w:val="clear" w:color="auto" w:fill="auto"/>
            <w:vAlign w:val="center"/>
          </w:tcPr>
          <w:p w14:paraId="3B4EF8DF" w14:textId="0252223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232,1</w:t>
            </w:r>
          </w:p>
        </w:tc>
        <w:tc>
          <w:tcPr>
            <w:tcW w:w="561" w:type="pct"/>
            <w:tcBorders>
              <w:top w:val="nil"/>
              <w:left w:val="nil"/>
              <w:bottom w:val="single" w:sz="4" w:space="0" w:color="auto"/>
              <w:right w:val="single" w:sz="4" w:space="0" w:color="auto"/>
            </w:tcBorders>
            <w:shd w:val="clear" w:color="auto" w:fill="auto"/>
            <w:vAlign w:val="center"/>
          </w:tcPr>
          <w:p w14:paraId="5FAE50B6" w14:textId="23F816D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3C657B9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05F63BF" w14:textId="24D5A7D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по архивному делу</w:t>
            </w:r>
          </w:p>
        </w:tc>
        <w:tc>
          <w:tcPr>
            <w:tcW w:w="298" w:type="pct"/>
            <w:tcBorders>
              <w:top w:val="nil"/>
              <w:left w:val="nil"/>
              <w:bottom w:val="single" w:sz="4" w:space="0" w:color="auto"/>
              <w:right w:val="single" w:sz="4" w:space="0" w:color="auto"/>
            </w:tcBorders>
            <w:shd w:val="clear" w:color="auto" w:fill="auto"/>
            <w:vAlign w:val="center"/>
          </w:tcPr>
          <w:p w14:paraId="16829B03" w14:textId="7F8FFA2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2B81890C" w14:textId="517DDF0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23736BBA" w14:textId="64E0DBA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99.9.00.80150</w:t>
            </w:r>
          </w:p>
        </w:tc>
        <w:tc>
          <w:tcPr>
            <w:tcW w:w="288" w:type="pct"/>
            <w:tcBorders>
              <w:top w:val="nil"/>
              <w:left w:val="nil"/>
              <w:bottom w:val="single" w:sz="4" w:space="0" w:color="auto"/>
              <w:right w:val="single" w:sz="4" w:space="0" w:color="auto"/>
            </w:tcBorders>
            <w:shd w:val="clear" w:color="auto" w:fill="auto"/>
            <w:vAlign w:val="center"/>
          </w:tcPr>
          <w:p w14:paraId="1DF8744C" w14:textId="2156F7D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F924426" w14:textId="206F0E6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6,0</w:t>
            </w:r>
          </w:p>
        </w:tc>
        <w:tc>
          <w:tcPr>
            <w:tcW w:w="617" w:type="pct"/>
            <w:tcBorders>
              <w:top w:val="nil"/>
              <w:left w:val="nil"/>
              <w:bottom w:val="single" w:sz="4" w:space="0" w:color="auto"/>
              <w:right w:val="single" w:sz="4" w:space="0" w:color="auto"/>
            </w:tcBorders>
            <w:shd w:val="clear" w:color="auto" w:fill="auto"/>
            <w:vAlign w:val="center"/>
          </w:tcPr>
          <w:p w14:paraId="094D5D05" w14:textId="5F89808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6,0</w:t>
            </w:r>
          </w:p>
        </w:tc>
        <w:tc>
          <w:tcPr>
            <w:tcW w:w="561" w:type="pct"/>
            <w:tcBorders>
              <w:top w:val="nil"/>
              <w:left w:val="nil"/>
              <w:bottom w:val="single" w:sz="4" w:space="0" w:color="auto"/>
              <w:right w:val="single" w:sz="4" w:space="0" w:color="auto"/>
            </w:tcBorders>
            <w:shd w:val="clear" w:color="auto" w:fill="auto"/>
            <w:vAlign w:val="center"/>
          </w:tcPr>
          <w:p w14:paraId="77F63BEA" w14:textId="3915A552"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09C15F5E"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C423162" w14:textId="3395BEB3"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по архивному делу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326D4FEC" w14:textId="0E741D8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269FE9FA" w14:textId="179E46C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5FDFDC1B" w14:textId="2E0DD54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99.9.00.80150</w:t>
            </w:r>
          </w:p>
        </w:tc>
        <w:tc>
          <w:tcPr>
            <w:tcW w:w="288" w:type="pct"/>
            <w:tcBorders>
              <w:top w:val="nil"/>
              <w:left w:val="nil"/>
              <w:bottom w:val="single" w:sz="4" w:space="0" w:color="auto"/>
              <w:right w:val="single" w:sz="4" w:space="0" w:color="auto"/>
            </w:tcBorders>
            <w:shd w:val="clear" w:color="auto" w:fill="auto"/>
            <w:vAlign w:val="center"/>
          </w:tcPr>
          <w:p w14:paraId="2A0BF22B" w14:textId="63BBB2D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275626DA" w14:textId="32CA0A0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6,0</w:t>
            </w:r>
          </w:p>
        </w:tc>
        <w:tc>
          <w:tcPr>
            <w:tcW w:w="617" w:type="pct"/>
            <w:tcBorders>
              <w:top w:val="nil"/>
              <w:left w:val="nil"/>
              <w:bottom w:val="single" w:sz="4" w:space="0" w:color="auto"/>
              <w:right w:val="single" w:sz="4" w:space="0" w:color="auto"/>
            </w:tcBorders>
            <w:shd w:val="clear" w:color="auto" w:fill="auto"/>
            <w:vAlign w:val="center"/>
          </w:tcPr>
          <w:p w14:paraId="2F1D3AC2" w14:textId="0BF063E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6,0</w:t>
            </w:r>
          </w:p>
        </w:tc>
        <w:tc>
          <w:tcPr>
            <w:tcW w:w="561" w:type="pct"/>
            <w:tcBorders>
              <w:top w:val="nil"/>
              <w:left w:val="nil"/>
              <w:bottom w:val="single" w:sz="4" w:space="0" w:color="auto"/>
              <w:right w:val="single" w:sz="4" w:space="0" w:color="auto"/>
            </w:tcBorders>
            <w:shd w:val="clear" w:color="auto" w:fill="auto"/>
            <w:vAlign w:val="center"/>
          </w:tcPr>
          <w:p w14:paraId="0F63FBD9" w14:textId="20362E5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708CC398" w14:textId="77777777" w:rsidTr="00136D6E">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A746114" w14:textId="12C1A4B5"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nil"/>
              <w:left w:val="nil"/>
              <w:bottom w:val="single" w:sz="4" w:space="0" w:color="auto"/>
              <w:right w:val="single" w:sz="4" w:space="0" w:color="auto"/>
            </w:tcBorders>
            <w:shd w:val="clear" w:color="auto" w:fill="auto"/>
            <w:vAlign w:val="center"/>
          </w:tcPr>
          <w:p w14:paraId="3DBD247E" w14:textId="599CEF7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1C2DC2A7" w14:textId="749B679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22914215" w14:textId="08E30B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39A0E90F" w14:textId="094AF3A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D19BE96" w14:textId="1B731E4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236,0</w:t>
            </w:r>
          </w:p>
        </w:tc>
        <w:tc>
          <w:tcPr>
            <w:tcW w:w="617" w:type="pct"/>
            <w:tcBorders>
              <w:top w:val="nil"/>
              <w:left w:val="nil"/>
              <w:bottom w:val="single" w:sz="4" w:space="0" w:color="auto"/>
              <w:right w:val="single" w:sz="4" w:space="0" w:color="auto"/>
            </w:tcBorders>
            <w:shd w:val="clear" w:color="auto" w:fill="auto"/>
            <w:vAlign w:val="center"/>
          </w:tcPr>
          <w:p w14:paraId="0FB16E0A" w14:textId="2A5C2E0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4D73EB1" w14:textId="2D5EA5E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065C8A04" w14:textId="77777777" w:rsidTr="00136D6E">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38A05E" w14:textId="29D878C4"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6D239F" w14:textId="230F3CD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0BFC4CB4" w14:textId="1A9E37F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691742DF" w14:textId="42D4A34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99.9.00.80110</w:t>
            </w:r>
          </w:p>
        </w:tc>
        <w:tc>
          <w:tcPr>
            <w:tcW w:w="288" w:type="pct"/>
            <w:tcBorders>
              <w:top w:val="nil"/>
              <w:left w:val="nil"/>
              <w:bottom w:val="single" w:sz="4" w:space="0" w:color="auto"/>
              <w:right w:val="single" w:sz="4" w:space="0" w:color="auto"/>
            </w:tcBorders>
            <w:shd w:val="clear" w:color="auto" w:fill="auto"/>
            <w:vAlign w:val="center"/>
          </w:tcPr>
          <w:p w14:paraId="3C6D48AB" w14:textId="7288409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78991ED" w14:textId="7021E4D9"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236,0</w:t>
            </w:r>
          </w:p>
        </w:tc>
        <w:tc>
          <w:tcPr>
            <w:tcW w:w="617" w:type="pct"/>
            <w:tcBorders>
              <w:top w:val="nil"/>
              <w:left w:val="nil"/>
              <w:bottom w:val="single" w:sz="4" w:space="0" w:color="auto"/>
              <w:right w:val="single" w:sz="4" w:space="0" w:color="auto"/>
            </w:tcBorders>
            <w:shd w:val="clear" w:color="auto" w:fill="auto"/>
            <w:vAlign w:val="center"/>
          </w:tcPr>
          <w:p w14:paraId="03B007B8" w14:textId="5F554181"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1324D06C" w14:textId="64BEE89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r>
      <w:tr w:rsidR="00D10350" w:rsidRPr="0083755B" w14:paraId="39B5CF65" w14:textId="77777777" w:rsidTr="00D10350">
        <w:trPr>
          <w:trHeight w:val="150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7277992" w14:textId="709DB5D7"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306F9FC5" w14:textId="0AEF182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45511837" w14:textId="117E0B0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531AD30A" w14:textId="2B78C46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99.9.00.80110</w:t>
            </w:r>
          </w:p>
        </w:tc>
        <w:tc>
          <w:tcPr>
            <w:tcW w:w="288" w:type="pct"/>
            <w:tcBorders>
              <w:top w:val="nil"/>
              <w:left w:val="nil"/>
              <w:bottom w:val="single" w:sz="4" w:space="0" w:color="auto"/>
              <w:right w:val="single" w:sz="4" w:space="0" w:color="auto"/>
            </w:tcBorders>
            <w:shd w:val="clear" w:color="auto" w:fill="auto"/>
            <w:vAlign w:val="center"/>
          </w:tcPr>
          <w:p w14:paraId="471F1766" w14:textId="5312C51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0ED18C0F" w14:textId="121F9C8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236,0</w:t>
            </w:r>
          </w:p>
        </w:tc>
        <w:tc>
          <w:tcPr>
            <w:tcW w:w="617" w:type="pct"/>
            <w:tcBorders>
              <w:top w:val="nil"/>
              <w:left w:val="nil"/>
              <w:bottom w:val="single" w:sz="4" w:space="0" w:color="auto"/>
              <w:right w:val="single" w:sz="4" w:space="0" w:color="auto"/>
            </w:tcBorders>
            <w:shd w:val="clear" w:color="auto" w:fill="auto"/>
            <w:vAlign w:val="center"/>
          </w:tcPr>
          <w:p w14:paraId="17F6D36C" w14:textId="61C4E871"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319A402" w14:textId="5A162B7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05A8777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EE23A79" w14:textId="6D55F39C"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Резервные фонды</w:t>
            </w:r>
          </w:p>
        </w:tc>
        <w:tc>
          <w:tcPr>
            <w:tcW w:w="298" w:type="pct"/>
            <w:tcBorders>
              <w:top w:val="nil"/>
              <w:left w:val="nil"/>
              <w:bottom w:val="single" w:sz="4" w:space="0" w:color="auto"/>
              <w:right w:val="single" w:sz="4" w:space="0" w:color="auto"/>
            </w:tcBorders>
            <w:shd w:val="clear" w:color="auto" w:fill="auto"/>
            <w:vAlign w:val="center"/>
          </w:tcPr>
          <w:p w14:paraId="17E9F333" w14:textId="1F8F3E9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0523AAB2" w14:textId="5560FB1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11</w:t>
            </w:r>
          </w:p>
        </w:tc>
        <w:tc>
          <w:tcPr>
            <w:tcW w:w="454" w:type="pct"/>
            <w:tcBorders>
              <w:top w:val="nil"/>
              <w:left w:val="nil"/>
              <w:bottom w:val="single" w:sz="4" w:space="0" w:color="auto"/>
              <w:right w:val="single" w:sz="4" w:space="0" w:color="auto"/>
            </w:tcBorders>
            <w:shd w:val="clear" w:color="auto" w:fill="auto"/>
            <w:vAlign w:val="center"/>
          </w:tcPr>
          <w:p w14:paraId="445826DC" w14:textId="048CE80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04D7A89B" w14:textId="2CAE7CD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06BFE40" w14:textId="3CF7CFD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2A05C314" w14:textId="09EE6559"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561" w:type="pct"/>
            <w:tcBorders>
              <w:top w:val="nil"/>
              <w:left w:val="nil"/>
              <w:bottom w:val="single" w:sz="4" w:space="0" w:color="auto"/>
              <w:right w:val="single" w:sz="4" w:space="0" w:color="auto"/>
            </w:tcBorders>
            <w:shd w:val="clear" w:color="auto" w:fill="auto"/>
            <w:vAlign w:val="center"/>
          </w:tcPr>
          <w:p w14:paraId="3A19AA56" w14:textId="19B2B7D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50,0</w:t>
            </w:r>
          </w:p>
        </w:tc>
      </w:tr>
      <w:tr w:rsidR="00D10350" w:rsidRPr="0083755B" w14:paraId="3D59BE9F"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AFAE77E" w14:textId="7F1D2F09"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 xml:space="preserve">Резервный фонд администрации </w:t>
            </w:r>
            <w:r w:rsidR="004C3AC3">
              <w:rPr>
                <w:rFonts w:ascii="Times New Roman" w:hAnsi="Times New Roman"/>
                <w:b/>
                <w:bCs/>
                <w:color w:val="000000"/>
              </w:rPr>
              <w:t>сельского поселения</w:t>
            </w:r>
          </w:p>
        </w:tc>
        <w:tc>
          <w:tcPr>
            <w:tcW w:w="298" w:type="pct"/>
            <w:tcBorders>
              <w:top w:val="nil"/>
              <w:left w:val="nil"/>
              <w:bottom w:val="single" w:sz="4" w:space="0" w:color="auto"/>
              <w:right w:val="single" w:sz="4" w:space="0" w:color="auto"/>
            </w:tcBorders>
            <w:shd w:val="clear" w:color="auto" w:fill="auto"/>
            <w:vAlign w:val="center"/>
          </w:tcPr>
          <w:p w14:paraId="768FA483" w14:textId="78426E0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7FA72A53" w14:textId="278480C7"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454" w:type="pct"/>
            <w:tcBorders>
              <w:top w:val="nil"/>
              <w:left w:val="nil"/>
              <w:bottom w:val="single" w:sz="4" w:space="0" w:color="auto"/>
              <w:right w:val="single" w:sz="4" w:space="0" w:color="auto"/>
            </w:tcBorders>
            <w:shd w:val="clear" w:color="auto" w:fill="auto"/>
            <w:vAlign w:val="center"/>
          </w:tcPr>
          <w:p w14:paraId="4B0FB25B" w14:textId="214D119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99.9.00.20550</w:t>
            </w:r>
          </w:p>
        </w:tc>
        <w:tc>
          <w:tcPr>
            <w:tcW w:w="288" w:type="pct"/>
            <w:tcBorders>
              <w:top w:val="nil"/>
              <w:left w:val="nil"/>
              <w:bottom w:val="single" w:sz="4" w:space="0" w:color="auto"/>
              <w:right w:val="single" w:sz="4" w:space="0" w:color="auto"/>
            </w:tcBorders>
            <w:shd w:val="clear" w:color="auto" w:fill="auto"/>
            <w:vAlign w:val="center"/>
          </w:tcPr>
          <w:p w14:paraId="343A1ECE" w14:textId="24A953C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4BCA532" w14:textId="0F00E04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441A3945" w14:textId="2FA8C07C"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561" w:type="pct"/>
            <w:tcBorders>
              <w:top w:val="nil"/>
              <w:left w:val="nil"/>
              <w:bottom w:val="single" w:sz="4" w:space="0" w:color="auto"/>
              <w:right w:val="single" w:sz="4" w:space="0" w:color="auto"/>
            </w:tcBorders>
            <w:shd w:val="clear" w:color="auto" w:fill="auto"/>
            <w:vAlign w:val="center"/>
          </w:tcPr>
          <w:p w14:paraId="3D13D832" w14:textId="77ED33D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w:t>
            </w:r>
          </w:p>
        </w:tc>
      </w:tr>
      <w:tr w:rsidR="00D10350" w:rsidRPr="0083755B" w14:paraId="27B18F04"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6F2A60A" w14:textId="1D35ABDB"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 xml:space="preserve">Резервный фонд администрации </w:t>
            </w:r>
            <w:r w:rsidR="004C3AC3">
              <w:rPr>
                <w:rFonts w:ascii="Times New Roman" w:hAnsi="Times New Roman"/>
                <w:i/>
                <w:iCs/>
                <w:color w:val="000000"/>
              </w:rPr>
              <w:t>сельского</w:t>
            </w:r>
            <w:r w:rsidR="00ED7690">
              <w:rPr>
                <w:rFonts w:ascii="Times New Roman" w:hAnsi="Times New Roman"/>
                <w:i/>
                <w:iCs/>
                <w:color w:val="000000"/>
              </w:rPr>
              <w:t xml:space="preserve"> поселения</w:t>
            </w:r>
            <w:r w:rsidRPr="00136B23">
              <w:rPr>
                <w:rFonts w:ascii="Times New Roman" w:hAnsi="Times New Roman"/>
                <w:i/>
                <w:iCs/>
                <w:color w:val="000000"/>
              </w:rPr>
              <w:t xml:space="preserve">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15D8A407" w14:textId="61EA439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33196494" w14:textId="733040E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11</w:t>
            </w:r>
          </w:p>
        </w:tc>
        <w:tc>
          <w:tcPr>
            <w:tcW w:w="454" w:type="pct"/>
            <w:tcBorders>
              <w:top w:val="nil"/>
              <w:left w:val="nil"/>
              <w:bottom w:val="single" w:sz="4" w:space="0" w:color="auto"/>
              <w:right w:val="single" w:sz="4" w:space="0" w:color="auto"/>
            </w:tcBorders>
            <w:shd w:val="clear" w:color="auto" w:fill="auto"/>
            <w:vAlign w:val="center"/>
          </w:tcPr>
          <w:p w14:paraId="703458E8" w14:textId="1D362B6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99.9.00.20550</w:t>
            </w:r>
          </w:p>
        </w:tc>
        <w:tc>
          <w:tcPr>
            <w:tcW w:w="288" w:type="pct"/>
            <w:tcBorders>
              <w:top w:val="nil"/>
              <w:left w:val="nil"/>
              <w:bottom w:val="single" w:sz="4" w:space="0" w:color="auto"/>
              <w:right w:val="single" w:sz="4" w:space="0" w:color="auto"/>
            </w:tcBorders>
            <w:shd w:val="clear" w:color="auto" w:fill="auto"/>
            <w:vAlign w:val="center"/>
          </w:tcPr>
          <w:p w14:paraId="23439FA3" w14:textId="422C7187"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745004A8" w14:textId="3E0C10B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3CCF9612" w14:textId="6FEA6A63"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50,0</w:t>
            </w:r>
          </w:p>
        </w:tc>
        <w:tc>
          <w:tcPr>
            <w:tcW w:w="561" w:type="pct"/>
            <w:tcBorders>
              <w:top w:val="nil"/>
              <w:left w:val="nil"/>
              <w:bottom w:val="single" w:sz="4" w:space="0" w:color="auto"/>
              <w:right w:val="single" w:sz="4" w:space="0" w:color="auto"/>
            </w:tcBorders>
            <w:shd w:val="clear" w:color="auto" w:fill="auto"/>
            <w:vAlign w:val="center"/>
          </w:tcPr>
          <w:p w14:paraId="02BCFFE4" w14:textId="0F00485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50,0</w:t>
            </w:r>
          </w:p>
        </w:tc>
      </w:tr>
      <w:tr w:rsidR="00D10350" w:rsidRPr="0083755B" w14:paraId="0156522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1C86757" w14:textId="475F4C7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НАЦИОНАЛЬНАЯ ОБОРОНА</w:t>
            </w:r>
          </w:p>
        </w:tc>
        <w:tc>
          <w:tcPr>
            <w:tcW w:w="298" w:type="pct"/>
            <w:tcBorders>
              <w:top w:val="nil"/>
              <w:left w:val="nil"/>
              <w:bottom w:val="single" w:sz="4" w:space="0" w:color="auto"/>
              <w:right w:val="single" w:sz="4" w:space="0" w:color="auto"/>
            </w:tcBorders>
            <w:shd w:val="clear" w:color="auto" w:fill="auto"/>
            <w:vAlign w:val="center"/>
          </w:tcPr>
          <w:p w14:paraId="6031721C" w14:textId="18E4B69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63F37F86" w14:textId="193D3EB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0F703257" w14:textId="5D9B71A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5E47F458" w14:textId="2F6413F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975AB6A" w14:textId="2D5E038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1 173,0</w:t>
            </w:r>
          </w:p>
        </w:tc>
        <w:tc>
          <w:tcPr>
            <w:tcW w:w="617" w:type="pct"/>
            <w:tcBorders>
              <w:top w:val="nil"/>
              <w:left w:val="nil"/>
              <w:bottom w:val="single" w:sz="4" w:space="0" w:color="auto"/>
              <w:right w:val="single" w:sz="4" w:space="0" w:color="auto"/>
            </w:tcBorders>
            <w:shd w:val="clear" w:color="auto" w:fill="auto"/>
            <w:vAlign w:val="center"/>
          </w:tcPr>
          <w:p w14:paraId="023DB403" w14:textId="0ABB33D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1 293,1</w:t>
            </w:r>
          </w:p>
        </w:tc>
        <w:tc>
          <w:tcPr>
            <w:tcW w:w="561" w:type="pct"/>
            <w:tcBorders>
              <w:top w:val="nil"/>
              <w:left w:val="nil"/>
              <w:bottom w:val="single" w:sz="4" w:space="0" w:color="auto"/>
              <w:right w:val="single" w:sz="4" w:space="0" w:color="auto"/>
            </w:tcBorders>
            <w:shd w:val="clear" w:color="auto" w:fill="auto"/>
            <w:vAlign w:val="center"/>
          </w:tcPr>
          <w:p w14:paraId="142F9AE7" w14:textId="4AC1272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1 339,9</w:t>
            </w:r>
          </w:p>
        </w:tc>
      </w:tr>
      <w:tr w:rsidR="00D10350" w:rsidRPr="0083755B" w14:paraId="36D7CDFF" w14:textId="77777777" w:rsidTr="00D10350">
        <w:trPr>
          <w:trHeight w:val="3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79AA8E3" w14:textId="2E066B65"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Мобилизационная и вневойсковая подготовка</w:t>
            </w:r>
          </w:p>
        </w:tc>
        <w:tc>
          <w:tcPr>
            <w:tcW w:w="298" w:type="pct"/>
            <w:tcBorders>
              <w:top w:val="nil"/>
              <w:left w:val="nil"/>
              <w:bottom w:val="single" w:sz="4" w:space="0" w:color="auto"/>
              <w:right w:val="single" w:sz="4" w:space="0" w:color="auto"/>
            </w:tcBorders>
            <w:shd w:val="clear" w:color="auto" w:fill="auto"/>
            <w:vAlign w:val="center"/>
          </w:tcPr>
          <w:p w14:paraId="334DFCEF" w14:textId="6F08181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51ED346A" w14:textId="2492615D"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1400AD50" w14:textId="1EADE94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90591A1" w14:textId="10DA2C7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5B0B6D6" w14:textId="1CE9BB5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1 153,0</w:t>
            </w:r>
          </w:p>
        </w:tc>
        <w:tc>
          <w:tcPr>
            <w:tcW w:w="617" w:type="pct"/>
            <w:tcBorders>
              <w:top w:val="nil"/>
              <w:left w:val="nil"/>
              <w:bottom w:val="single" w:sz="4" w:space="0" w:color="auto"/>
              <w:right w:val="single" w:sz="4" w:space="0" w:color="auto"/>
            </w:tcBorders>
            <w:shd w:val="clear" w:color="auto" w:fill="auto"/>
            <w:vAlign w:val="center"/>
          </w:tcPr>
          <w:p w14:paraId="47631891" w14:textId="4DC58D3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1 273,1</w:t>
            </w:r>
          </w:p>
        </w:tc>
        <w:tc>
          <w:tcPr>
            <w:tcW w:w="561" w:type="pct"/>
            <w:tcBorders>
              <w:top w:val="nil"/>
              <w:left w:val="nil"/>
              <w:bottom w:val="single" w:sz="4" w:space="0" w:color="auto"/>
              <w:right w:val="single" w:sz="4" w:space="0" w:color="auto"/>
            </w:tcBorders>
            <w:shd w:val="clear" w:color="auto" w:fill="auto"/>
            <w:vAlign w:val="center"/>
          </w:tcPr>
          <w:p w14:paraId="3FB250F0" w14:textId="2EC84EAE"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1 319,9</w:t>
            </w:r>
          </w:p>
        </w:tc>
      </w:tr>
      <w:tr w:rsidR="00D10350" w:rsidRPr="0083755B" w14:paraId="0E9B7C58"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0067C11" w14:textId="4752D191"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 xml:space="preserve">Осуществление первичного воинского учета на территориях, где отсутствуют военные комиссариаты в рамках </w:t>
            </w:r>
            <w:r w:rsidRPr="00136B23">
              <w:rPr>
                <w:rFonts w:ascii="Times New Roman" w:hAnsi="Times New Roman"/>
                <w:b/>
                <w:bCs/>
                <w:color w:val="000000"/>
              </w:rPr>
              <w:lastRenderedPageBreak/>
              <w:t>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63D25624" w14:textId="557F23C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lastRenderedPageBreak/>
              <w:t>02</w:t>
            </w:r>
          </w:p>
        </w:tc>
        <w:tc>
          <w:tcPr>
            <w:tcW w:w="256" w:type="pct"/>
            <w:tcBorders>
              <w:top w:val="nil"/>
              <w:left w:val="nil"/>
              <w:bottom w:val="single" w:sz="4" w:space="0" w:color="auto"/>
              <w:right w:val="single" w:sz="4" w:space="0" w:color="auto"/>
            </w:tcBorders>
            <w:shd w:val="clear" w:color="auto" w:fill="auto"/>
            <w:vAlign w:val="center"/>
          </w:tcPr>
          <w:p w14:paraId="173F853D" w14:textId="098D715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AE726AF" w14:textId="12414EA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14:paraId="10C40A41" w14:textId="6E740E4C"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BCA0AB2" w14:textId="75557670"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1 153,0</w:t>
            </w:r>
          </w:p>
        </w:tc>
        <w:tc>
          <w:tcPr>
            <w:tcW w:w="617" w:type="pct"/>
            <w:tcBorders>
              <w:top w:val="nil"/>
              <w:left w:val="nil"/>
              <w:bottom w:val="single" w:sz="4" w:space="0" w:color="auto"/>
              <w:right w:val="single" w:sz="4" w:space="0" w:color="auto"/>
            </w:tcBorders>
            <w:shd w:val="clear" w:color="auto" w:fill="auto"/>
            <w:vAlign w:val="center"/>
          </w:tcPr>
          <w:p w14:paraId="21093984" w14:textId="6AAD9834"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1 273,1</w:t>
            </w:r>
          </w:p>
        </w:tc>
        <w:tc>
          <w:tcPr>
            <w:tcW w:w="561" w:type="pct"/>
            <w:tcBorders>
              <w:top w:val="nil"/>
              <w:left w:val="nil"/>
              <w:bottom w:val="single" w:sz="4" w:space="0" w:color="auto"/>
              <w:right w:val="single" w:sz="4" w:space="0" w:color="auto"/>
            </w:tcBorders>
            <w:shd w:val="clear" w:color="auto" w:fill="auto"/>
            <w:vAlign w:val="center"/>
          </w:tcPr>
          <w:p w14:paraId="79F0312D" w14:textId="20B4E3E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1 319,9</w:t>
            </w:r>
          </w:p>
        </w:tc>
      </w:tr>
      <w:tr w:rsidR="00D10350" w:rsidRPr="0083755B" w14:paraId="3F9A8C7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DFDEC25" w14:textId="4F3E7347"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11593FC8" w14:textId="5698B73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27F08458" w14:textId="3BB8A03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111EFA5" w14:textId="34E6B6B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14:paraId="38237850" w14:textId="11FC83C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43CB7A11" w14:textId="1F58B92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1 051,8</w:t>
            </w:r>
          </w:p>
        </w:tc>
        <w:tc>
          <w:tcPr>
            <w:tcW w:w="617" w:type="pct"/>
            <w:tcBorders>
              <w:top w:val="nil"/>
              <w:left w:val="nil"/>
              <w:bottom w:val="single" w:sz="4" w:space="0" w:color="auto"/>
              <w:right w:val="single" w:sz="4" w:space="0" w:color="auto"/>
            </w:tcBorders>
            <w:shd w:val="clear" w:color="auto" w:fill="auto"/>
            <w:vAlign w:val="center"/>
          </w:tcPr>
          <w:p w14:paraId="7016B251" w14:textId="29C3955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1 184,5</w:t>
            </w:r>
          </w:p>
        </w:tc>
        <w:tc>
          <w:tcPr>
            <w:tcW w:w="561" w:type="pct"/>
            <w:tcBorders>
              <w:top w:val="nil"/>
              <w:left w:val="nil"/>
              <w:bottom w:val="single" w:sz="4" w:space="0" w:color="auto"/>
              <w:right w:val="single" w:sz="4" w:space="0" w:color="auto"/>
            </w:tcBorders>
            <w:shd w:val="clear" w:color="auto" w:fill="auto"/>
            <w:vAlign w:val="center"/>
          </w:tcPr>
          <w:p w14:paraId="31C3CCF4" w14:textId="4F44D65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1 231,3</w:t>
            </w:r>
          </w:p>
        </w:tc>
      </w:tr>
      <w:tr w:rsidR="00D10350" w:rsidRPr="0083755B" w14:paraId="1AD197EC" w14:textId="77777777" w:rsidTr="00D10350">
        <w:trPr>
          <w:trHeight w:val="22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70BE403" w14:textId="29D94F33"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0E3709B4" w14:textId="1EE08AA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707C0439" w14:textId="2732D1A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60BAE3A2" w14:textId="63A0B52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14:paraId="7CBBB176" w14:textId="275169D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4794067C" w14:textId="79560F1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101,2</w:t>
            </w:r>
          </w:p>
        </w:tc>
        <w:tc>
          <w:tcPr>
            <w:tcW w:w="617" w:type="pct"/>
            <w:tcBorders>
              <w:top w:val="nil"/>
              <w:left w:val="nil"/>
              <w:bottom w:val="single" w:sz="4" w:space="0" w:color="auto"/>
              <w:right w:val="single" w:sz="4" w:space="0" w:color="auto"/>
            </w:tcBorders>
            <w:shd w:val="clear" w:color="auto" w:fill="auto"/>
            <w:vAlign w:val="center"/>
          </w:tcPr>
          <w:p w14:paraId="14C99E63" w14:textId="758D786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88,6</w:t>
            </w:r>
          </w:p>
        </w:tc>
        <w:tc>
          <w:tcPr>
            <w:tcW w:w="561" w:type="pct"/>
            <w:tcBorders>
              <w:top w:val="nil"/>
              <w:left w:val="nil"/>
              <w:bottom w:val="single" w:sz="4" w:space="0" w:color="auto"/>
              <w:right w:val="single" w:sz="4" w:space="0" w:color="auto"/>
            </w:tcBorders>
            <w:shd w:val="clear" w:color="auto" w:fill="auto"/>
            <w:vAlign w:val="center"/>
          </w:tcPr>
          <w:p w14:paraId="15CDFF8E" w14:textId="4F504D33"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88,6</w:t>
            </w:r>
          </w:p>
        </w:tc>
      </w:tr>
      <w:tr w:rsidR="00D10350" w:rsidRPr="0083755B" w14:paraId="21AF43A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5BDE816" w14:textId="10C01A4B"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Мобилизационная подготовка экономики</w:t>
            </w:r>
          </w:p>
        </w:tc>
        <w:tc>
          <w:tcPr>
            <w:tcW w:w="298" w:type="pct"/>
            <w:tcBorders>
              <w:top w:val="nil"/>
              <w:left w:val="nil"/>
              <w:bottom w:val="single" w:sz="4" w:space="0" w:color="auto"/>
              <w:right w:val="single" w:sz="4" w:space="0" w:color="auto"/>
            </w:tcBorders>
            <w:shd w:val="clear" w:color="auto" w:fill="auto"/>
            <w:vAlign w:val="center"/>
          </w:tcPr>
          <w:p w14:paraId="117D8C68" w14:textId="56AE724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1880215D" w14:textId="7D62AB9C"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068CAD61" w14:textId="4D5E8B1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5DE40561" w14:textId="3F0BB2B9"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FAF3B59" w14:textId="3ED43F38"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50848864" w14:textId="6F8A234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077153FA" w14:textId="21785621"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r>
      <w:tr w:rsidR="00D10350" w:rsidRPr="0083755B" w14:paraId="2ECB4E13"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BC379D1" w14:textId="34BD5CA7"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tcPr>
          <w:p w14:paraId="75253571" w14:textId="208CE2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2F802D2F" w14:textId="57E81EF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35224BC" w14:textId="7EF7B12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61583722" w14:textId="7F55234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047F057" w14:textId="003828E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32DBFD0B" w14:textId="0585D70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3C8754C1" w14:textId="7A95CD8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20,0</w:t>
            </w:r>
          </w:p>
        </w:tc>
      </w:tr>
      <w:tr w:rsidR="00D10350" w:rsidRPr="001E35C4" w14:paraId="67FF3EF6"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87F0033" w14:textId="5F984F5A"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4B378170" w14:textId="5FF9A00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2B6D8885" w14:textId="067DB951"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241B2033" w14:textId="203AFA72"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3FAEFBC0" w14:textId="11A6ACBA"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36FCC992" w14:textId="423D0FB8"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1ACDB132" w14:textId="3B90EFD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601385C2" w14:textId="424EF25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r>
      <w:tr w:rsidR="00D10350" w:rsidRPr="001E35C4" w14:paraId="3F45EFB0"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61F5B41" w14:textId="712923F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НАЦИОНАЛЬНАЯ БЕЗОПАСНОСТЬ И ПРАВООХРАНИТЕЛЬНАЯ ДЕЯТЕЛЬНОСТЬ</w:t>
            </w:r>
          </w:p>
        </w:tc>
        <w:tc>
          <w:tcPr>
            <w:tcW w:w="298" w:type="pct"/>
            <w:tcBorders>
              <w:top w:val="nil"/>
              <w:left w:val="nil"/>
              <w:bottom w:val="single" w:sz="4" w:space="0" w:color="auto"/>
              <w:right w:val="single" w:sz="4" w:space="0" w:color="auto"/>
            </w:tcBorders>
            <w:shd w:val="clear" w:color="auto" w:fill="auto"/>
            <w:vAlign w:val="center"/>
          </w:tcPr>
          <w:p w14:paraId="3BFC9811" w14:textId="69B2B8A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64629AA4" w14:textId="0862FDD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5D376F2" w14:textId="58B00D4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0C86F4F0" w14:textId="74FA01C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06F588E" w14:textId="362431B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1 892,1</w:t>
            </w:r>
          </w:p>
        </w:tc>
        <w:tc>
          <w:tcPr>
            <w:tcW w:w="617" w:type="pct"/>
            <w:tcBorders>
              <w:top w:val="nil"/>
              <w:left w:val="nil"/>
              <w:bottom w:val="single" w:sz="4" w:space="0" w:color="auto"/>
              <w:right w:val="single" w:sz="4" w:space="0" w:color="auto"/>
            </w:tcBorders>
            <w:shd w:val="clear" w:color="auto" w:fill="auto"/>
            <w:vAlign w:val="center"/>
          </w:tcPr>
          <w:p w14:paraId="3AA5105C" w14:textId="25936F3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505,7</w:t>
            </w:r>
          </w:p>
        </w:tc>
        <w:tc>
          <w:tcPr>
            <w:tcW w:w="561" w:type="pct"/>
            <w:tcBorders>
              <w:top w:val="nil"/>
              <w:left w:val="nil"/>
              <w:bottom w:val="single" w:sz="4" w:space="0" w:color="auto"/>
              <w:right w:val="single" w:sz="4" w:space="0" w:color="auto"/>
            </w:tcBorders>
            <w:shd w:val="clear" w:color="auto" w:fill="auto"/>
            <w:vAlign w:val="center"/>
          </w:tcPr>
          <w:p w14:paraId="69716BEA" w14:textId="241EDDB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505,7</w:t>
            </w:r>
          </w:p>
        </w:tc>
      </w:tr>
      <w:tr w:rsidR="00D10350" w:rsidRPr="0083755B" w14:paraId="1929E83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908FA31" w14:textId="525650CA"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lastRenderedPageBreak/>
              <w:t>Органы юстиции</w:t>
            </w:r>
          </w:p>
        </w:tc>
        <w:tc>
          <w:tcPr>
            <w:tcW w:w="298" w:type="pct"/>
            <w:tcBorders>
              <w:top w:val="nil"/>
              <w:left w:val="nil"/>
              <w:bottom w:val="single" w:sz="4" w:space="0" w:color="auto"/>
              <w:right w:val="single" w:sz="4" w:space="0" w:color="auto"/>
            </w:tcBorders>
            <w:shd w:val="clear" w:color="auto" w:fill="auto"/>
            <w:vAlign w:val="center"/>
          </w:tcPr>
          <w:p w14:paraId="68732009" w14:textId="4F2B65B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23A0EB63" w14:textId="4EE9902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F7300F1" w14:textId="714BA88A"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9F7FE6F" w14:textId="7E8DB2CF"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9E8BCEC" w14:textId="1D11B8FF"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5,7</w:t>
            </w:r>
          </w:p>
        </w:tc>
        <w:tc>
          <w:tcPr>
            <w:tcW w:w="617" w:type="pct"/>
            <w:tcBorders>
              <w:top w:val="nil"/>
              <w:left w:val="nil"/>
              <w:bottom w:val="single" w:sz="4" w:space="0" w:color="auto"/>
              <w:right w:val="single" w:sz="4" w:space="0" w:color="auto"/>
            </w:tcBorders>
            <w:shd w:val="clear" w:color="auto" w:fill="auto"/>
            <w:vAlign w:val="center"/>
          </w:tcPr>
          <w:p w14:paraId="60A45FFB" w14:textId="4BF2C39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5,7</w:t>
            </w:r>
          </w:p>
        </w:tc>
        <w:tc>
          <w:tcPr>
            <w:tcW w:w="561" w:type="pct"/>
            <w:tcBorders>
              <w:top w:val="nil"/>
              <w:left w:val="nil"/>
              <w:bottom w:val="single" w:sz="4" w:space="0" w:color="auto"/>
              <w:right w:val="single" w:sz="4" w:space="0" w:color="auto"/>
            </w:tcBorders>
            <w:shd w:val="clear" w:color="auto" w:fill="auto"/>
            <w:vAlign w:val="center"/>
          </w:tcPr>
          <w:p w14:paraId="1D030D82" w14:textId="3B47219F"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5,7</w:t>
            </w:r>
          </w:p>
        </w:tc>
      </w:tr>
      <w:tr w:rsidR="00D10350" w:rsidRPr="0083755B" w14:paraId="6C4C31CC"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7BED527" w14:textId="546631E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6F04426F" w14:textId="32E1A47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1175938A" w14:textId="156EF23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6A9C84F" w14:textId="5C4F46C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99.9.00.59300</w:t>
            </w:r>
          </w:p>
        </w:tc>
        <w:tc>
          <w:tcPr>
            <w:tcW w:w="288" w:type="pct"/>
            <w:tcBorders>
              <w:top w:val="nil"/>
              <w:left w:val="nil"/>
              <w:bottom w:val="single" w:sz="4" w:space="0" w:color="auto"/>
              <w:right w:val="single" w:sz="4" w:space="0" w:color="auto"/>
            </w:tcBorders>
            <w:shd w:val="clear" w:color="auto" w:fill="auto"/>
            <w:vAlign w:val="center"/>
          </w:tcPr>
          <w:p w14:paraId="1A765ADD" w14:textId="685A2FF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98893CC" w14:textId="66EF902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5,7</w:t>
            </w:r>
          </w:p>
        </w:tc>
        <w:tc>
          <w:tcPr>
            <w:tcW w:w="617" w:type="pct"/>
            <w:tcBorders>
              <w:top w:val="nil"/>
              <w:left w:val="nil"/>
              <w:bottom w:val="single" w:sz="4" w:space="0" w:color="auto"/>
              <w:right w:val="single" w:sz="4" w:space="0" w:color="auto"/>
            </w:tcBorders>
            <w:shd w:val="clear" w:color="auto" w:fill="auto"/>
            <w:vAlign w:val="center"/>
          </w:tcPr>
          <w:p w14:paraId="179AC5D7" w14:textId="0F7A8F4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5,7</w:t>
            </w:r>
          </w:p>
        </w:tc>
        <w:tc>
          <w:tcPr>
            <w:tcW w:w="561" w:type="pct"/>
            <w:tcBorders>
              <w:top w:val="nil"/>
              <w:left w:val="nil"/>
              <w:bottom w:val="single" w:sz="4" w:space="0" w:color="auto"/>
              <w:right w:val="single" w:sz="4" w:space="0" w:color="auto"/>
            </w:tcBorders>
            <w:shd w:val="clear" w:color="auto" w:fill="auto"/>
            <w:vAlign w:val="center"/>
          </w:tcPr>
          <w:p w14:paraId="27A47C95" w14:textId="6BD6449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5,7</w:t>
            </w:r>
          </w:p>
        </w:tc>
      </w:tr>
      <w:tr w:rsidR="00D10350" w:rsidRPr="0083755B" w14:paraId="007F6EE6" w14:textId="77777777" w:rsidTr="00D10350">
        <w:trPr>
          <w:trHeight w:val="19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21F5EDD" w14:textId="6F95EAB8"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48871296" w14:textId="16134E5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00E0D738" w14:textId="7DB1640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4CAD20D6" w14:textId="195652A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99.9.00.59300</w:t>
            </w:r>
          </w:p>
        </w:tc>
        <w:tc>
          <w:tcPr>
            <w:tcW w:w="288" w:type="pct"/>
            <w:tcBorders>
              <w:top w:val="nil"/>
              <w:left w:val="nil"/>
              <w:bottom w:val="single" w:sz="4" w:space="0" w:color="auto"/>
              <w:right w:val="single" w:sz="4" w:space="0" w:color="auto"/>
            </w:tcBorders>
            <w:shd w:val="clear" w:color="auto" w:fill="auto"/>
            <w:vAlign w:val="center"/>
          </w:tcPr>
          <w:p w14:paraId="28D19301" w14:textId="1FACC36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0B014377" w14:textId="41D21DB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5,7</w:t>
            </w:r>
          </w:p>
        </w:tc>
        <w:tc>
          <w:tcPr>
            <w:tcW w:w="617" w:type="pct"/>
            <w:tcBorders>
              <w:top w:val="nil"/>
              <w:left w:val="nil"/>
              <w:bottom w:val="single" w:sz="4" w:space="0" w:color="auto"/>
              <w:right w:val="single" w:sz="4" w:space="0" w:color="auto"/>
            </w:tcBorders>
            <w:shd w:val="clear" w:color="auto" w:fill="auto"/>
            <w:vAlign w:val="center"/>
          </w:tcPr>
          <w:p w14:paraId="4A85E540" w14:textId="34CBC02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5,7</w:t>
            </w:r>
          </w:p>
        </w:tc>
        <w:tc>
          <w:tcPr>
            <w:tcW w:w="561" w:type="pct"/>
            <w:tcBorders>
              <w:top w:val="nil"/>
              <w:left w:val="nil"/>
              <w:bottom w:val="single" w:sz="4" w:space="0" w:color="auto"/>
              <w:right w:val="single" w:sz="4" w:space="0" w:color="auto"/>
            </w:tcBorders>
            <w:shd w:val="clear" w:color="auto" w:fill="auto"/>
            <w:vAlign w:val="center"/>
          </w:tcPr>
          <w:p w14:paraId="0DB8AADC" w14:textId="0796EED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5,7</w:t>
            </w:r>
          </w:p>
        </w:tc>
      </w:tr>
      <w:tr w:rsidR="00D10350" w:rsidRPr="0083755B" w14:paraId="63A45898"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3CE3124" w14:textId="655A99B1"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nil"/>
              <w:left w:val="nil"/>
              <w:bottom w:val="single" w:sz="4" w:space="0" w:color="auto"/>
              <w:right w:val="single" w:sz="4" w:space="0" w:color="auto"/>
            </w:tcBorders>
            <w:shd w:val="clear" w:color="auto" w:fill="auto"/>
            <w:vAlign w:val="center"/>
          </w:tcPr>
          <w:p w14:paraId="084005C7" w14:textId="44544AD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1B2A5E27" w14:textId="70C843E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10</w:t>
            </w:r>
          </w:p>
        </w:tc>
        <w:tc>
          <w:tcPr>
            <w:tcW w:w="454" w:type="pct"/>
            <w:tcBorders>
              <w:top w:val="nil"/>
              <w:left w:val="nil"/>
              <w:bottom w:val="single" w:sz="4" w:space="0" w:color="auto"/>
              <w:right w:val="single" w:sz="4" w:space="0" w:color="auto"/>
            </w:tcBorders>
            <w:shd w:val="clear" w:color="auto" w:fill="auto"/>
            <w:vAlign w:val="center"/>
          </w:tcPr>
          <w:p w14:paraId="436AB880" w14:textId="4DE1729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034DCC7" w14:textId="5CF6194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706B162" w14:textId="6835378C"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16CFD672" w14:textId="1E7166BA" w:rsidR="00D10350" w:rsidRPr="00FB6CFD" w:rsidRDefault="00ED7690" w:rsidP="00D10350">
            <w:pPr>
              <w:jc w:val="right"/>
              <w:rPr>
                <w:rFonts w:ascii="Times New Roman" w:hAnsi="Times New Roman"/>
                <w:b/>
                <w:bCs/>
                <w:color w:val="000000"/>
                <w:sz w:val="24"/>
                <w:szCs w:val="24"/>
              </w:rPr>
            </w:pPr>
            <w:r>
              <w:rPr>
                <w:rFonts w:ascii="Times New Roman" w:hAnsi="Times New Roman"/>
                <w:b/>
                <w:bCs/>
                <w:color w:val="000000"/>
              </w:rPr>
              <w:t>0,0</w:t>
            </w:r>
            <w:r w:rsidR="00D10350" w:rsidRPr="00136B23">
              <w:rPr>
                <w:rFonts w:ascii="Times New Roman" w:hAnsi="Times New Roman"/>
                <w:b/>
                <w:bCs/>
                <w:color w:val="000000"/>
              </w:rPr>
              <w:t> </w:t>
            </w:r>
          </w:p>
        </w:tc>
        <w:tc>
          <w:tcPr>
            <w:tcW w:w="561" w:type="pct"/>
            <w:tcBorders>
              <w:top w:val="nil"/>
              <w:left w:val="nil"/>
              <w:bottom w:val="single" w:sz="4" w:space="0" w:color="auto"/>
              <w:right w:val="single" w:sz="4" w:space="0" w:color="auto"/>
            </w:tcBorders>
            <w:shd w:val="clear" w:color="auto" w:fill="auto"/>
            <w:vAlign w:val="center"/>
          </w:tcPr>
          <w:p w14:paraId="3E627EB9" w14:textId="2DA7AF14" w:rsidR="00D10350" w:rsidRPr="00FB6CFD" w:rsidRDefault="00ED7690" w:rsidP="00D10350">
            <w:pPr>
              <w:jc w:val="right"/>
              <w:rPr>
                <w:rFonts w:ascii="Times New Roman" w:hAnsi="Times New Roman"/>
                <w:b/>
                <w:bCs/>
                <w:color w:val="000000"/>
                <w:sz w:val="24"/>
                <w:szCs w:val="24"/>
              </w:rPr>
            </w:pPr>
            <w:r>
              <w:rPr>
                <w:rFonts w:ascii="Times New Roman" w:hAnsi="Times New Roman"/>
                <w:b/>
                <w:bCs/>
                <w:color w:val="000000"/>
              </w:rPr>
              <w:t>0,0</w:t>
            </w:r>
            <w:r w:rsidR="00D10350" w:rsidRPr="00136B23">
              <w:rPr>
                <w:rFonts w:ascii="Times New Roman" w:hAnsi="Times New Roman"/>
                <w:b/>
                <w:bCs/>
                <w:color w:val="000000"/>
              </w:rPr>
              <w:t> </w:t>
            </w:r>
          </w:p>
        </w:tc>
      </w:tr>
      <w:tr w:rsidR="00D10350" w:rsidRPr="0083755B" w14:paraId="6C66AA9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2E7B3CF" w14:textId="5FC6F716"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Поддержка деятельности добровольной пожарной дружины</w:t>
            </w:r>
          </w:p>
        </w:tc>
        <w:tc>
          <w:tcPr>
            <w:tcW w:w="298" w:type="pct"/>
            <w:tcBorders>
              <w:top w:val="nil"/>
              <w:left w:val="nil"/>
              <w:bottom w:val="single" w:sz="4" w:space="0" w:color="auto"/>
              <w:right w:val="single" w:sz="4" w:space="0" w:color="auto"/>
            </w:tcBorders>
            <w:shd w:val="clear" w:color="auto" w:fill="auto"/>
            <w:vAlign w:val="center"/>
          </w:tcPr>
          <w:p w14:paraId="7DE9D7F3" w14:textId="4066370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0F0E779F" w14:textId="2C5ADE1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10</w:t>
            </w:r>
          </w:p>
        </w:tc>
        <w:tc>
          <w:tcPr>
            <w:tcW w:w="454" w:type="pct"/>
            <w:tcBorders>
              <w:top w:val="nil"/>
              <w:left w:val="nil"/>
              <w:bottom w:val="single" w:sz="4" w:space="0" w:color="auto"/>
              <w:right w:val="single" w:sz="4" w:space="0" w:color="auto"/>
            </w:tcBorders>
            <w:shd w:val="clear" w:color="auto" w:fill="auto"/>
            <w:vAlign w:val="center"/>
          </w:tcPr>
          <w:p w14:paraId="390FC96E" w14:textId="3507EA0F"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01.1.02.20030</w:t>
            </w:r>
          </w:p>
        </w:tc>
        <w:tc>
          <w:tcPr>
            <w:tcW w:w="288" w:type="pct"/>
            <w:tcBorders>
              <w:top w:val="nil"/>
              <w:left w:val="nil"/>
              <w:bottom w:val="single" w:sz="4" w:space="0" w:color="auto"/>
              <w:right w:val="single" w:sz="4" w:space="0" w:color="auto"/>
            </w:tcBorders>
            <w:shd w:val="clear" w:color="auto" w:fill="auto"/>
            <w:vAlign w:val="center"/>
          </w:tcPr>
          <w:p w14:paraId="2DAF636B" w14:textId="0BAB0E08"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C85CD46" w14:textId="3C45EE7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420C241" w14:textId="61D96554"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7C930ED" w14:textId="6C11202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5CC5BC5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9AA7EE7" w14:textId="6F01F46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5CD33211" w14:textId="680B73C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2D34A153" w14:textId="1A664E3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454" w:type="pct"/>
            <w:tcBorders>
              <w:top w:val="nil"/>
              <w:left w:val="nil"/>
              <w:bottom w:val="single" w:sz="4" w:space="0" w:color="auto"/>
              <w:right w:val="single" w:sz="4" w:space="0" w:color="auto"/>
            </w:tcBorders>
            <w:shd w:val="clear" w:color="auto" w:fill="auto"/>
            <w:vAlign w:val="center"/>
          </w:tcPr>
          <w:p w14:paraId="571DBD40" w14:textId="61D3B6D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01.1.02.20030</w:t>
            </w:r>
          </w:p>
        </w:tc>
        <w:tc>
          <w:tcPr>
            <w:tcW w:w="288" w:type="pct"/>
            <w:tcBorders>
              <w:top w:val="nil"/>
              <w:left w:val="nil"/>
              <w:bottom w:val="single" w:sz="4" w:space="0" w:color="auto"/>
              <w:right w:val="single" w:sz="4" w:space="0" w:color="auto"/>
            </w:tcBorders>
            <w:shd w:val="clear" w:color="auto" w:fill="auto"/>
            <w:vAlign w:val="center"/>
          </w:tcPr>
          <w:p w14:paraId="2AF220C2" w14:textId="121B84D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25DF8A85" w14:textId="44C51C2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0BD1D434" w14:textId="58D5E66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BC69819" w14:textId="20F4B5E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20C8D12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8D642F9" w14:textId="39095B4C"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98" w:type="pct"/>
            <w:tcBorders>
              <w:top w:val="nil"/>
              <w:left w:val="nil"/>
              <w:bottom w:val="single" w:sz="4" w:space="0" w:color="auto"/>
              <w:right w:val="single" w:sz="4" w:space="0" w:color="auto"/>
            </w:tcBorders>
            <w:shd w:val="clear" w:color="auto" w:fill="auto"/>
            <w:vAlign w:val="center"/>
          </w:tcPr>
          <w:p w14:paraId="3ED4123D" w14:textId="66F3AA3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68CC8872" w14:textId="2CD5385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099B78E6" w14:textId="0ADF95A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C79D038" w14:textId="3E7D3A6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835C4D1" w14:textId="653567B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1 786,4</w:t>
            </w:r>
          </w:p>
        </w:tc>
        <w:tc>
          <w:tcPr>
            <w:tcW w:w="617" w:type="pct"/>
            <w:tcBorders>
              <w:top w:val="nil"/>
              <w:left w:val="nil"/>
              <w:bottom w:val="single" w:sz="4" w:space="0" w:color="auto"/>
              <w:right w:val="single" w:sz="4" w:space="0" w:color="auto"/>
            </w:tcBorders>
            <w:shd w:val="clear" w:color="auto" w:fill="auto"/>
            <w:vAlign w:val="center"/>
          </w:tcPr>
          <w:p w14:paraId="21CC62EA" w14:textId="4CD9A8F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500,0</w:t>
            </w:r>
          </w:p>
        </w:tc>
        <w:tc>
          <w:tcPr>
            <w:tcW w:w="561" w:type="pct"/>
            <w:tcBorders>
              <w:top w:val="nil"/>
              <w:left w:val="nil"/>
              <w:bottom w:val="single" w:sz="4" w:space="0" w:color="auto"/>
              <w:right w:val="single" w:sz="4" w:space="0" w:color="auto"/>
            </w:tcBorders>
            <w:shd w:val="clear" w:color="auto" w:fill="auto"/>
            <w:vAlign w:val="center"/>
          </w:tcPr>
          <w:p w14:paraId="38FB6E72" w14:textId="55339D0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500,0</w:t>
            </w:r>
          </w:p>
        </w:tc>
      </w:tr>
      <w:tr w:rsidR="00D10350" w:rsidRPr="0083755B" w14:paraId="3866A560"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30D62F2" w14:textId="37004AA7"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tcPr>
          <w:p w14:paraId="4399AF36" w14:textId="381C60E6"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79E38786" w14:textId="33BE3059"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28D328E0" w14:textId="2251832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47D3E354" w14:textId="2C221BB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6C4F212" w14:textId="338DB7B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566,4</w:t>
            </w:r>
          </w:p>
        </w:tc>
        <w:tc>
          <w:tcPr>
            <w:tcW w:w="617" w:type="pct"/>
            <w:tcBorders>
              <w:top w:val="nil"/>
              <w:left w:val="nil"/>
              <w:bottom w:val="single" w:sz="4" w:space="0" w:color="auto"/>
              <w:right w:val="single" w:sz="4" w:space="0" w:color="auto"/>
            </w:tcBorders>
            <w:shd w:val="clear" w:color="auto" w:fill="auto"/>
            <w:vAlign w:val="center"/>
          </w:tcPr>
          <w:p w14:paraId="6C876D3C" w14:textId="5ECE7DF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27688B1" w14:textId="32C432D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0357EA5F"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4E31AC2" w14:textId="213CAC8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78657E0" w14:textId="2BDE68F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67E5E638" w14:textId="0E6CF0C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79BDD4DF" w14:textId="045D7BC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029C69C0" w14:textId="11623C5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45918C3E" w14:textId="00B18E2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566,4</w:t>
            </w:r>
          </w:p>
        </w:tc>
        <w:tc>
          <w:tcPr>
            <w:tcW w:w="617" w:type="pct"/>
            <w:tcBorders>
              <w:top w:val="nil"/>
              <w:left w:val="nil"/>
              <w:bottom w:val="single" w:sz="4" w:space="0" w:color="auto"/>
              <w:right w:val="single" w:sz="4" w:space="0" w:color="auto"/>
            </w:tcBorders>
            <w:shd w:val="clear" w:color="auto" w:fill="auto"/>
            <w:vAlign w:val="center"/>
          </w:tcPr>
          <w:p w14:paraId="7BBE07C8" w14:textId="36A83382"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43D6BA8" w14:textId="6DCCCFE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56DEE72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EC6E5EC" w14:textId="2FB48CCB"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 xml:space="preserve">Оказание поддержки гражданам и их объединениям, участвующим в охране общественного порядка, </w:t>
            </w:r>
            <w:r w:rsidRPr="00136B23">
              <w:rPr>
                <w:rFonts w:ascii="Times New Roman" w:hAnsi="Times New Roman"/>
                <w:b/>
                <w:bCs/>
                <w:color w:val="000000"/>
              </w:rPr>
              <w:lastRenderedPageBreak/>
              <w:t>создание условий для деятельности народных дружин</w:t>
            </w:r>
          </w:p>
        </w:tc>
        <w:tc>
          <w:tcPr>
            <w:tcW w:w="298" w:type="pct"/>
            <w:tcBorders>
              <w:top w:val="nil"/>
              <w:left w:val="nil"/>
              <w:bottom w:val="single" w:sz="4" w:space="0" w:color="auto"/>
              <w:right w:val="single" w:sz="4" w:space="0" w:color="auto"/>
            </w:tcBorders>
            <w:shd w:val="clear" w:color="auto" w:fill="auto"/>
            <w:vAlign w:val="center"/>
          </w:tcPr>
          <w:p w14:paraId="0F6F7D68" w14:textId="6551AA4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lastRenderedPageBreak/>
              <w:t>03</w:t>
            </w:r>
          </w:p>
        </w:tc>
        <w:tc>
          <w:tcPr>
            <w:tcW w:w="256" w:type="pct"/>
            <w:tcBorders>
              <w:top w:val="nil"/>
              <w:left w:val="nil"/>
              <w:bottom w:val="single" w:sz="4" w:space="0" w:color="auto"/>
              <w:right w:val="single" w:sz="4" w:space="0" w:color="auto"/>
            </w:tcBorders>
            <w:shd w:val="clear" w:color="auto" w:fill="auto"/>
            <w:vAlign w:val="center"/>
          </w:tcPr>
          <w:p w14:paraId="432ABD1F" w14:textId="08FDAD3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59A62CE5" w14:textId="06EB383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01.1.02.20040</w:t>
            </w:r>
          </w:p>
        </w:tc>
        <w:tc>
          <w:tcPr>
            <w:tcW w:w="288" w:type="pct"/>
            <w:tcBorders>
              <w:top w:val="nil"/>
              <w:left w:val="nil"/>
              <w:bottom w:val="single" w:sz="4" w:space="0" w:color="auto"/>
              <w:right w:val="single" w:sz="4" w:space="0" w:color="auto"/>
            </w:tcBorders>
            <w:shd w:val="clear" w:color="auto" w:fill="auto"/>
            <w:vAlign w:val="center"/>
          </w:tcPr>
          <w:p w14:paraId="571536D7" w14:textId="08D8DEB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3E5B44A" w14:textId="02E4DD9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800,0</w:t>
            </w:r>
          </w:p>
        </w:tc>
        <w:tc>
          <w:tcPr>
            <w:tcW w:w="617" w:type="pct"/>
            <w:tcBorders>
              <w:top w:val="nil"/>
              <w:left w:val="nil"/>
              <w:bottom w:val="single" w:sz="4" w:space="0" w:color="auto"/>
              <w:right w:val="single" w:sz="4" w:space="0" w:color="auto"/>
            </w:tcBorders>
            <w:shd w:val="clear" w:color="auto" w:fill="auto"/>
            <w:vAlign w:val="center"/>
          </w:tcPr>
          <w:p w14:paraId="7E426115" w14:textId="211490F1"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5393598A" w14:textId="2D0926C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r>
      <w:tr w:rsidR="00D10350" w:rsidRPr="0083755B" w14:paraId="235BB2FE"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56FC8A" w14:textId="3C8A0CFB"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64232282" w14:textId="5322484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32EFB00A" w14:textId="653AF83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30414F2B" w14:textId="225274C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01.1.02.20040</w:t>
            </w:r>
          </w:p>
        </w:tc>
        <w:tc>
          <w:tcPr>
            <w:tcW w:w="288" w:type="pct"/>
            <w:tcBorders>
              <w:top w:val="nil"/>
              <w:left w:val="nil"/>
              <w:bottom w:val="single" w:sz="4" w:space="0" w:color="auto"/>
              <w:right w:val="single" w:sz="4" w:space="0" w:color="auto"/>
            </w:tcBorders>
            <w:shd w:val="clear" w:color="auto" w:fill="auto"/>
            <w:vAlign w:val="center"/>
          </w:tcPr>
          <w:p w14:paraId="5486EECD" w14:textId="50570C1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57840191" w14:textId="3677129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800,0</w:t>
            </w:r>
          </w:p>
        </w:tc>
        <w:tc>
          <w:tcPr>
            <w:tcW w:w="617" w:type="pct"/>
            <w:tcBorders>
              <w:top w:val="nil"/>
              <w:left w:val="nil"/>
              <w:bottom w:val="single" w:sz="4" w:space="0" w:color="auto"/>
              <w:right w:val="single" w:sz="4" w:space="0" w:color="auto"/>
            </w:tcBorders>
            <w:shd w:val="clear" w:color="auto" w:fill="auto"/>
            <w:vAlign w:val="center"/>
          </w:tcPr>
          <w:p w14:paraId="7E3D025F" w14:textId="110FFA1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590E988" w14:textId="2CFA7E7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r>
      <w:tr w:rsidR="00D10350" w:rsidRPr="0083755B" w14:paraId="3D7ECC4A"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FEE70AD" w14:textId="1720CCBB"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Внедрение аппаратно-программного комплекса "Безопасный город"</w:t>
            </w:r>
          </w:p>
        </w:tc>
        <w:tc>
          <w:tcPr>
            <w:tcW w:w="298" w:type="pct"/>
            <w:tcBorders>
              <w:top w:val="nil"/>
              <w:left w:val="nil"/>
              <w:bottom w:val="single" w:sz="4" w:space="0" w:color="auto"/>
              <w:right w:val="single" w:sz="4" w:space="0" w:color="auto"/>
            </w:tcBorders>
            <w:shd w:val="clear" w:color="auto" w:fill="auto"/>
            <w:vAlign w:val="center"/>
          </w:tcPr>
          <w:p w14:paraId="49654B61" w14:textId="20D2EFA8"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4E099A5C" w14:textId="5740B1A2"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61739842" w14:textId="67EB7721"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01.1.03.20250</w:t>
            </w:r>
          </w:p>
        </w:tc>
        <w:tc>
          <w:tcPr>
            <w:tcW w:w="288" w:type="pct"/>
            <w:tcBorders>
              <w:top w:val="nil"/>
              <w:left w:val="nil"/>
              <w:bottom w:val="single" w:sz="4" w:space="0" w:color="auto"/>
              <w:right w:val="single" w:sz="4" w:space="0" w:color="auto"/>
            </w:tcBorders>
            <w:shd w:val="clear" w:color="auto" w:fill="auto"/>
            <w:vAlign w:val="center"/>
          </w:tcPr>
          <w:p w14:paraId="2AA4F7D7" w14:textId="4F4620A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5C4C11C" w14:textId="5060781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420,0</w:t>
            </w:r>
          </w:p>
        </w:tc>
        <w:tc>
          <w:tcPr>
            <w:tcW w:w="617" w:type="pct"/>
            <w:tcBorders>
              <w:top w:val="nil"/>
              <w:left w:val="nil"/>
              <w:bottom w:val="single" w:sz="4" w:space="0" w:color="auto"/>
              <w:right w:val="single" w:sz="4" w:space="0" w:color="auto"/>
            </w:tcBorders>
            <w:shd w:val="clear" w:color="auto" w:fill="auto"/>
            <w:vAlign w:val="center"/>
          </w:tcPr>
          <w:p w14:paraId="38310605" w14:textId="1FEB219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500,0</w:t>
            </w:r>
          </w:p>
        </w:tc>
        <w:tc>
          <w:tcPr>
            <w:tcW w:w="561" w:type="pct"/>
            <w:tcBorders>
              <w:top w:val="nil"/>
              <w:left w:val="nil"/>
              <w:bottom w:val="single" w:sz="4" w:space="0" w:color="auto"/>
              <w:right w:val="single" w:sz="4" w:space="0" w:color="auto"/>
            </w:tcBorders>
            <w:shd w:val="clear" w:color="auto" w:fill="auto"/>
            <w:vAlign w:val="center"/>
          </w:tcPr>
          <w:p w14:paraId="4BC0C628" w14:textId="1A7513B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500,0</w:t>
            </w:r>
          </w:p>
        </w:tc>
      </w:tr>
      <w:tr w:rsidR="00D10350" w:rsidRPr="0083755B" w14:paraId="7FF9927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47011F8" w14:textId="605AE9B7"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1A6E1DD4" w14:textId="18816C1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0D7B137A" w14:textId="381C21F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45A6F168" w14:textId="2A50E83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01.1.03.20250</w:t>
            </w:r>
          </w:p>
        </w:tc>
        <w:tc>
          <w:tcPr>
            <w:tcW w:w="288" w:type="pct"/>
            <w:tcBorders>
              <w:top w:val="nil"/>
              <w:left w:val="nil"/>
              <w:bottom w:val="single" w:sz="4" w:space="0" w:color="auto"/>
              <w:right w:val="single" w:sz="4" w:space="0" w:color="auto"/>
            </w:tcBorders>
            <w:shd w:val="clear" w:color="auto" w:fill="auto"/>
            <w:vAlign w:val="center"/>
          </w:tcPr>
          <w:p w14:paraId="30880490" w14:textId="7CEA334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D23E3B9" w14:textId="3FBDA00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420,0</w:t>
            </w:r>
          </w:p>
        </w:tc>
        <w:tc>
          <w:tcPr>
            <w:tcW w:w="617" w:type="pct"/>
            <w:tcBorders>
              <w:top w:val="nil"/>
              <w:left w:val="nil"/>
              <w:bottom w:val="single" w:sz="4" w:space="0" w:color="auto"/>
              <w:right w:val="single" w:sz="4" w:space="0" w:color="auto"/>
            </w:tcBorders>
            <w:shd w:val="clear" w:color="auto" w:fill="auto"/>
            <w:vAlign w:val="center"/>
          </w:tcPr>
          <w:p w14:paraId="14E42120" w14:textId="68B01A3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500,0</w:t>
            </w:r>
          </w:p>
        </w:tc>
        <w:tc>
          <w:tcPr>
            <w:tcW w:w="561" w:type="pct"/>
            <w:tcBorders>
              <w:top w:val="nil"/>
              <w:left w:val="nil"/>
              <w:bottom w:val="single" w:sz="4" w:space="0" w:color="auto"/>
              <w:right w:val="single" w:sz="4" w:space="0" w:color="auto"/>
            </w:tcBorders>
            <w:shd w:val="clear" w:color="auto" w:fill="auto"/>
            <w:vAlign w:val="center"/>
          </w:tcPr>
          <w:p w14:paraId="0ED79847" w14:textId="46EA46E9"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500,0</w:t>
            </w:r>
          </w:p>
        </w:tc>
      </w:tr>
      <w:tr w:rsidR="00D10350" w:rsidRPr="0083755B" w14:paraId="21BC46CF"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475B62E" w14:textId="1AC4EBC6"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НАЦИОНАЛЬНАЯ ЭКОНОМИКА</w:t>
            </w:r>
          </w:p>
        </w:tc>
        <w:tc>
          <w:tcPr>
            <w:tcW w:w="298" w:type="pct"/>
            <w:tcBorders>
              <w:top w:val="nil"/>
              <w:left w:val="nil"/>
              <w:bottom w:val="single" w:sz="4" w:space="0" w:color="auto"/>
              <w:right w:val="single" w:sz="4" w:space="0" w:color="auto"/>
            </w:tcBorders>
            <w:shd w:val="clear" w:color="auto" w:fill="auto"/>
            <w:vAlign w:val="center"/>
          </w:tcPr>
          <w:p w14:paraId="52DAC46C" w14:textId="24AF227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DAE488A" w14:textId="6DC96C6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12219FCA" w14:textId="635037A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EFBD111" w14:textId="17730CB5"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D9033FF" w14:textId="33BB40D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13 989,8</w:t>
            </w:r>
          </w:p>
        </w:tc>
        <w:tc>
          <w:tcPr>
            <w:tcW w:w="617" w:type="pct"/>
            <w:tcBorders>
              <w:top w:val="nil"/>
              <w:left w:val="nil"/>
              <w:bottom w:val="single" w:sz="4" w:space="0" w:color="auto"/>
              <w:right w:val="single" w:sz="4" w:space="0" w:color="auto"/>
            </w:tcBorders>
            <w:shd w:val="clear" w:color="auto" w:fill="auto"/>
            <w:vAlign w:val="center"/>
          </w:tcPr>
          <w:p w14:paraId="702787AA" w14:textId="31B33DB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1 479,6</w:t>
            </w:r>
          </w:p>
        </w:tc>
        <w:tc>
          <w:tcPr>
            <w:tcW w:w="561" w:type="pct"/>
            <w:tcBorders>
              <w:top w:val="nil"/>
              <w:left w:val="nil"/>
              <w:bottom w:val="single" w:sz="4" w:space="0" w:color="auto"/>
              <w:right w:val="single" w:sz="4" w:space="0" w:color="auto"/>
            </w:tcBorders>
            <w:shd w:val="clear" w:color="auto" w:fill="auto"/>
            <w:vAlign w:val="center"/>
          </w:tcPr>
          <w:p w14:paraId="378C7048" w14:textId="44536581"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1 520,4</w:t>
            </w:r>
          </w:p>
        </w:tc>
      </w:tr>
      <w:tr w:rsidR="00D10350" w:rsidRPr="0083755B" w14:paraId="22519668"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EF54612" w14:textId="0F95B9B0"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Дорожное хозяйство (дорожные фонды)</w:t>
            </w:r>
          </w:p>
        </w:tc>
        <w:tc>
          <w:tcPr>
            <w:tcW w:w="298" w:type="pct"/>
            <w:tcBorders>
              <w:top w:val="nil"/>
              <w:left w:val="nil"/>
              <w:bottom w:val="single" w:sz="4" w:space="0" w:color="auto"/>
              <w:right w:val="single" w:sz="4" w:space="0" w:color="auto"/>
            </w:tcBorders>
            <w:shd w:val="clear" w:color="auto" w:fill="auto"/>
            <w:vAlign w:val="center"/>
          </w:tcPr>
          <w:p w14:paraId="328DF655" w14:textId="4E69DF67"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0B2FF3E6" w14:textId="4EAC4E9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49AC69F0" w14:textId="434F6DA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668FC8B" w14:textId="592DF94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4AD50F7" w14:textId="53C1FF2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9 825,0</w:t>
            </w:r>
          </w:p>
        </w:tc>
        <w:tc>
          <w:tcPr>
            <w:tcW w:w="617" w:type="pct"/>
            <w:tcBorders>
              <w:top w:val="nil"/>
              <w:left w:val="nil"/>
              <w:bottom w:val="single" w:sz="4" w:space="0" w:color="auto"/>
              <w:right w:val="single" w:sz="4" w:space="0" w:color="auto"/>
            </w:tcBorders>
            <w:shd w:val="clear" w:color="auto" w:fill="auto"/>
            <w:vAlign w:val="center"/>
          </w:tcPr>
          <w:p w14:paraId="7807DFEE" w14:textId="5467330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 </w:t>
            </w:r>
          </w:p>
        </w:tc>
        <w:tc>
          <w:tcPr>
            <w:tcW w:w="561" w:type="pct"/>
            <w:tcBorders>
              <w:top w:val="nil"/>
              <w:left w:val="nil"/>
              <w:bottom w:val="single" w:sz="4" w:space="0" w:color="auto"/>
              <w:right w:val="single" w:sz="4" w:space="0" w:color="auto"/>
            </w:tcBorders>
            <w:shd w:val="clear" w:color="auto" w:fill="auto"/>
            <w:vAlign w:val="center"/>
          </w:tcPr>
          <w:p w14:paraId="6126A33F" w14:textId="161D203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 </w:t>
            </w:r>
          </w:p>
        </w:tc>
      </w:tr>
      <w:tr w:rsidR="00D10350" w:rsidRPr="0083755B" w14:paraId="34ADF99A"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F03EA8D" w14:textId="7E01559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Содержание автомобильных дорог местного значения</w:t>
            </w:r>
          </w:p>
        </w:tc>
        <w:tc>
          <w:tcPr>
            <w:tcW w:w="298" w:type="pct"/>
            <w:tcBorders>
              <w:top w:val="nil"/>
              <w:left w:val="nil"/>
              <w:bottom w:val="single" w:sz="4" w:space="0" w:color="auto"/>
              <w:right w:val="single" w:sz="4" w:space="0" w:color="auto"/>
            </w:tcBorders>
            <w:shd w:val="clear" w:color="auto" w:fill="auto"/>
            <w:vAlign w:val="center"/>
          </w:tcPr>
          <w:p w14:paraId="4449E3BC" w14:textId="76695F7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61B28C32" w14:textId="4380BD7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19B93F65" w14:textId="3CF03DB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01.4.01.20090</w:t>
            </w:r>
          </w:p>
        </w:tc>
        <w:tc>
          <w:tcPr>
            <w:tcW w:w="288" w:type="pct"/>
            <w:tcBorders>
              <w:top w:val="nil"/>
              <w:left w:val="nil"/>
              <w:bottom w:val="single" w:sz="4" w:space="0" w:color="auto"/>
              <w:right w:val="single" w:sz="4" w:space="0" w:color="auto"/>
            </w:tcBorders>
            <w:shd w:val="clear" w:color="auto" w:fill="auto"/>
            <w:vAlign w:val="center"/>
          </w:tcPr>
          <w:p w14:paraId="72C1C860" w14:textId="677D638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F30FE0B" w14:textId="505F68F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6 835,0</w:t>
            </w:r>
          </w:p>
        </w:tc>
        <w:tc>
          <w:tcPr>
            <w:tcW w:w="617" w:type="pct"/>
            <w:tcBorders>
              <w:top w:val="nil"/>
              <w:left w:val="nil"/>
              <w:bottom w:val="single" w:sz="4" w:space="0" w:color="auto"/>
              <w:right w:val="single" w:sz="4" w:space="0" w:color="auto"/>
            </w:tcBorders>
            <w:shd w:val="clear" w:color="auto" w:fill="auto"/>
            <w:vAlign w:val="center"/>
          </w:tcPr>
          <w:p w14:paraId="658EA683" w14:textId="774B87E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C96EA79" w14:textId="27AA7D0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110C471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14D5407" w14:textId="143DC56C"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5E9D442B" w14:textId="528AEE4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524D053B" w14:textId="36E3DBE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6FCE7994" w14:textId="5E772885"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01.4.01.20090</w:t>
            </w:r>
          </w:p>
        </w:tc>
        <w:tc>
          <w:tcPr>
            <w:tcW w:w="288" w:type="pct"/>
            <w:tcBorders>
              <w:top w:val="nil"/>
              <w:left w:val="nil"/>
              <w:bottom w:val="single" w:sz="4" w:space="0" w:color="auto"/>
              <w:right w:val="single" w:sz="4" w:space="0" w:color="auto"/>
            </w:tcBorders>
            <w:shd w:val="clear" w:color="auto" w:fill="auto"/>
            <w:vAlign w:val="center"/>
          </w:tcPr>
          <w:p w14:paraId="5F1B181A" w14:textId="1C5A51B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2D7888AB" w14:textId="4FFE3D7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6 835,0</w:t>
            </w:r>
          </w:p>
        </w:tc>
        <w:tc>
          <w:tcPr>
            <w:tcW w:w="617" w:type="pct"/>
            <w:tcBorders>
              <w:top w:val="nil"/>
              <w:left w:val="nil"/>
              <w:bottom w:val="single" w:sz="4" w:space="0" w:color="auto"/>
              <w:right w:val="single" w:sz="4" w:space="0" w:color="auto"/>
            </w:tcBorders>
            <w:shd w:val="clear" w:color="auto" w:fill="auto"/>
            <w:vAlign w:val="center"/>
          </w:tcPr>
          <w:p w14:paraId="041FDF31" w14:textId="6789B3F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55C210D3" w14:textId="28CAA0A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r>
      <w:tr w:rsidR="00D10350" w:rsidRPr="0083755B" w14:paraId="2CC25D2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F0F3DE8" w14:textId="20CB7702"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Ремонт автомобильных дорог местного значения</w:t>
            </w:r>
          </w:p>
        </w:tc>
        <w:tc>
          <w:tcPr>
            <w:tcW w:w="298" w:type="pct"/>
            <w:tcBorders>
              <w:top w:val="nil"/>
              <w:left w:val="nil"/>
              <w:bottom w:val="single" w:sz="4" w:space="0" w:color="auto"/>
              <w:right w:val="single" w:sz="4" w:space="0" w:color="auto"/>
            </w:tcBorders>
            <w:shd w:val="clear" w:color="auto" w:fill="auto"/>
            <w:vAlign w:val="center"/>
          </w:tcPr>
          <w:p w14:paraId="26C6A1E2" w14:textId="0081821B"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D3D2236" w14:textId="03690713"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1D56338E" w14:textId="6F411F6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01.4.01.20091</w:t>
            </w:r>
          </w:p>
        </w:tc>
        <w:tc>
          <w:tcPr>
            <w:tcW w:w="288" w:type="pct"/>
            <w:tcBorders>
              <w:top w:val="nil"/>
              <w:left w:val="nil"/>
              <w:bottom w:val="single" w:sz="4" w:space="0" w:color="auto"/>
              <w:right w:val="single" w:sz="4" w:space="0" w:color="auto"/>
            </w:tcBorders>
            <w:shd w:val="clear" w:color="auto" w:fill="auto"/>
            <w:vAlign w:val="center"/>
          </w:tcPr>
          <w:p w14:paraId="0F04A26F" w14:textId="305E5392"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FD8399E" w14:textId="2DB8D59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2 990,0</w:t>
            </w:r>
          </w:p>
        </w:tc>
        <w:tc>
          <w:tcPr>
            <w:tcW w:w="617" w:type="pct"/>
            <w:tcBorders>
              <w:top w:val="nil"/>
              <w:left w:val="nil"/>
              <w:bottom w:val="single" w:sz="4" w:space="0" w:color="auto"/>
              <w:right w:val="single" w:sz="4" w:space="0" w:color="auto"/>
            </w:tcBorders>
            <w:shd w:val="clear" w:color="auto" w:fill="auto"/>
            <w:vAlign w:val="center"/>
          </w:tcPr>
          <w:p w14:paraId="65272C33" w14:textId="26E6DB9F"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AD79D82" w14:textId="01842D78"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29A665AE"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77D0566" w14:textId="38A1591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5244FE88" w14:textId="46D10BB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3BE59780" w14:textId="5CBC45E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71F1D925" w14:textId="3DD17D1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01.4.01.20091</w:t>
            </w:r>
          </w:p>
        </w:tc>
        <w:tc>
          <w:tcPr>
            <w:tcW w:w="288" w:type="pct"/>
            <w:tcBorders>
              <w:top w:val="nil"/>
              <w:left w:val="nil"/>
              <w:bottom w:val="single" w:sz="4" w:space="0" w:color="auto"/>
              <w:right w:val="single" w:sz="4" w:space="0" w:color="auto"/>
            </w:tcBorders>
            <w:shd w:val="clear" w:color="auto" w:fill="auto"/>
            <w:vAlign w:val="center"/>
          </w:tcPr>
          <w:p w14:paraId="662463DD" w14:textId="28B99A1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1D180634" w14:textId="7359A5B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2 990,0</w:t>
            </w:r>
          </w:p>
        </w:tc>
        <w:tc>
          <w:tcPr>
            <w:tcW w:w="617" w:type="pct"/>
            <w:tcBorders>
              <w:top w:val="nil"/>
              <w:left w:val="nil"/>
              <w:bottom w:val="single" w:sz="4" w:space="0" w:color="auto"/>
              <w:right w:val="single" w:sz="4" w:space="0" w:color="auto"/>
            </w:tcBorders>
            <w:shd w:val="clear" w:color="auto" w:fill="auto"/>
            <w:vAlign w:val="center"/>
          </w:tcPr>
          <w:p w14:paraId="3DB2C877" w14:textId="5138631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EC15354" w14:textId="7B3EF10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4E684C3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F978579" w14:textId="20E3F7F7"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Другие вопросы в области национальной экономики</w:t>
            </w:r>
          </w:p>
        </w:tc>
        <w:tc>
          <w:tcPr>
            <w:tcW w:w="298" w:type="pct"/>
            <w:tcBorders>
              <w:top w:val="nil"/>
              <w:left w:val="nil"/>
              <w:bottom w:val="single" w:sz="4" w:space="0" w:color="auto"/>
              <w:right w:val="single" w:sz="4" w:space="0" w:color="auto"/>
            </w:tcBorders>
            <w:shd w:val="clear" w:color="auto" w:fill="auto"/>
            <w:vAlign w:val="center"/>
          </w:tcPr>
          <w:p w14:paraId="22E854D1" w14:textId="38B17AC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460A9218" w14:textId="0BC0DBA0"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1E937717" w14:textId="00B631B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1A4C7511" w14:textId="689EE45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233BA23" w14:textId="32ABD9A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4 164,8</w:t>
            </w:r>
          </w:p>
        </w:tc>
        <w:tc>
          <w:tcPr>
            <w:tcW w:w="617" w:type="pct"/>
            <w:tcBorders>
              <w:top w:val="nil"/>
              <w:left w:val="nil"/>
              <w:bottom w:val="single" w:sz="4" w:space="0" w:color="auto"/>
              <w:right w:val="single" w:sz="4" w:space="0" w:color="auto"/>
            </w:tcBorders>
            <w:shd w:val="clear" w:color="auto" w:fill="auto"/>
            <w:vAlign w:val="center"/>
          </w:tcPr>
          <w:p w14:paraId="15788398" w14:textId="05C958A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1 479,6</w:t>
            </w:r>
          </w:p>
        </w:tc>
        <w:tc>
          <w:tcPr>
            <w:tcW w:w="561" w:type="pct"/>
            <w:tcBorders>
              <w:top w:val="nil"/>
              <w:left w:val="nil"/>
              <w:bottom w:val="single" w:sz="4" w:space="0" w:color="auto"/>
              <w:right w:val="single" w:sz="4" w:space="0" w:color="auto"/>
            </w:tcBorders>
            <w:shd w:val="clear" w:color="auto" w:fill="auto"/>
            <w:vAlign w:val="center"/>
          </w:tcPr>
          <w:p w14:paraId="4B5D1E82" w14:textId="185B8E2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1 520,4</w:t>
            </w:r>
          </w:p>
        </w:tc>
      </w:tr>
      <w:tr w:rsidR="00D10350" w:rsidRPr="0083755B" w14:paraId="0D2E2CD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2410F3C" w14:textId="64AC771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lastRenderedPageBreak/>
              <w:t>Обеспечение деятельности административно-хозяйственных отделов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64F2332E" w14:textId="0B688B6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3AA2695E" w14:textId="44B92BE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03B10615" w14:textId="0ED671A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99.9.00.20170</w:t>
            </w:r>
          </w:p>
        </w:tc>
        <w:tc>
          <w:tcPr>
            <w:tcW w:w="288" w:type="pct"/>
            <w:tcBorders>
              <w:top w:val="nil"/>
              <w:left w:val="nil"/>
              <w:bottom w:val="single" w:sz="4" w:space="0" w:color="auto"/>
              <w:right w:val="single" w:sz="4" w:space="0" w:color="auto"/>
            </w:tcBorders>
            <w:shd w:val="clear" w:color="auto" w:fill="auto"/>
            <w:vAlign w:val="center"/>
          </w:tcPr>
          <w:p w14:paraId="3942F952" w14:textId="53D2A54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9638046" w14:textId="531B629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3 045,3</w:t>
            </w:r>
          </w:p>
        </w:tc>
        <w:tc>
          <w:tcPr>
            <w:tcW w:w="617" w:type="pct"/>
            <w:tcBorders>
              <w:top w:val="nil"/>
              <w:left w:val="nil"/>
              <w:bottom w:val="single" w:sz="4" w:space="0" w:color="auto"/>
              <w:right w:val="single" w:sz="4" w:space="0" w:color="auto"/>
            </w:tcBorders>
            <w:shd w:val="clear" w:color="auto" w:fill="auto"/>
            <w:vAlign w:val="center"/>
          </w:tcPr>
          <w:p w14:paraId="593CF431" w14:textId="5CA1435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350,0</w:t>
            </w:r>
          </w:p>
        </w:tc>
        <w:tc>
          <w:tcPr>
            <w:tcW w:w="561" w:type="pct"/>
            <w:tcBorders>
              <w:top w:val="nil"/>
              <w:left w:val="nil"/>
              <w:bottom w:val="single" w:sz="4" w:space="0" w:color="auto"/>
              <w:right w:val="single" w:sz="4" w:space="0" w:color="auto"/>
            </w:tcBorders>
            <w:shd w:val="clear" w:color="auto" w:fill="auto"/>
            <w:vAlign w:val="center"/>
          </w:tcPr>
          <w:p w14:paraId="1270D1D2" w14:textId="31A16BA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350,0</w:t>
            </w:r>
          </w:p>
        </w:tc>
      </w:tr>
      <w:tr w:rsidR="00D10350" w:rsidRPr="0083755B" w14:paraId="4DDADBCA" w14:textId="77777777" w:rsidTr="00D10350">
        <w:trPr>
          <w:trHeight w:val="31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F7B4637" w14:textId="47610485"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7418D76" w14:textId="18AC841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8DCCDC5" w14:textId="2D555C8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39CED99B" w14:textId="3ECC450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99.9.00.20170</w:t>
            </w:r>
          </w:p>
        </w:tc>
        <w:tc>
          <w:tcPr>
            <w:tcW w:w="288" w:type="pct"/>
            <w:tcBorders>
              <w:top w:val="nil"/>
              <w:left w:val="nil"/>
              <w:bottom w:val="single" w:sz="4" w:space="0" w:color="auto"/>
              <w:right w:val="single" w:sz="4" w:space="0" w:color="auto"/>
            </w:tcBorders>
            <w:shd w:val="clear" w:color="auto" w:fill="auto"/>
            <w:vAlign w:val="center"/>
          </w:tcPr>
          <w:p w14:paraId="4F7EDD62" w14:textId="3D819D3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0FFDCC8" w14:textId="30787E1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3 025,3</w:t>
            </w:r>
          </w:p>
        </w:tc>
        <w:tc>
          <w:tcPr>
            <w:tcW w:w="617" w:type="pct"/>
            <w:tcBorders>
              <w:top w:val="nil"/>
              <w:left w:val="nil"/>
              <w:bottom w:val="single" w:sz="4" w:space="0" w:color="auto"/>
              <w:right w:val="single" w:sz="4" w:space="0" w:color="auto"/>
            </w:tcBorders>
            <w:shd w:val="clear" w:color="auto" w:fill="auto"/>
            <w:vAlign w:val="center"/>
          </w:tcPr>
          <w:p w14:paraId="02C5B8E1" w14:textId="198982D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350,0</w:t>
            </w:r>
          </w:p>
        </w:tc>
        <w:tc>
          <w:tcPr>
            <w:tcW w:w="561" w:type="pct"/>
            <w:tcBorders>
              <w:top w:val="nil"/>
              <w:left w:val="nil"/>
              <w:bottom w:val="single" w:sz="4" w:space="0" w:color="auto"/>
              <w:right w:val="single" w:sz="4" w:space="0" w:color="auto"/>
            </w:tcBorders>
            <w:shd w:val="clear" w:color="auto" w:fill="auto"/>
            <w:vAlign w:val="center"/>
          </w:tcPr>
          <w:p w14:paraId="76524981" w14:textId="4B6DF13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350,0</w:t>
            </w:r>
          </w:p>
        </w:tc>
      </w:tr>
      <w:tr w:rsidR="00D10350" w:rsidRPr="0083755B" w14:paraId="28DA028D" w14:textId="77777777" w:rsidTr="00D10350">
        <w:trPr>
          <w:trHeight w:val="14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02EC3F3" w14:textId="6FF73C61"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7D202CDF" w14:textId="53CC774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566660EB" w14:textId="660952A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30A10598" w14:textId="0EB5E6A2"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99.9.00.20170</w:t>
            </w:r>
          </w:p>
        </w:tc>
        <w:tc>
          <w:tcPr>
            <w:tcW w:w="288" w:type="pct"/>
            <w:tcBorders>
              <w:top w:val="nil"/>
              <w:left w:val="nil"/>
              <w:bottom w:val="single" w:sz="4" w:space="0" w:color="auto"/>
              <w:right w:val="single" w:sz="4" w:space="0" w:color="auto"/>
            </w:tcBorders>
            <w:shd w:val="clear" w:color="auto" w:fill="auto"/>
            <w:vAlign w:val="center"/>
          </w:tcPr>
          <w:p w14:paraId="2C60531D" w14:textId="735D8D4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06615089" w14:textId="670187A6"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5E5B58CE" w14:textId="40BDE79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16ACA26" w14:textId="506B329F"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7341182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EA0A0AE" w14:textId="7AD43BD0"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3411BAA" w14:textId="3B81EDA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73CF042C" w14:textId="02861A9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67E00DC3" w14:textId="6DB722A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99.9.00.20220</w:t>
            </w:r>
          </w:p>
        </w:tc>
        <w:tc>
          <w:tcPr>
            <w:tcW w:w="288" w:type="pct"/>
            <w:tcBorders>
              <w:top w:val="nil"/>
              <w:left w:val="nil"/>
              <w:bottom w:val="single" w:sz="4" w:space="0" w:color="auto"/>
              <w:right w:val="single" w:sz="4" w:space="0" w:color="auto"/>
            </w:tcBorders>
            <w:shd w:val="clear" w:color="auto" w:fill="auto"/>
            <w:vAlign w:val="center"/>
          </w:tcPr>
          <w:p w14:paraId="197CD379" w14:textId="25B8DD3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4C9966E" w14:textId="400BB6F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617" w:type="pct"/>
            <w:tcBorders>
              <w:top w:val="nil"/>
              <w:left w:val="nil"/>
              <w:bottom w:val="single" w:sz="4" w:space="0" w:color="auto"/>
              <w:right w:val="single" w:sz="4" w:space="0" w:color="auto"/>
            </w:tcBorders>
            <w:shd w:val="clear" w:color="auto" w:fill="auto"/>
            <w:vAlign w:val="center"/>
          </w:tcPr>
          <w:p w14:paraId="249CF31F" w14:textId="1C77D53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561" w:type="pct"/>
            <w:tcBorders>
              <w:top w:val="nil"/>
              <w:left w:val="nil"/>
              <w:bottom w:val="single" w:sz="4" w:space="0" w:color="auto"/>
              <w:right w:val="single" w:sz="4" w:space="0" w:color="auto"/>
            </w:tcBorders>
            <w:shd w:val="clear" w:color="auto" w:fill="auto"/>
            <w:vAlign w:val="center"/>
          </w:tcPr>
          <w:p w14:paraId="3427BB16" w14:textId="3C3C4A0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10,0</w:t>
            </w:r>
          </w:p>
        </w:tc>
      </w:tr>
      <w:tr w:rsidR="00D10350" w:rsidRPr="0083755B" w14:paraId="4B11777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3477B5D" w14:textId="3B078E07"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08545C74" w14:textId="6FF078E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76B946D" w14:textId="775A527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6529DB9C" w14:textId="5F1B5DE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99.9.00.20220</w:t>
            </w:r>
          </w:p>
        </w:tc>
        <w:tc>
          <w:tcPr>
            <w:tcW w:w="288" w:type="pct"/>
            <w:tcBorders>
              <w:top w:val="nil"/>
              <w:left w:val="nil"/>
              <w:bottom w:val="single" w:sz="4" w:space="0" w:color="auto"/>
              <w:right w:val="single" w:sz="4" w:space="0" w:color="auto"/>
            </w:tcBorders>
            <w:shd w:val="clear" w:color="auto" w:fill="auto"/>
            <w:vAlign w:val="center"/>
          </w:tcPr>
          <w:p w14:paraId="11DACA7D" w14:textId="37EE2E5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1196D695" w14:textId="477403F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617" w:type="pct"/>
            <w:tcBorders>
              <w:top w:val="nil"/>
              <w:left w:val="nil"/>
              <w:bottom w:val="single" w:sz="4" w:space="0" w:color="auto"/>
              <w:right w:val="single" w:sz="4" w:space="0" w:color="auto"/>
            </w:tcBorders>
            <w:shd w:val="clear" w:color="auto" w:fill="auto"/>
            <w:vAlign w:val="center"/>
          </w:tcPr>
          <w:p w14:paraId="62B2DC4E" w14:textId="48C8DE1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561" w:type="pct"/>
            <w:tcBorders>
              <w:top w:val="nil"/>
              <w:left w:val="nil"/>
              <w:bottom w:val="single" w:sz="4" w:space="0" w:color="auto"/>
              <w:right w:val="single" w:sz="4" w:space="0" w:color="auto"/>
            </w:tcBorders>
            <w:shd w:val="clear" w:color="auto" w:fill="auto"/>
            <w:vAlign w:val="center"/>
          </w:tcPr>
          <w:p w14:paraId="02BA95CC" w14:textId="5CFCFD8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10,0</w:t>
            </w:r>
          </w:p>
        </w:tc>
      </w:tr>
      <w:tr w:rsidR="00D10350" w:rsidRPr="0083755B" w14:paraId="4DB1029B"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8201D11" w14:textId="2BE078F0"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Мероприятия по землепользованию и землеустройству</w:t>
            </w:r>
          </w:p>
        </w:tc>
        <w:tc>
          <w:tcPr>
            <w:tcW w:w="298" w:type="pct"/>
            <w:tcBorders>
              <w:top w:val="nil"/>
              <w:left w:val="nil"/>
              <w:bottom w:val="single" w:sz="4" w:space="0" w:color="auto"/>
              <w:right w:val="single" w:sz="4" w:space="0" w:color="auto"/>
            </w:tcBorders>
            <w:shd w:val="clear" w:color="auto" w:fill="auto"/>
            <w:vAlign w:val="center"/>
          </w:tcPr>
          <w:p w14:paraId="0307FF0E" w14:textId="7096464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64D06286" w14:textId="5014159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29608F7E" w14:textId="2D8E553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99.9.00.20240</w:t>
            </w:r>
          </w:p>
        </w:tc>
        <w:tc>
          <w:tcPr>
            <w:tcW w:w="288" w:type="pct"/>
            <w:tcBorders>
              <w:top w:val="nil"/>
              <w:left w:val="nil"/>
              <w:bottom w:val="single" w:sz="4" w:space="0" w:color="auto"/>
              <w:right w:val="single" w:sz="4" w:space="0" w:color="auto"/>
            </w:tcBorders>
            <w:shd w:val="clear" w:color="auto" w:fill="auto"/>
            <w:vAlign w:val="center"/>
          </w:tcPr>
          <w:p w14:paraId="786D92F6" w14:textId="4867303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EABDE6E" w14:textId="39B25C2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4280ED90" w14:textId="0A86A67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61" w:type="pct"/>
            <w:tcBorders>
              <w:top w:val="nil"/>
              <w:left w:val="nil"/>
              <w:bottom w:val="single" w:sz="4" w:space="0" w:color="auto"/>
              <w:right w:val="single" w:sz="4" w:space="0" w:color="auto"/>
            </w:tcBorders>
            <w:shd w:val="clear" w:color="auto" w:fill="auto"/>
            <w:vAlign w:val="center"/>
          </w:tcPr>
          <w:p w14:paraId="672691B7" w14:textId="6AAC78E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r>
      <w:tr w:rsidR="00D10350" w:rsidRPr="0083755B" w14:paraId="752AC4C5"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ABDC815" w14:textId="5D8C5339"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DB183F3" w14:textId="75A6D157"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1E1FF592" w14:textId="1BB9E2E1"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4B1C91EB" w14:textId="4541975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99.9.00.20240</w:t>
            </w:r>
          </w:p>
        </w:tc>
        <w:tc>
          <w:tcPr>
            <w:tcW w:w="288" w:type="pct"/>
            <w:tcBorders>
              <w:top w:val="nil"/>
              <w:left w:val="nil"/>
              <w:bottom w:val="single" w:sz="4" w:space="0" w:color="auto"/>
              <w:right w:val="single" w:sz="4" w:space="0" w:color="auto"/>
            </w:tcBorders>
            <w:shd w:val="clear" w:color="auto" w:fill="auto"/>
            <w:vAlign w:val="center"/>
          </w:tcPr>
          <w:p w14:paraId="2216C0D6" w14:textId="0058015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DF08AC3" w14:textId="4B38D99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0083D71" w14:textId="5F009EB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100,0</w:t>
            </w:r>
          </w:p>
        </w:tc>
        <w:tc>
          <w:tcPr>
            <w:tcW w:w="561" w:type="pct"/>
            <w:tcBorders>
              <w:top w:val="nil"/>
              <w:left w:val="nil"/>
              <w:bottom w:val="single" w:sz="4" w:space="0" w:color="auto"/>
              <w:right w:val="single" w:sz="4" w:space="0" w:color="auto"/>
            </w:tcBorders>
            <w:shd w:val="clear" w:color="auto" w:fill="auto"/>
            <w:vAlign w:val="center"/>
          </w:tcPr>
          <w:p w14:paraId="072A19C1" w14:textId="35D6D74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100,0</w:t>
            </w:r>
          </w:p>
        </w:tc>
      </w:tr>
      <w:tr w:rsidR="00D10350" w:rsidRPr="0083755B" w14:paraId="69830AF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4CBBA99" w14:textId="6B6188D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на осуществление бюджетных полномочий</w:t>
            </w:r>
          </w:p>
        </w:tc>
        <w:tc>
          <w:tcPr>
            <w:tcW w:w="298" w:type="pct"/>
            <w:tcBorders>
              <w:top w:val="nil"/>
              <w:left w:val="nil"/>
              <w:bottom w:val="single" w:sz="4" w:space="0" w:color="auto"/>
              <w:right w:val="single" w:sz="4" w:space="0" w:color="auto"/>
            </w:tcBorders>
            <w:shd w:val="clear" w:color="auto" w:fill="auto"/>
            <w:vAlign w:val="center"/>
          </w:tcPr>
          <w:p w14:paraId="16C22AF8" w14:textId="0E0DD37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31F72617" w14:textId="4375CB0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717D0A75" w14:textId="18F9B23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99.9.00.80210</w:t>
            </w:r>
          </w:p>
        </w:tc>
        <w:tc>
          <w:tcPr>
            <w:tcW w:w="288" w:type="pct"/>
            <w:tcBorders>
              <w:top w:val="nil"/>
              <w:left w:val="nil"/>
              <w:bottom w:val="single" w:sz="4" w:space="0" w:color="auto"/>
              <w:right w:val="single" w:sz="4" w:space="0" w:color="auto"/>
            </w:tcBorders>
            <w:shd w:val="clear" w:color="auto" w:fill="auto"/>
            <w:vAlign w:val="center"/>
          </w:tcPr>
          <w:p w14:paraId="65071CFE" w14:textId="3E37B5F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CF02B17" w14:textId="7A4B819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1 009,5</w:t>
            </w:r>
          </w:p>
        </w:tc>
        <w:tc>
          <w:tcPr>
            <w:tcW w:w="617" w:type="pct"/>
            <w:tcBorders>
              <w:top w:val="nil"/>
              <w:left w:val="nil"/>
              <w:bottom w:val="single" w:sz="4" w:space="0" w:color="auto"/>
              <w:right w:val="single" w:sz="4" w:space="0" w:color="auto"/>
            </w:tcBorders>
            <w:shd w:val="clear" w:color="auto" w:fill="auto"/>
            <w:vAlign w:val="center"/>
          </w:tcPr>
          <w:p w14:paraId="04B20400" w14:textId="3DB8648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1 019,6</w:t>
            </w:r>
          </w:p>
        </w:tc>
        <w:tc>
          <w:tcPr>
            <w:tcW w:w="561" w:type="pct"/>
            <w:tcBorders>
              <w:top w:val="nil"/>
              <w:left w:val="nil"/>
              <w:bottom w:val="single" w:sz="4" w:space="0" w:color="auto"/>
              <w:right w:val="single" w:sz="4" w:space="0" w:color="auto"/>
            </w:tcBorders>
            <w:shd w:val="clear" w:color="auto" w:fill="auto"/>
            <w:vAlign w:val="center"/>
          </w:tcPr>
          <w:p w14:paraId="3C502408" w14:textId="65F5C96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1 060,4</w:t>
            </w:r>
          </w:p>
        </w:tc>
      </w:tr>
      <w:tr w:rsidR="00D10350" w:rsidRPr="0083755B" w14:paraId="4A324B98"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4796B1" w14:textId="17CBD031"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 xml:space="preserve">Предоставление межбюджетных трансфертов на осуществление бюджетных полномочий </w:t>
            </w:r>
            <w:r w:rsidRPr="00136B23">
              <w:rPr>
                <w:rFonts w:ascii="Times New Roman" w:hAnsi="Times New Roman"/>
                <w:i/>
                <w:iCs/>
                <w:color w:val="000000"/>
              </w:rPr>
              <w:lastRenderedPageBreak/>
              <w:t>(Межбюджетные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4C6CE7A8" w14:textId="213BD134"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lastRenderedPageBreak/>
              <w:t>04</w:t>
            </w:r>
          </w:p>
        </w:tc>
        <w:tc>
          <w:tcPr>
            <w:tcW w:w="256" w:type="pct"/>
            <w:tcBorders>
              <w:top w:val="nil"/>
              <w:left w:val="nil"/>
              <w:bottom w:val="single" w:sz="4" w:space="0" w:color="auto"/>
              <w:right w:val="single" w:sz="4" w:space="0" w:color="auto"/>
            </w:tcBorders>
            <w:shd w:val="clear" w:color="auto" w:fill="auto"/>
            <w:vAlign w:val="center"/>
          </w:tcPr>
          <w:p w14:paraId="08FFEC54" w14:textId="0ED5837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5D1A1341" w14:textId="30225D2E"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99.9.00.80210</w:t>
            </w:r>
          </w:p>
        </w:tc>
        <w:tc>
          <w:tcPr>
            <w:tcW w:w="288" w:type="pct"/>
            <w:tcBorders>
              <w:top w:val="nil"/>
              <w:left w:val="nil"/>
              <w:bottom w:val="single" w:sz="4" w:space="0" w:color="auto"/>
              <w:right w:val="single" w:sz="4" w:space="0" w:color="auto"/>
            </w:tcBorders>
            <w:shd w:val="clear" w:color="auto" w:fill="auto"/>
            <w:vAlign w:val="center"/>
          </w:tcPr>
          <w:p w14:paraId="4C617C0E" w14:textId="315D707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52E0FDF3" w14:textId="68B0A5B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1 009,5</w:t>
            </w:r>
          </w:p>
        </w:tc>
        <w:tc>
          <w:tcPr>
            <w:tcW w:w="617" w:type="pct"/>
            <w:tcBorders>
              <w:top w:val="nil"/>
              <w:left w:val="nil"/>
              <w:bottom w:val="single" w:sz="4" w:space="0" w:color="auto"/>
              <w:right w:val="single" w:sz="4" w:space="0" w:color="auto"/>
            </w:tcBorders>
            <w:shd w:val="clear" w:color="auto" w:fill="auto"/>
            <w:vAlign w:val="center"/>
          </w:tcPr>
          <w:p w14:paraId="1C7B3D74" w14:textId="5BD2AD41"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1 019,6</w:t>
            </w:r>
          </w:p>
        </w:tc>
        <w:tc>
          <w:tcPr>
            <w:tcW w:w="561" w:type="pct"/>
            <w:tcBorders>
              <w:top w:val="nil"/>
              <w:left w:val="nil"/>
              <w:bottom w:val="single" w:sz="4" w:space="0" w:color="auto"/>
              <w:right w:val="single" w:sz="4" w:space="0" w:color="auto"/>
            </w:tcBorders>
            <w:shd w:val="clear" w:color="auto" w:fill="auto"/>
            <w:vAlign w:val="center"/>
          </w:tcPr>
          <w:p w14:paraId="3EF14D61" w14:textId="3C4D8AE7"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1 060,4</w:t>
            </w:r>
          </w:p>
        </w:tc>
      </w:tr>
      <w:tr w:rsidR="00D10350" w:rsidRPr="0083755B" w14:paraId="649FDBB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68AD965" w14:textId="00FE95E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ЖИЛИЩНО-КОММУНАЛЬНОЕ ХОЗЯЙСТВО</w:t>
            </w:r>
          </w:p>
        </w:tc>
        <w:tc>
          <w:tcPr>
            <w:tcW w:w="298" w:type="pct"/>
            <w:tcBorders>
              <w:top w:val="nil"/>
              <w:left w:val="nil"/>
              <w:bottom w:val="single" w:sz="4" w:space="0" w:color="auto"/>
              <w:right w:val="single" w:sz="4" w:space="0" w:color="auto"/>
            </w:tcBorders>
            <w:shd w:val="clear" w:color="auto" w:fill="auto"/>
            <w:vAlign w:val="center"/>
          </w:tcPr>
          <w:p w14:paraId="17C29CA2" w14:textId="05D6962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FFFBB62" w14:textId="144B7F5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0C471D9" w14:textId="2F61A57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B50641A" w14:textId="5014C2A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61D2438" w14:textId="477C825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143 248,3</w:t>
            </w:r>
          </w:p>
        </w:tc>
        <w:tc>
          <w:tcPr>
            <w:tcW w:w="617" w:type="pct"/>
            <w:tcBorders>
              <w:top w:val="nil"/>
              <w:left w:val="nil"/>
              <w:bottom w:val="single" w:sz="4" w:space="0" w:color="auto"/>
              <w:right w:val="single" w:sz="4" w:space="0" w:color="auto"/>
            </w:tcBorders>
            <w:shd w:val="clear" w:color="auto" w:fill="auto"/>
            <w:vAlign w:val="center"/>
          </w:tcPr>
          <w:p w14:paraId="37034C0A" w14:textId="0EA23A1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128 315,1</w:t>
            </w:r>
          </w:p>
        </w:tc>
        <w:tc>
          <w:tcPr>
            <w:tcW w:w="561" w:type="pct"/>
            <w:tcBorders>
              <w:top w:val="nil"/>
              <w:left w:val="nil"/>
              <w:bottom w:val="single" w:sz="4" w:space="0" w:color="auto"/>
              <w:right w:val="single" w:sz="4" w:space="0" w:color="auto"/>
            </w:tcBorders>
            <w:shd w:val="clear" w:color="auto" w:fill="auto"/>
            <w:vAlign w:val="center"/>
          </w:tcPr>
          <w:p w14:paraId="1488F15B" w14:textId="009BA4C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133 546,7</w:t>
            </w:r>
          </w:p>
        </w:tc>
      </w:tr>
      <w:tr w:rsidR="00D10350" w:rsidRPr="0083755B" w14:paraId="1180BF6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BDDDE4" w14:textId="41C8CDC7"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Благоустройство</w:t>
            </w:r>
          </w:p>
        </w:tc>
        <w:tc>
          <w:tcPr>
            <w:tcW w:w="298" w:type="pct"/>
            <w:tcBorders>
              <w:top w:val="nil"/>
              <w:left w:val="nil"/>
              <w:bottom w:val="single" w:sz="4" w:space="0" w:color="auto"/>
              <w:right w:val="single" w:sz="4" w:space="0" w:color="auto"/>
            </w:tcBorders>
            <w:shd w:val="clear" w:color="auto" w:fill="auto"/>
            <w:vAlign w:val="center"/>
          </w:tcPr>
          <w:p w14:paraId="05F653D1" w14:textId="6E0D3C0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55FA2030" w14:textId="0CC4112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7B1B22B" w14:textId="58D24D3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70D0890" w14:textId="16E85D1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A0E80B6" w14:textId="6B47303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143 248,3</w:t>
            </w:r>
          </w:p>
        </w:tc>
        <w:tc>
          <w:tcPr>
            <w:tcW w:w="617" w:type="pct"/>
            <w:tcBorders>
              <w:top w:val="nil"/>
              <w:left w:val="nil"/>
              <w:bottom w:val="single" w:sz="4" w:space="0" w:color="auto"/>
              <w:right w:val="single" w:sz="4" w:space="0" w:color="auto"/>
            </w:tcBorders>
            <w:shd w:val="clear" w:color="auto" w:fill="auto"/>
            <w:vAlign w:val="center"/>
          </w:tcPr>
          <w:p w14:paraId="296C9E76" w14:textId="25117C0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128 315,1</w:t>
            </w:r>
          </w:p>
        </w:tc>
        <w:tc>
          <w:tcPr>
            <w:tcW w:w="561" w:type="pct"/>
            <w:tcBorders>
              <w:top w:val="nil"/>
              <w:left w:val="nil"/>
              <w:bottom w:val="single" w:sz="4" w:space="0" w:color="auto"/>
              <w:right w:val="single" w:sz="4" w:space="0" w:color="auto"/>
            </w:tcBorders>
            <w:shd w:val="clear" w:color="auto" w:fill="auto"/>
            <w:vAlign w:val="center"/>
          </w:tcPr>
          <w:p w14:paraId="4707CE43" w14:textId="2AD1096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133 546,7</w:t>
            </w:r>
          </w:p>
        </w:tc>
      </w:tr>
      <w:tr w:rsidR="00D10350" w:rsidRPr="0083755B" w14:paraId="57188D6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33C7F55" w14:textId="4F8B1A7E" w:rsidR="00D10350" w:rsidRPr="00C55D4F" w:rsidRDefault="00D10350" w:rsidP="00D10350">
            <w:pPr>
              <w:jc w:val="both"/>
              <w:rPr>
                <w:rFonts w:ascii="Times New Roman" w:hAnsi="Times New Roman"/>
                <w:color w:val="000000"/>
                <w:sz w:val="24"/>
                <w:szCs w:val="24"/>
              </w:rPr>
            </w:pPr>
            <w:r w:rsidRPr="00D10350">
              <w:rPr>
                <w:rFonts w:ascii="Times New Roman" w:hAnsi="Times New Roman"/>
                <w:b/>
                <w:bCs/>
                <w:color w:val="000000"/>
              </w:rPr>
              <w:t>Мероприятия по озеленению территории поселения</w:t>
            </w:r>
          </w:p>
        </w:tc>
        <w:tc>
          <w:tcPr>
            <w:tcW w:w="298" w:type="pct"/>
            <w:tcBorders>
              <w:top w:val="nil"/>
              <w:left w:val="nil"/>
              <w:bottom w:val="single" w:sz="4" w:space="0" w:color="auto"/>
              <w:right w:val="single" w:sz="4" w:space="0" w:color="auto"/>
            </w:tcBorders>
            <w:shd w:val="clear" w:color="auto" w:fill="auto"/>
            <w:vAlign w:val="center"/>
          </w:tcPr>
          <w:p w14:paraId="12EDA557" w14:textId="306309AA" w:rsidR="00D10350" w:rsidRPr="00C55D4F" w:rsidRDefault="00D10350" w:rsidP="00D10350">
            <w:pPr>
              <w:jc w:val="center"/>
              <w:rPr>
                <w:rFonts w:ascii="Times New Roman" w:hAnsi="Times New Roman"/>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1ECBCB1" w14:textId="627696A6" w:rsidR="00D10350" w:rsidRPr="00C55D4F" w:rsidRDefault="00D10350" w:rsidP="00D10350">
            <w:pPr>
              <w:jc w:val="center"/>
              <w:rPr>
                <w:rFonts w:ascii="Times New Roman" w:hAnsi="Times New Roman"/>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320FB415" w14:textId="7A7E3A9D" w:rsidR="00D10350" w:rsidRPr="00C55D4F" w:rsidRDefault="00D10350" w:rsidP="00D10350">
            <w:pPr>
              <w:jc w:val="center"/>
              <w:rPr>
                <w:rFonts w:ascii="Times New Roman" w:hAnsi="Times New Roman"/>
                <w:color w:val="000000"/>
                <w:sz w:val="24"/>
                <w:szCs w:val="24"/>
              </w:rPr>
            </w:pPr>
            <w:r w:rsidRPr="00D10350">
              <w:rPr>
                <w:rFonts w:ascii="Times New Roman" w:hAnsi="Times New Roman"/>
                <w:b/>
                <w:bCs/>
                <w:color w:val="000000"/>
              </w:rPr>
              <w:t>01.5.01.20120</w:t>
            </w:r>
          </w:p>
        </w:tc>
        <w:tc>
          <w:tcPr>
            <w:tcW w:w="288" w:type="pct"/>
            <w:tcBorders>
              <w:top w:val="nil"/>
              <w:left w:val="nil"/>
              <w:bottom w:val="single" w:sz="4" w:space="0" w:color="auto"/>
              <w:right w:val="single" w:sz="4" w:space="0" w:color="auto"/>
            </w:tcBorders>
            <w:shd w:val="clear" w:color="auto" w:fill="auto"/>
            <w:vAlign w:val="center"/>
          </w:tcPr>
          <w:p w14:paraId="1F7C650B" w14:textId="579B90D8" w:rsidR="00D10350" w:rsidRPr="00C55D4F" w:rsidRDefault="00D10350" w:rsidP="00D10350">
            <w:pPr>
              <w:jc w:val="center"/>
              <w:rPr>
                <w:rFonts w:ascii="Times New Roman" w:hAnsi="Times New Roman"/>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23D218E" w14:textId="06109965"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E3CEDCB" w14:textId="45D972E2"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27B8135" w14:textId="421934F9"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712191E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F6206E" w14:textId="268438D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44715A4" w14:textId="5C120B5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616342E" w14:textId="3B4B305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CDCAF6F" w14:textId="4E89C0C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01.5.01.20120</w:t>
            </w:r>
          </w:p>
        </w:tc>
        <w:tc>
          <w:tcPr>
            <w:tcW w:w="288" w:type="pct"/>
            <w:tcBorders>
              <w:top w:val="nil"/>
              <w:left w:val="nil"/>
              <w:bottom w:val="single" w:sz="4" w:space="0" w:color="auto"/>
              <w:right w:val="single" w:sz="4" w:space="0" w:color="auto"/>
            </w:tcBorders>
            <w:shd w:val="clear" w:color="auto" w:fill="auto"/>
            <w:vAlign w:val="center"/>
          </w:tcPr>
          <w:p w14:paraId="394336A7" w14:textId="15B6AB2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2946BEC" w14:textId="1BD1BF5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2FD32F8" w14:textId="58A6D00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699460F" w14:textId="1286E7A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63782968" w14:textId="77777777" w:rsidTr="00D10350">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FE82144" w14:textId="3985DE4F"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nil"/>
              <w:left w:val="nil"/>
              <w:bottom w:val="single" w:sz="4" w:space="0" w:color="auto"/>
              <w:right w:val="single" w:sz="4" w:space="0" w:color="auto"/>
            </w:tcBorders>
            <w:shd w:val="clear" w:color="auto" w:fill="auto"/>
            <w:vAlign w:val="center"/>
          </w:tcPr>
          <w:p w14:paraId="77510464" w14:textId="5C7175A3"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7A227699" w14:textId="07BAE01C"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172CB89B" w14:textId="2734493F"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29B2D0E0" w14:textId="1BEABCC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C03EE8D" w14:textId="1758A4F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57 699,3</w:t>
            </w:r>
          </w:p>
        </w:tc>
        <w:tc>
          <w:tcPr>
            <w:tcW w:w="617" w:type="pct"/>
            <w:tcBorders>
              <w:top w:val="nil"/>
              <w:left w:val="nil"/>
              <w:bottom w:val="single" w:sz="4" w:space="0" w:color="auto"/>
              <w:right w:val="single" w:sz="4" w:space="0" w:color="auto"/>
            </w:tcBorders>
            <w:shd w:val="clear" w:color="auto" w:fill="auto"/>
            <w:vAlign w:val="center"/>
          </w:tcPr>
          <w:p w14:paraId="4DE37482" w14:textId="3EBD5193"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43 024,0</w:t>
            </w:r>
          </w:p>
        </w:tc>
        <w:tc>
          <w:tcPr>
            <w:tcW w:w="561" w:type="pct"/>
            <w:tcBorders>
              <w:top w:val="nil"/>
              <w:left w:val="nil"/>
              <w:bottom w:val="single" w:sz="4" w:space="0" w:color="auto"/>
              <w:right w:val="single" w:sz="4" w:space="0" w:color="auto"/>
            </w:tcBorders>
            <w:shd w:val="clear" w:color="auto" w:fill="auto"/>
            <w:vAlign w:val="center"/>
          </w:tcPr>
          <w:p w14:paraId="29F97E89" w14:textId="7FEF56EE"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44 745,0</w:t>
            </w:r>
          </w:p>
        </w:tc>
      </w:tr>
      <w:tr w:rsidR="00D10350" w:rsidRPr="0083755B" w14:paraId="22B0C6E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3D95A3E" w14:textId="5FAE51BE"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1467BFBD" w14:textId="1BE6E332"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B336683" w14:textId="03A6BD0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2DF099EA" w14:textId="2EAE4A1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024D7643" w14:textId="6F5C8BE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70BE8A0E" w14:textId="4C6FDDF5"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47 810,3</w:t>
            </w:r>
          </w:p>
        </w:tc>
        <w:tc>
          <w:tcPr>
            <w:tcW w:w="617" w:type="pct"/>
            <w:tcBorders>
              <w:top w:val="nil"/>
              <w:left w:val="nil"/>
              <w:bottom w:val="single" w:sz="4" w:space="0" w:color="auto"/>
              <w:right w:val="single" w:sz="4" w:space="0" w:color="auto"/>
            </w:tcBorders>
            <w:shd w:val="clear" w:color="auto" w:fill="auto"/>
            <w:vAlign w:val="center"/>
          </w:tcPr>
          <w:p w14:paraId="58C33140" w14:textId="7AA2CCF4"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43 024,0</w:t>
            </w:r>
          </w:p>
        </w:tc>
        <w:tc>
          <w:tcPr>
            <w:tcW w:w="561" w:type="pct"/>
            <w:tcBorders>
              <w:top w:val="nil"/>
              <w:left w:val="nil"/>
              <w:bottom w:val="single" w:sz="4" w:space="0" w:color="auto"/>
              <w:right w:val="single" w:sz="4" w:space="0" w:color="auto"/>
            </w:tcBorders>
            <w:shd w:val="clear" w:color="auto" w:fill="auto"/>
            <w:vAlign w:val="center"/>
          </w:tcPr>
          <w:p w14:paraId="53453FE3" w14:textId="529D9B6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44 745,0</w:t>
            </w:r>
          </w:p>
        </w:tc>
      </w:tr>
      <w:tr w:rsidR="00D10350" w:rsidRPr="0083755B" w14:paraId="6D87E884"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7091051" w14:textId="3D82C615"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1C3ACE6" w14:textId="035EEA6D"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ACCB33E" w14:textId="6B5419A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4A053A7F" w14:textId="146A305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45A20668" w14:textId="48CDEE8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73DCAFAD" w14:textId="1F45426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9 729,0</w:t>
            </w:r>
          </w:p>
        </w:tc>
        <w:tc>
          <w:tcPr>
            <w:tcW w:w="617" w:type="pct"/>
            <w:tcBorders>
              <w:top w:val="nil"/>
              <w:left w:val="nil"/>
              <w:bottom w:val="single" w:sz="4" w:space="0" w:color="auto"/>
              <w:right w:val="single" w:sz="4" w:space="0" w:color="auto"/>
            </w:tcBorders>
            <w:shd w:val="clear" w:color="auto" w:fill="auto"/>
            <w:vAlign w:val="center"/>
          </w:tcPr>
          <w:p w14:paraId="744C6F43" w14:textId="3F10750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3556171" w14:textId="7567708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0A62D47E"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1F00033" w14:textId="5CF5E83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3F445BE6" w14:textId="1C55C29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3C866950" w14:textId="2116EDF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B82E4FA" w14:textId="07B36DF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3797062A" w14:textId="098EDC7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37D44DB4" w14:textId="48ACE0D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160,0</w:t>
            </w:r>
          </w:p>
        </w:tc>
        <w:tc>
          <w:tcPr>
            <w:tcW w:w="617" w:type="pct"/>
            <w:tcBorders>
              <w:top w:val="nil"/>
              <w:left w:val="nil"/>
              <w:bottom w:val="single" w:sz="4" w:space="0" w:color="auto"/>
              <w:right w:val="single" w:sz="4" w:space="0" w:color="auto"/>
            </w:tcBorders>
            <w:shd w:val="clear" w:color="auto" w:fill="auto"/>
            <w:vAlign w:val="center"/>
          </w:tcPr>
          <w:p w14:paraId="66B5C110" w14:textId="2B39FAC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5BC785F" w14:textId="6A57B03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379CB784" w14:textId="77777777" w:rsidTr="00136D6E">
        <w:trPr>
          <w:trHeight w:val="39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C7EA28B" w14:textId="60DAAF51" w:rsidR="00D10350" w:rsidRPr="00C55D4F" w:rsidRDefault="00D10350" w:rsidP="00D10350">
            <w:pPr>
              <w:jc w:val="both"/>
              <w:rPr>
                <w:rFonts w:ascii="Times New Roman" w:hAnsi="Times New Roman"/>
                <w:b/>
                <w:bCs/>
                <w:color w:val="000000"/>
                <w:sz w:val="24"/>
                <w:szCs w:val="24"/>
              </w:rPr>
            </w:pPr>
            <w:r w:rsidRPr="00D10350">
              <w:rPr>
                <w:rFonts w:ascii="Times New Roman" w:hAnsi="Times New Roman"/>
                <w:b/>
                <w:bCs/>
                <w:color w:val="000000"/>
              </w:rPr>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tcPr>
          <w:p w14:paraId="712E6DE2" w14:textId="410FFFBA"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D3A6A92" w14:textId="1DD262EE"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65171311" w14:textId="2B2A0E91"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14:paraId="41435D93" w14:textId="077D9CCF"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069A78B" w14:textId="78F5534A" w:rsidR="00D10350" w:rsidRPr="00FB6CFD" w:rsidRDefault="00D10350" w:rsidP="00D10350">
            <w:pPr>
              <w:jc w:val="right"/>
              <w:rPr>
                <w:rFonts w:ascii="Times New Roman" w:hAnsi="Times New Roman"/>
                <w:b/>
                <w:bCs/>
                <w:color w:val="000000"/>
                <w:sz w:val="24"/>
                <w:szCs w:val="24"/>
              </w:rPr>
            </w:pPr>
            <w:r w:rsidRPr="00D10350">
              <w:rPr>
                <w:rFonts w:ascii="Times New Roman" w:hAnsi="Times New Roman"/>
                <w:b/>
                <w:bCs/>
                <w:color w:val="000000"/>
              </w:rPr>
              <w:t>14 023,8</w:t>
            </w:r>
          </w:p>
        </w:tc>
        <w:tc>
          <w:tcPr>
            <w:tcW w:w="617" w:type="pct"/>
            <w:tcBorders>
              <w:top w:val="nil"/>
              <w:left w:val="nil"/>
              <w:bottom w:val="single" w:sz="4" w:space="0" w:color="auto"/>
              <w:right w:val="single" w:sz="4" w:space="0" w:color="auto"/>
            </w:tcBorders>
            <w:shd w:val="clear" w:color="auto" w:fill="auto"/>
            <w:vAlign w:val="center"/>
          </w:tcPr>
          <w:p w14:paraId="004D62DB" w14:textId="76893085" w:rsidR="00D10350" w:rsidRPr="00FB6CFD" w:rsidRDefault="00D10350" w:rsidP="00D10350">
            <w:pPr>
              <w:jc w:val="right"/>
              <w:rPr>
                <w:rFonts w:ascii="Times New Roman" w:hAnsi="Times New Roman"/>
                <w:b/>
                <w:bCs/>
                <w:color w:val="000000"/>
                <w:sz w:val="24"/>
                <w:szCs w:val="24"/>
              </w:rPr>
            </w:pPr>
            <w:r w:rsidRPr="00D10350">
              <w:rPr>
                <w:rFonts w:ascii="Times New Roman" w:hAnsi="Times New Roman"/>
                <w:b/>
                <w:bCs/>
                <w:color w:val="000000"/>
              </w:rPr>
              <w:t>85 291,1</w:t>
            </w:r>
          </w:p>
        </w:tc>
        <w:tc>
          <w:tcPr>
            <w:tcW w:w="561" w:type="pct"/>
            <w:tcBorders>
              <w:top w:val="nil"/>
              <w:left w:val="nil"/>
              <w:bottom w:val="single" w:sz="4" w:space="0" w:color="auto"/>
              <w:right w:val="single" w:sz="4" w:space="0" w:color="auto"/>
            </w:tcBorders>
            <w:shd w:val="clear" w:color="auto" w:fill="auto"/>
            <w:vAlign w:val="center"/>
          </w:tcPr>
          <w:p w14:paraId="33D6197E" w14:textId="08175B3A" w:rsidR="00D10350" w:rsidRPr="00FB6CFD" w:rsidRDefault="00D10350" w:rsidP="00D10350">
            <w:pPr>
              <w:jc w:val="right"/>
              <w:rPr>
                <w:rFonts w:ascii="Times New Roman" w:hAnsi="Times New Roman"/>
                <w:b/>
                <w:bCs/>
                <w:color w:val="000000"/>
                <w:sz w:val="24"/>
                <w:szCs w:val="24"/>
              </w:rPr>
            </w:pPr>
            <w:r w:rsidRPr="00D10350">
              <w:rPr>
                <w:rFonts w:ascii="Times New Roman" w:hAnsi="Times New Roman"/>
                <w:b/>
                <w:bCs/>
                <w:color w:val="000000"/>
              </w:rPr>
              <w:t>88 801,7</w:t>
            </w:r>
          </w:p>
        </w:tc>
      </w:tr>
      <w:tr w:rsidR="00D10350" w:rsidRPr="0083755B" w14:paraId="2C182F4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239026C" w14:textId="4084A3BF"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301E96F1" w14:textId="03136BC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20916DC0" w14:textId="1B19A0F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62C1C32" w14:textId="41419D2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14:paraId="65425B8A" w14:textId="0D375F4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3DBEB1DF" w14:textId="204DF1E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14 008,8</w:t>
            </w:r>
          </w:p>
        </w:tc>
        <w:tc>
          <w:tcPr>
            <w:tcW w:w="617" w:type="pct"/>
            <w:tcBorders>
              <w:top w:val="nil"/>
              <w:left w:val="nil"/>
              <w:bottom w:val="single" w:sz="4" w:space="0" w:color="auto"/>
              <w:right w:val="single" w:sz="4" w:space="0" w:color="auto"/>
            </w:tcBorders>
            <w:shd w:val="clear" w:color="auto" w:fill="auto"/>
            <w:vAlign w:val="center"/>
          </w:tcPr>
          <w:p w14:paraId="57BA91B3" w14:textId="69468BC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85 291,1</w:t>
            </w:r>
          </w:p>
        </w:tc>
        <w:tc>
          <w:tcPr>
            <w:tcW w:w="561" w:type="pct"/>
            <w:tcBorders>
              <w:top w:val="nil"/>
              <w:left w:val="nil"/>
              <w:bottom w:val="single" w:sz="4" w:space="0" w:color="auto"/>
              <w:right w:val="single" w:sz="4" w:space="0" w:color="auto"/>
            </w:tcBorders>
            <w:shd w:val="clear" w:color="auto" w:fill="auto"/>
            <w:vAlign w:val="center"/>
          </w:tcPr>
          <w:p w14:paraId="2B746A21" w14:textId="526D2F1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88 801,7</w:t>
            </w:r>
          </w:p>
        </w:tc>
      </w:tr>
      <w:tr w:rsidR="00D10350" w:rsidRPr="0083755B" w14:paraId="6900533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6D9C474" w14:textId="3B8AB0C0"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Прочие мероприятия по благоустройству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5B5268EF" w14:textId="41B4E22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03908E04" w14:textId="535570C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BA4E639" w14:textId="0FD43E04"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14:paraId="60211071" w14:textId="5C5BCA0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6F80A2ED" w14:textId="4861B586"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15,0</w:t>
            </w:r>
          </w:p>
        </w:tc>
        <w:tc>
          <w:tcPr>
            <w:tcW w:w="617" w:type="pct"/>
            <w:tcBorders>
              <w:top w:val="nil"/>
              <w:left w:val="nil"/>
              <w:bottom w:val="single" w:sz="4" w:space="0" w:color="auto"/>
              <w:right w:val="single" w:sz="4" w:space="0" w:color="auto"/>
            </w:tcBorders>
            <w:shd w:val="clear" w:color="auto" w:fill="auto"/>
            <w:vAlign w:val="center"/>
          </w:tcPr>
          <w:p w14:paraId="34F7632C" w14:textId="677DA6C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11A4593E" w14:textId="5A73021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646E9161" w14:textId="77777777" w:rsidTr="00D10350">
        <w:trPr>
          <w:trHeight w:val="1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C859849" w14:textId="52AB91D6"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Организация наружного освещения населенных пунктов</w:t>
            </w:r>
          </w:p>
        </w:tc>
        <w:tc>
          <w:tcPr>
            <w:tcW w:w="298" w:type="pct"/>
            <w:tcBorders>
              <w:top w:val="nil"/>
              <w:left w:val="nil"/>
              <w:bottom w:val="single" w:sz="4" w:space="0" w:color="auto"/>
              <w:right w:val="single" w:sz="4" w:space="0" w:color="auto"/>
            </w:tcBorders>
            <w:shd w:val="clear" w:color="auto" w:fill="auto"/>
            <w:vAlign w:val="center"/>
          </w:tcPr>
          <w:p w14:paraId="3C2FF58C" w14:textId="0925281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6EBCB36" w14:textId="717FE979"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6EDF97CD" w14:textId="532CAF1B"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01.5.03.21340</w:t>
            </w:r>
          </w:p>
        </w:tc>
        <w:tc>
          <w:tcPr>
            <w:tcW w:w="288" w:type="pct"/>
            <w:tcBorders>
              <w:top w:val="nil"/>
              <w:left w:val="nil"/>
              <w:bottom w:val="single" w:sz="4" w:space="0" w:color="auto"/>
              <w:right w:val="single" w:sz="4" w:space="0" w:color="auto"/>
            </w:tcBorders>
            <w:shd w:val="clear" w:color="auto" w:fill="auto"/>
            <w:vAlign w:val="center"/>
          </w:tcPr>
          <w:p w14:paraId="12CF94BA" w14:textId="74468B3A"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08963C9" w14:textId="515829E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71C5E30B" w14:textId="3E4C6A3F"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FA412B5" w14:textId="1494B8DF"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7564C368"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0CC1819" w14:textId="1B06A1A6"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30C5331A" w14:textId="28850F8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84632E2" w14:textId="13B0FFE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81ABD30" w14:textId="0855858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01.5.03.21340</w:t>
            </w:r>
          </w:p>
        </w:tc>
        <w:tc>
          <w:tcPr>
            <w:tcW w:w="288" w:type="pct"/>
            <w:tcBorders>
              <w:top w:val="nil"/>
              <w:left w:val="nil"/>
              <w:bottom w:val="single" w:sz="4" w:space="0" w:color="auto"/>
              <w:right w:val="single" w:sz="4" w:space="0" w:color="auto"/>
            </w:tcBorders>
            <w:shd w:val="clear" w:color="auto" w:fill="auto"/>
            <w:vAlign w:val="center"/>
          </w:tcPr>
          <w:p w14:paraId="14D8BBA9" w14:textId="53EF57C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9A3FCB0" w14:textId="2006D2F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0321D1EB" w14:textId="40D93D7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37EE004" w14:textId="69185E0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r>
      <w:tr w:rsidR="00D10350" w:rsidRPr="0083755B" w14:paraId="6DB8F470"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5A96857" w14:textId="68742E26" w:rsidR="00D10350" w:rsidRPr="00C55D4F" w:rsidRDefault="00D10350" w:rsidP="00D10350">
            <w:pPr>
              <w:jc w:val="both"/>
              <w:rPr>
                <w:rFonts w:ascii="Times New Roman" w:hAnsi="Times New Roman"/>
                <w:sz w:val="24"/>
                <w:szCs w:val="24"/>
              </w:rPr>
            </w:pPr>
            <w:r w:rsidRPr="00D10350">
              <w:rPr>
                <w:rFonts w:ascii="Times New Roman" w:hAnsi="Times New Roman"/>
                <w:b/>
                <w:bCs/>
                <w:color w:val="000000"/>
              </w:rPr>
              <w:t>Осуществление деятельности по обращению с животными без</w:t>
            </w:r>
            <w:r w:rsidRPr="00D10350">
              <w:rPr>
                <w:rFonts w:ascii="Times New Roman" w:hAnsi="Times New Roman"/>
                <w:b/>
                <w:bCs/>
                <w:color w:val="000000"/>
              </w:rPr>
              <w:br/>
              <w:t>владельцев, обитающими на территории поселения</w:t>
            </w:r>
          </w:p>
        </w:tc>
        <w:tc>
          <w:tcPr>
            <w:tcW w:w="298" w:type="pct"/>
            <w:tcBorders>
              <w:top w:val="nil"/>
              <w:left w:val="nil"/>
              <w:bottom w:val="single" w:sz="4" w:space="0" w:color="auto"/>
              <w:right w:val="single" w:sz="4" w:space="0" w:color="auto"/>
            </w:tcBorders>
            <w:shd w:val="clear" w:color="auto" w:fill="auto"/>
            <w:vAlign w:val="center"/>
          </w:tcPr>
          <w:p w14:paraId="3F149950" w14:textId="66DC94F9"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44A6563" w14:textId="374C1183"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52039D8" w14:textId="7C48AE7F"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01.5.03.22010</w:t>
            </w:r>
          </w:p>
        </w:tc>
        <w:tc>
          <w:tcPr>
            <w:tcW w:w="288" w:type="pct"/>
            <w:tcBorders>
              <w:top w:val="nil"/>
              <w:left w:val="nil"/>
              <w:bottom w:val="single" w:sz="4" w:space="0" w:color="auto"/>
              <w:right w:val="single" w:sz="4" w:space="0" w:color="auto"/>
            </w:tcBorders>
            <w:shd w:val="clear" w:color="auto" w:fill="auto"/>
            <w:vAlign w:val="center"/>
          </w:tcPr>
          <w:p w14:paraId="4057D3C2" w14:textId="0B5B2B29"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4638D7A" w14:textId="43938276"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7A37262F" w14:textId="0D00B60C"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0C0C100" w14:textId="6F54A147"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4538EE64"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B866BEA" w14:textId="4C1B67A2"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Осуществление деятельности по обращению с животными без</w:t>
            </w:r>
            <w:r w:rsidRPr="00136B23">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1EE6DA55" w14:textId="1CBC267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952BF21" w14:textId="791C7ED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167B1D12" w14:textId="553BEA1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01.5.03.22010</w:t>
            </w:r>
          </w:p>
        </w:tc>
        <w:tc>
          <w:tcPr>
            <w:tcW w:w="288" w:type="pct"/>
            <w:tcBorders>
              <w:top w:val="nil"/>
              <w:left w:val="nil"/>
              <w:bottom w:val="single" w:sz="4" w:space="0" w:color="auto"/>
              <w:right w:val="single" w:sz="4" w:space="0" w:color="auto"/>
            </w:tcBorders>
            <w:shd w:val="clear" w:color="auto" w:fill="auto"/>
            <w:vAlign w:val="center"/>
          </w:tcPr>
          <w:p w14:paraId="0C170B57" w14:textId="7690F78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B1ACD3D" w14:textId="3275019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7E4085AF" w14:textId="4DC9AD2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C557367" w14:textId="4D059C92"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29844563"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41E401B" w14:textId="5263870B" w:rsidR="00D10350" w:rsidRPr="00C55D4F" w:rsidRDefault="00D10350" w:rsidP="00D10350">
            <w:pPr>
              <w:jc w:val="both"/>
              <w:rPr>
                <w:rFonts w:ascii="Times New Roman" w:hAnsi="Times New Roman"/>
                <w:sz w:val="24"/>
                <w:szCs w:val="24"/>
              </w:rPr>
            </w:pPr>
            <w:r w:rsidRPr="00D10350">
              <w:rPr>
                <w:rFonts w:ascii="Times New Roman" w:hAnsi="Times New Roman"/>
                <w:b/>
                <w:bCs/>
                <w:color w:val="000000"/>
              </w:rPr>
              <w:t>Организация сбора, вывоза бытовых отходов и мусора</w:t>
            </w:r>
          </w:p>
        </w:tc>
        <w:tc>
          <w:tcPr>
            <w:tcW w:w="298" w:type="pct"/>
            <w:tcBorders>
              <w:top w:val="nil"/>
              <w:left w:val="nil"/>
              <w:bottom w:val="single" w:sz="4" w:space="0" w:color="auto"/>
              <w:right w:val="single" w:sz="4" w:space="0" w:color="auto"/>
            </w:tcBorders>
            <w:shd w:val="clear" w:color="auto" w:fill="auto"/>
            <w:vAlign w:val="center"/>
          </w:tcPr>
          <w:p w14:paraId="078E141E" w14:textId="6B54653A"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70A6813C" w14:textId="1FBC5A42"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3EB8DFCC" w14:textId="17DF56F1"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01.5.05.20160</w:t>
            </w:r>
          </w:p>
        </w:tc>
        <w:tc>
          <w:tcPr>
            <w:tcW w:w="288" w:type="pct"/>
            <w:tcBorders>
              <w:top w:val="nil"/>
              <w:left w:val="nil"/>
              <w:bottom w:val="single" w:sz="4" w:space="0" w:color="auto"/>
              <w:right w:val="single" w:sz="4" w:space="0" w:color="auto"/>
            </w:tcBorders>
            <w:shd w:val="clear" w:color="auto" w:fill="auto"/>
            <w:vAlign w:val="center"/>
          </w:tcPr>
          <w:p w14:paraId="556E5878" w14:textId="6E172188"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544D8C0" w14:textId="086E5146"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2 000,0</w:t>
            </w:r>
          </w:p>
        </w:tc>
        <w:tc>
          <w:tcPr>
            <w:tcW w:w="617" w:type="pct"/>
            <w:tcBorders>
              <w:top w:val="nil"/>
              <w:left w:val="nil"/>
              <w:bottom w:val="single" w:sz="4" w:space="0" w:color="auto"/>
              <w:right w:val="single" w:sz="4" w:space="0" w:color="auto"/>
            </w:tcBorders>
            <w:shd w:val="clear" w:color="auto" w:fill="auto"/>
            <w:vAlign w:val="center"/>
          </w:tcPr>
          <w:p w14:paraId="3D3BF978" w14:textId="0B30AF71"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0DE4184" w14:textId="65C740B0"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4A80CFA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266B809" w14:textId="4F409EFD"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 xml:space="preserve">Организация сбора, вывоза бытовых отходов и мусора (Закупка товаров, работ и услуг для обеспечения государственных (муниципальных) </w:t>
            </w:r>
            <w:r w:rsidRPr="00136B23">
              <w:rPr>
                <w:rFonts w:ascii="Times New Roman" w:hAnsi="Times New Roman"/>
                <w:i/>
                <w:iCs/>
                <w:color w:val="000000"/>
              </w:rPr>
              <w:lastRenderedPageBreak/>
              <w:t>нужд)</w:t>
            </w:r>
          </w:p>
        </w:tc>
        <w:tc>
          <w:tcPr>
            <w:tcW w:w="298" w:type="pct"/>
            <w:tcBorders>
              <w:top w:val="nil"/>
              <w:left w:val="nil"/>
              <w:bottom w:val="single" w:sz="4" w:space="0" w:color="auto"/>
              <w:right w:val="single" w:sz="4" w:space="0" w:color="auto"/>
            </w:tcBorders>
            <w:shd w:val="clear" w:color="auto" w:fill="auto"/>
            <w:vAlign w:val="center"/>
          </w:tcPr>
          <w:p w14:paraId="49AF1FA3" w14:textId="28099A7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lastRenderedPageBreak/>
              <w:t>05</w:t>
            </w:r>
          </w:p>
        </w:tc>
        <w:tc>
          <w:tcPr>
            <w:tcW w:w="256" w:type="pct"/>
            <w:tcBorders>
              <w:top w:val="nil"/>
              <w:left w:val="nil"/>
              <w:bottom w:val="single" w:sz="4" w:space="0" w:color="auto"/>
              <w:right w:val="single" w:sz="4" w:space="0" w:color="auto"/>
            </w:tcBorders>
            <w:shd w:val="clear" w:color="auto" w:fill="auto"/>
            <w:vAlign w:val="center"/>
          </w:tcPr>
          <w:p w14:paraId="5E5D9F68" w14:textId="1376E09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48B947E6" w14:textId="52926D7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01.5.05.20160</w:t>
            </w:r>
          </w:p>
        </w:tc>
        <w:tc>
          <w:tcPr>
            <w:tcW w:w="288" w:type="pct"/>
            <w:tcBorders>
              <w:top w:val="nil"/>
              <w:left w:val="nil"/>
              <w:bottom w:val="single" w:sz="4" w:space="0" w:color="auto"/>
              <w:right w:val="single" w:sz="4" w:space="0" w:color="auto"/>
            </w:tcBorders>
            <w:shd w:val="clear" w:color="auto" w:fill="auto"/>
            <w:vAlign w:val="center"/>
          </w:tcPr>
          <w:p w14:paraId="07082AB5" w14:textId="567DACE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F5B27A9" w14:textId="2E5E980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2 000,0</w:t>
            </w:r>
          </w:p>
        </w:tc>
        <w:tc>
          <w:tcPr>
            <w:tcW w:w="617" w:type="pct"/>
            <w:tcBorders>
              <w:top w:val="nil"/>
              <w:left w:val="nil"/>
              <w:bottom w:val="single" w:sz="4" w:space="0" w:color="auto"/>
              <w:right w:val="single" w:sz="4" w:space="0" w:color="auto"/>
            </w:tcBorders>
            <w:shd w:val="clear" w:color="auto" w:fill="auto"/>
            <w:vAlign w:val="center"/>
          </w:tcPr>
          <w:p w14:paraId="470D6A4B" w14:textId="7DFBC97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8B3884D" w14:textId="3F6BE00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1E0B65B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AAA55A3" w14:textId="7D20429F"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98" w:type="pct"/>
            <w:tcBorders>
              <w:top w:val="nil"/>
              <w:left w:val="nil"/>
              <w:bottom w:val="single" w:sz="4" w:space="0" w:color="auto"/>
              <w:right w:val="single" w:sz="4" w:space="0" w:color="auto"/>
            </w:tcBorders>
            <w:shd w:val="clear" w:color="auto" w:fill="auto"/>
            <w:vAlign w:val="center"/>
          </w:tcPr>
          <w:p w14:paraId="03A43B9D" w14:textId="287E164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E8FB101" w14:textId="0829824E"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9864B53" w14:textId="3B789C04"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01.5.06.80050</w:t>
            </w:r>
          </w:p>
        </w:tc>
        <w:tc>
          <w:tcPr>
            <w:tcW w:w="288" w:type="pct"/>
            <w:tcBorders>
              <w:top w:val="nil"/>
              <w:left w:val="nil"/>
              <w:bottom w:val="single" w:sz="4" w:space="0" w:color="auto"/>
              <w:right w:val="single" w:sz="4" w:space="0" w:color="auto"/>
            </w:tcBorders>
            <w:shd w:val="clear" w:color="auto" w:fill="auto"/>
            <w:vAlign w:val="center"/>
          </w:tcPr>
          <w:p w14:paraId="3004B8CC" w14:textId="1D060957"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0323783" w14:textId="0BA117D0"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16 236,0</w:t>
            </w:r>
          </w:p>
        </w:tc>
        <w:tc>
          <w:tcPr>
            <w:tcW w:w="617" w:type="pct"/>
            <w:tcBorders>
              <w:top w:val="nil"/>
              <w:left w:val="nil"/>
              <w:bottom w:val="single" w:sz="4" w:space="0" w:color="auto"/>
              <w:right w:val="single" w:sz="4" w:space="0" w:color="auto"/>
            </w:tcBorders>
            <w:shd w:val="clear" w:color="auto" w:fill="auto"/>
            <w:vAlign w:val="center"/>
          </w:tcPr>
          <w:p w14:paraId="6188686A" w14:textId="3E1B4BCC"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91AA3D1" w14:textId="3837A4A8"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083A14EC"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648E5D5" w14:textId="59A8D17C"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5A5EE81" w14:textId="49B488D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9BB8155" w14:textId="2DF16DD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95D9C1A" w14:textId="2210195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01.5.06.80050</w:t>
            </w:r>
          </w:p>
        </w:tc>
        <w:tc>
          <w:tcPr>
            <w:tcW w:w="288" w:type="pct"/>
            <w:tcBorders>
              <w:top w:val="nil"/>
              <w:left w:val="nil"/>
              <w:bottom w:val="single" w:sz="4" w:space="0" w:color="auto"/>
              <w:right w:val="single" w:sz="4" w:space="0" w:color="auto"/>
            </w:tcBorders>
            <w:shd w:val="clear" w:color="auto" w:fill="auto"/>
            <w:vAlign w:val="center"/>
          </w:tcPr>
          <w:p w14:paraId="773A85CE" w14:textId="5EA7F91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1B2C336A" w14:textId="6D0BB7D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16 236,0</w:t>
            </w:r>
          </w:p>
        </w:tc>
        <w:tc>
          <w:tcPr>
            <w:tcW w:w="617" w:type="pct"/>
            <w:tcBorders>
              <w:top w:val="nil"/>
              <w:left w:val="nil"/>
              <w:bottom w:val="single" w:sz="4" w:space="0" w:color="auto"/>
              <w:right w:val="single" w:sz="4" w:space="0" w:color="auto"/>
            </w:tcBorders>
            <w:shd w:val="clear" w:color="auto" w:fill="auto"/>
            <w:vAlign w:val="center"/>
          </w:tcPr>
          <w:p w14:paraId="09BD1B7D" w14:textId="75981D0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6D443CE" w14:textId="679D72D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5B560752" w14:textId="77777777" w:rsidTr="00D10350">
        <w:trPr>
          <w:trHeight w:val="21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7416878" w14:textId="3C796879" w:rsidR="00D10350" w:rsidRPr="00C55D4F" w:rsidRDefault="00D10350" w:rsidP="00D10350">
            <w:pPr>
              <w:jc w:val="both"/>
              <w:rPr>
                <w:rFonts w:ascii="Times New Roman" w:hAnsi="Times New Roman"/>
                <w:sz w:val="24"/>
                <w:szCs w:val="24"/>
              </w:rPr>
            </w:pPr>
            <w:r w:rsidRPr="00D10350">
              <w:rPr>
                <w:rFonts w:ascii="Times New Roman" w:hAnsi="Times New Roman"/>
                <w:b/>
                <w:bCs/>
                <w:color w:val="000000"/>
              </w:rPr>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tcPr>
          <w:p w14:paraId="6351890D" w14:textId="1E4CC82E"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A03A02C" w14:textId="02A84729"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82499C5" w14:textId="0CBE9716"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99.9.00.20140</w:t>
            </w:r>
          </w:p>
        </w:tc>
        <w:tc>
          <w:tcPr>
            <w:tcW w:w="288" w:type="pct"/>
            <w:tcBorders>
              <w:top w:val="nil"/>
              <w:left w:val="nil"/>
              <w:bottom w:val="single" w:sz="4" w:space="0" w:color="auto"/>
              <w:right w:val="single" w:sz="4" w:space="0" w:color="auto"/>
            </w:tcBorders>
            <w:shd w:val="clear" w:color="auto" w:fill="auto"/>
            <w:vAlign w:val="center"/>
          </w:tcPr>
          <w:p w14:paraId="7F2BCF9D" w14:textId="06B6DA66"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EC8AAF4" w14:textId="2FE53664"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180,0</w:t>
            </w:r>
          </w:p>
        </w:tc>
        <w:tc>
          <w:tcPr>
            <w:tcW w:w="617" w:type="pct"/>
            <w:tcBorders>
              <w:top w:val="nil"/>
              <w:left w:val="nil"/>
              <w:bottom w:val="single" w:sz="4" w:space="0" w:color="auto"/>
              <w:right w:val="single" w:sz="4" w:space="0" w:color="auto"/>
            </w:tcBorders>
            <w:shd w:val="clear" w:color="auto" w:fill="auto"/>
            <w:vAlign w:val="center"/>
          </w:tcPr>
          <w:p w14:paraId="0353224B" w14:textId="07645F85"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7574DF2" w14:textId="30B11EF3"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4540F2C9"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E63AD6F" w14:textId="18A9CF6A"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1012A3B" w14:textId="15FD1B8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4BDE809" w14:textId="2A150BC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447B6980" w14:textId="04721BC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99.9.00.20140</w:t>
            </w:r>
          </w:p>
        </w:tc>
        <w:tc>
          <w:tcPr>
            <w:tcW w:w="288" w:type="pct"/>
            <w:tcBorders>
              <w:top w:val="nil"/>
              <w:left w:val="nil"/>
              <w:bottom w:val="single" w:sz="4" w:space="0" w:color="auto"/>
              <w:right w:val="single" w:sz="4" w:space="0" w:color="auto"/>
            </w:tcBorders>
            <w:shd w:val="clear" w:color="auto" w:fill="auto"/>
            <w:vAlign w:val="center"/>
          </w:tcPr>
          <w:p w14:paraId="4D8B313C" w14:textId="289F66A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FECAD8D" w14:textId="0631B63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180,0</w:t>
            </w:r>
          </w:p>
        </w:tc>
        <w:tc>
          <w:tcPr>
            <w:tcW w:w="617" w:type="pct"/>
            <w:tcBorders>
              <w:top w:val="nil"/>
              <w:left w:val="nil"/>
              <w:bottom w:val="single" w:sz="4" w:space="0" w:color="auto"/>
              <w:right w:val="single" w:sz="4" w:space="0" w:color="auto"/>
            </w:tcBorders>
            <w:shd w:val="clear" w:color="auto" w:fill="auto"/>
            <w:vAlign w:val="center"/>
          </w:tcPr>
          <w:p w14:paraId="65CAE37F" w14:textId="3C29040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38660EB" w14:textId="0C8C270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4AE5F207"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7AED392" w14:textId="4586C6BC"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98" w:type="pct"/>
            <w:tcBorders>
              <w:top w:val="nil"/>
              <w:left w:val="nil"/>
              <w:bottom w:val="single" w:sz="4" w:space="0" w:color="auto"/>
              <w:right w:val="single" w:sz="4" w:space="0" w:color="auto"/>
            </w:tcBorders>
            <w:shd w:val="clear" w:color="auto" w:fill="auto"/>
            <w:vAlign w:val="center"/>
          </w:tcPr>
          <w:p w14:paraId="38F77DFA" w14:textId="77C32BDC"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09A8B5EB" w14:textId="157686B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2857A089" w14:textId="7F1AF49E"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99.9.00.80130</w:t>
            </w:r>
          </w:p>
        </w:tc>
        <w:tc>
          <w:tcPr>
            <w:tcW w:w="288" w:type="pct"/>
            <w:tcBorders>
              <w:top w:val="nil"/>
              <w:left w:val="nil"/>
              <w:bottom w:val="single" w:sz="4" w:space="0" w:color="auto"/>
              <w:right w:val="single" w:sz="4" w:space="0" w:color="auto"/>
            </w:tcBorders>
            <w:shd w:val="clear" w:color="auto" w:fill="auto"/>
            <w:vAlign w:val="center"/>
          </w:tcPr>
          <w:p w14:paraId="44B66908" w14:textId="48273EF2"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4E839C4" w14:textId="24A692F9"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52 909,2</w:t>
            </w:r>
          </w:p>
        </w:tc>
        <w:tc>
          <w:tcPr>
            <w:tcW w:w="617" w:type="pct"/>
            <w:tcBorders>
              <w:top w:val="nil"/>
              <w:left w:val="nil"/>
              <w:bottom w:val="single" w:sz="4" w:space="0" w:color="auto"/>
              <w:right w:val="single" w:sz="4" w:space="0" w:color="auto"/>
            </w:tcBorders>
            <w:shd w:val="clear" w:color="auto" w:fill="auto"/>
            <w:vAlign w:val="center"/>
          </w:tcPr>
          <w:p w14:paraId="7BFCD038" w14:textId="256111C2"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CCCE124" w14:textId="17F2F4E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62162FD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282C91C" w14:textId="5E830119"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w:t>
            </w:r>
            <w:r w:rsidRPr="00136B23">
              <w:rPr>
                <w:rFonts w:ascii="Times New Roman" w:hAnsi="Times New Roman"/>
                <w:i/>
                <w:iCs/>
                <w:color w:val="000000"/>
              </w:rPr>
              <w:lastRenderedPageBreak/>
              <w:t>территории поселений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1E6A3DD2" w14:textId="5EAA08F3"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lastRenderedPageBreak/>
              <w:t>05</w:t>
            </w:r>
          </w:p>
        </w:tc>
        <w:tc>
          <w:tcPr>
            <w:tcW w:w="256" w:type="pct"/>
            <w:tcBorders>
              <w:top w:val="nil"/>
              <w:left w:val="nil"/>
              <w:bottom w:val="single" w:sz="4" w:space="0" w:color="auto"/>
              <w:right w:val="single" w:sz="4" w:space="0" w:color="auto"/>
            </w:tcBorders>
            <w:shd w:val="clear" w:color="auto" w:fill="auto"/>
            <w:vAlign w:val="center"/>
          </w:tcPr>
          <w:p w14:paraId="6CD2647F" w14:textId="3C26339C"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E6659B7" w14:textId="2096BFA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99.9.00.80130</w:t>
            </w:r>
          </w:p>
        </w:tc>
        <w:tc>
          <w:tcPr>
            <w:tcW w:w="288" w:type="pct"/>
            <w:tcBorders>
              <w:top w:val="nil"/>
              <w:left w:val="nil"/>
              <w:bottom w:val="single" w:sz="4" w:space="0" w:color="auto"/>
              <w:right w:val="single" w:sz="4" w:space="0" w:color="auto"/>
            </w:tcBorders>
            <w:shd w:val="clear" w:color="auto" w:fill="auto"/>
            <w:vAlign w:val="center"/>
          </w:tcPr>
          <w:p w14:paraId="178CABCE" w14:textId="5242B37E"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0AA7CE03" w14:textId="63ECDC76"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52 909,2</w:t>
            </w:r>
          </w:p>
        </w:tc>
        <w:tc>
          <w:tcPr>
            <w:tcW w:w="617" w:type="pct"/>
            <w:tcBorders>
              <w:top w:val="nil"/>
              <w:left w:val="nil"/>
              <w:bottom w:val="single" w:sz="4" w:space="0" w:color="auto"/>
              <w:right w:val="single" w:sz="4" w:space="0" w:color="auto"/>
            </w:tcBorders>
            <w:shd w:val="clear" w:color="auto" w:fill="auto"/>
            <w:vAlign w:val="center"/>
          </w:tcPr>
          <w:p w14:paraId="62970A33" w14:textId="10D28618"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576F40CF" w14:textId="776EF76B"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733B2E6B"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8357757" w14:textId="62CDFE0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КУЛЬТУРА, КИНЕМАТОГРАФИЯ</w:t>
            </w:r>
          </w:p>
        </w:tc>
        <w:tc>
          <w:tcPr>
            <w:tcW w:w="298" w:type="pct"/>
            <w:tcBorders>
              <w:top w:val="nil"/>
              <w:left w:val="nil"/>
              <w:bottom w:val="single" w:sz="4" w:space="0" w:color="auto"/>
              <w:right w:val="single" w:sz="4" w:space="0" w:color="auto"/>
            </w:tcBorders>
            <w:shd w:val="clear" w:color="auto" w:fill="auto"/>
            <w:vAlign w:val="center"/>
          </w:tcPr>
          <w:p w14:paraId="062FF53D" w14:textId="7716C69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78DFD436" w14:textId="3FCE9A4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DDD1E84" w14:textId="7400770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6E89461" w14:textId="50E2D8A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39132B2" w14:textId="299D5BD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34 365,2</w:t>
            </w:r>
          </w:p>
        </w:tc>
        <w:tc>
          <w:tcPr>
            <w:tcW w:w="617" w:type="pct"/>
            <w:tcBorders>
              <w:top w:val="nil"/>
              <w:left w:val="nil"/>
              <w:bottom w:val="single" w:sz="4" w:space="0" w:color="auto"/>
              <w:right w:val="single" w:sz="4" w:space="0" w:color="auto"/>
            </w:tcBorders>
            <w:shd w:val="clear" w:color="auto" w:fill="auto"/>
            <w:vAlign w:val="center"/>
          </w:tcPr>
          <w:p w14:paraId="745287E4" w14:textId="14D978F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36 191,7</w:t>
            </w:r>
          </w:p>
        </w:tc>
        <w:tc>
          <w:tcPr>
            <w:tcW w:w="561" w:type="pct"/>
            <w:tcBorders>
              <w:top w:val="nil"/>
              <w:left w:val="nil"/>
              <w:bottom w:val="single" w:sz="4" w:space="0" w:color="auto"/>
              <w:right w:val="single" w:sz="4" w:space="0" w:color="auto"/>
            </w:tcBorders>
            <w:shd w:val="clear" w:color="auto" w:fill="auto"/>
            <w:vAlign w:val="center"/>
          </w:tcPr>
          <w:p w14:paraId="1D341CA2" w14:textId="76033DA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36 169,7</w:t>
            </w:r>
          </w:p>
        </w:tc>
      </w:tr>
      <w:tr w:rsidR="00D10350" w:rsidRPr="0083755B" w14:paraId="4E7DF2C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70A838" w14:textId="1396A271"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Культура</w:t>
            </w:r>
          </w:p>
        </w:tc>
        <w:tc>
          <w:tcPr>
            <w:tcW w:w="298" w:type="pct"/>
            <w:tcBorders>
              <w:top w:val="nil"/>
              <w:left w:val="nil"/>
              <w:bottom w:val="single" w:sz="4" w:space="0" w:color="auto"/>
              <w:right w:val="single" w:sz="4" w:space="0" w:color="auto"/>
            </w:tcBorders>
            <w:shd w:val="clear" w:color="auto" w:fill="auto"/>
            <w:vAlign w:val="center"/>
          </w:tcPr>
          <w:p w14:paraId="3CF2552B" w14:textId="75601A68"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37BA30E2" w14:textId="02E20E95"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7CF214E8" w14:textId="355614EA"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E18FB12" w14:textId="426D23FC"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F64C5DE" w14:textId="700A564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34 365,2</w:t>
            </w:r>
          </w:p>
        </w:tc>
        <w:tc>
          <w:tcPr>
            <w:tcW w:w="617" w:type="pct"/>
            <w:tcBorders>
              <w:top w:val="nil"/>
              <w:left w:val="nil"/>
              <w:bottom w:val="single" w:sz="4" w:space="0" w:color="auto"/>
              <w:right w:val="single" w:sz="4" w:space="0" w:color="auto"/>
            </w:tcBorders>
            <w:shd w:val="clear" w:color="auto" w:fill="auto"/>
            <w:vAlign w:val="center"/>
          </w:tcPr>
          <w:p w14:paraId="6807B7E1" w14:textId="579C086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36 191,7</w:t>
            </w:r>
          </w:p>
        </w:tc>
        <w:tc>
          <w:tcPr>
            <w:tcW w:w="561" w:type="pct"/>
            <w:tcBorders>
              <w:top w:val="nil"/>
              <w:left w:val="nil"/>
              <w:bottom w:val="single" w:sz="4" w:space="0" w:color="auto"/>
              <w:right w:val="single" w:sz="4" w:space="0" w:color="auto"/>
            </w:tcBorders>
            <w:shd w:val="clear" w:color="auto" w:fill="auto"/>
            <w:vAlign w:val="center"/>
          </w:tcPr>
          <w:p w14:paraId="0B26119A" w14:textId="17FB3CF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36 169,7</w:t>
            </w:r>
          </w:p>
        </w:tc>
      </w:tr>
      <w:tr w:rsidR="00D10350" w:rsidRPr="0083755B" w14:paraId="18CFFA7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0D767C0" w14:textId="14E28B5E"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98" w:type="pct"/>
            <w:tcBorders>
              <w:top w:val="nil"/>
              <w:left w:val="nil"/>
              <w:bottom w:val="single" w:sz="4" w:space="0" w:color="auto"/>
              <w:right w:val="single" w:sz="4" w:space="0" w:color="auto"/>
            </w:tcBorders>
            <w:shd w:val="clear" w:color="auto" w:fill="auto"/>
            <w:vAlign w:val="center"/>
          </w:tcPr>
          <w:p w14:paraId="72B41813" w14:textId="1C5DEE7A"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020C7D41" w14:textId="5A927AA3"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342DCCE7" w14:textId="4077A18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01.2.01.80030</w:t>
            </w:r>
          </w:p>
        </w:tc>
        <w:tc>
          <w:tcPr>
            <w:tcW w:w="288" w:type="pct"/>
            <w:tcBorders>
              <w:top w:val="nil"/>
              <w:left w:val="nil"/>
              <w:bottom w:val="single" w:sz="4" w:space="0" w:color="auto"/>
              <w:right w:val="single" w:sz="4" w:space="0" w:color="auto"/>
            </w:tcBorders>
            <w:shd w:val="clear" w:color="auto" w:fill="auto"/>
            <w:vAlign w:val="center"/>
          </w:tcPr>
          <w:p w14:paraId="5C1A8CCA" w14:textId="487C512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1980E2F" w14:textId="6441CC82"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33 990,2</w:t>
            </w:r>
          </w:p>
        </w:tc>
        <w:tc>
          <w:tcPr>
            <w:tcW w:w="617" w:type="pct"/>
            <w:tcBorders>
              <w:top w:val="nil"/>
              <w:left w:val="nil"/>
              <w:bottom w:val="single" w:sz="4" w:space="0" w:color="auto"/>
              <w:right w:val="single" w:sz="4" w:space="0" w:color="auto"/>
            </w:tcBorders>
            <w:shd w:val="clear" w:color="auto" w:fill="auto"/>
            <w:vAlign w:val="center"/>
          </w:tcPr>
          <w:p w14:paraId="4164CAA9" w14:textId="4B4F8FC9"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35 816,7</w:t>
            </w:r>
          </w:p>
        </w:tc>
        <w:tc>
          <w:tcPr>
            <w:tcW w:w="561" w:type="pct"/>
            <w:tcBorders>
              <w:top w:val="nil"/>
              <w:left w:val="nil"/>
              <w:bottom w:val="single" w:sz="4" w:space="0" w:color="auto"/>
              <w:right w:val="single" w:sz="4" w:space="0" w:color="auto"/>
            </w:tcBorders>
            <w:shd w:val="clear" w:color="auto" w:fill="auto"/>
            <w:vAlign w:val="center"/>
          </w:tcPr>
          <w:p w14:paraId="52BF87F7" w14:textId="464BF5D3"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35 794,7</w:t>
            </w:r>
          </w:p>
        </w:tc>
      </w:tr>
      <w:tr w:rsidR="00D10350" w:rsidRPr="0083755B" w14:paraId="25B37997"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DC8FBCC" w14:textId="52093F1C"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270CD61" w14:textId="6B22776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5C83B6E9" w14:textId="244B2C12"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440CFD15" w14:textId="72E66203"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01.2.01.80030</w:t>
            </w:r>
          </w:p>
        </w:tc>
        <w:tc>
          <w:tcPr>
            <w:tcW w:w="288" w:type="pct"/>
            <w:tcBorders>
              <w:top w:val="nil"/>
              <w:left w:val="nil"/>
              <w:bottom w:val="single" w:sz="4" w:space="0" w:color="auto"/>
              <w:right w:val="single" w:sz="4" w:space="0" w:color="auto"/>
            </w:tcBorders>
            <w:shd w:val="clear" w:color="auto" w:fill="auto"/>
            <w:vAlign w:val="center"/>
          </w:tcPr>
          <w:p w14:paraId="4155F2CF" w14:textId="0B4B0521"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1950C36C" w14:textId="5810762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33 990,2</w:t>
            </w:r>
          </w:p>
        </w:tc>
        <w:tc>
          <w:tcPr>
            <w:tcW w:w="617" w:type="pct"/>
            <w:tcBorders>
              <w:top w:val="nil"/>
              <w:left w:val="nil"/>
              <w:bottom w:val="single" w:sz="4" w:space="0" w:color="auto"/>
              <w:right w:val="single" w:sz="4" w:space="0" w:color="auto"/>
            </w:tcBorders>
            <w:shd w:val="clear" w:color="auto" w:fill="auto"/>
            <w:vAlign w:val="center"/>
          </w:tcPr>
          <w:p w14:paraId="4A65C001" w14:textId="0A92056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35 816,7</w:t>
            </w:r>
          </w:p>
        </w:tc>
        <w:tc>
          <w:tcPr>
            <w:tcW w:w="561" w:type="pct"/>
            <w:tcBorders>
              <w:top w:val="nil"/>
              <w:left w:val="nil"/>
              <w:bottom w:val="single" w:sz="4" w:space="0" w:color="auto"/>
              <w:right w:val="single" w:sz="4" w:space="0" w:color="auto"/>
            </w:tcBorders>
            <w:shd w:val="clear" w:color="auto" w:fill="auto"/>
            <w:vAlign w:val="center"/>
          </w:tcPr>
          <w:p w14:paraId="3C83C1ED" w14:textId="1EE6C3BF"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35 794,7</w:t>
            </w:r>
          </w:p>
        </w:tc>
      </w:tr>
      <w:tr w:rsidR="00D10350" w:rsidRPr="0083755B" w14:paraId="0CFC8BBE"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14C5D2F" w14:textId="47C6E439"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Проведение культурно-массовых мероприятий</w:t>
            </w:r>
          </w:p>
        </w:tc>
        <w:tc>
          <w:tcPr>
            <w:tcW w:w="298" w:type="pct"/>
            <w:tcBorders>
              <w:top w:val="nil"/>
              <w:left w:val="nil"/>
              <w:bottom w:val="single" w:sz="4" w:space="0" w:color="auto"/>
              <w:right w:val="single" w:sz="4" w:space="0" w:color="auto"/>
            </w:tcBorders>
            <w:shd w:val="clear" w:color="auto" w:fill="auto"/>
            <w:vAlign w:val="center"/>
          </w:tcPr>
          <w:p w14:paraId="199FD148" w14:textId="15F0431E"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232C7EB7" w14:textId="3D4B8960"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7D05F7DC" w14:textId="15E1F98D"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01.2.02.20260</w:t>
            </w:r>
          </w:p>
        </w:tc>
        <w:tc>
          <w:tcPr>
            <w:tcW w:w="288" w:type="pct"/>
            <w:tcBorders>
              <w:top w:val="nil"/>
              <w:left w:val="nil"/>
              <w:bottom w:val="single" w:sz="4" w:space="0" w:color="auto"/>
              <w:right w:val="single" w:sz="4" w:space="0" w:color="auto"/>
            </w:tcBorders>
            <w:shd w:val="clear" w:color="auto" w:fill="auto"/>
            <w:vAlign w:val="center"/>
          </w:tcPr>
          <w:p w14:paraId="6902BAC4" w14:textId="192F4940"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8C3D72F" w14:textId="4619EA7A"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375,0</w:t>
            </w:r>
          </w:p>
        </w:tc>
        <w:tc>
          <w:tcPr>
            <w:tcW w:w="617" w:type="pct"/>
            <w:tcBorders>
              <w:top w:val="nil"/>
              <w:left w:val="nil"/>
              <w:bottom w:val="single" w:sz="4" w:space="0" w:color="auto"/>
              <w:right w:val="single" w:sz="4" w:space="0" w:color="auto"/>
            </w:tcBorders>
            <w:shd w:val="clear" w:color="auto" w:fill="auto"/>
            <w:vAlign w:val="center"/>
          </w:tcPr>
          <w:p w14:paraId="7C22E1B7" w14:textId="6B451612"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375,0</w:t>
            </w:r>
          </w:p>
        </w:tc>
        <w:tc>
          <w:tcPr>
            <w:tcW w:w="561" w:type="pct"/>
            <w:tcBorders>
              <w:top w:val="nil"/>
              <w:left w:val="nil"/>
              <w:bottom w:val="single" w:sz="4" w:space="0" w:color="auto"/>
              <w:right w:val="single" w:sz="4" w:space="0" w:color="auto"/>
            </w:tcBorders>
            <w:shd w:val="clear" w:color="auto" w:fill="auto"/>
            <w:vAlign w:val="center"/>
          </w:tcPr>
          <w:p w14:paraId="613A19CC" w14:textId="546CA2E1"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375,0</w:t>
            </w:r>
          </w:p>
        </w:tc>
      </w:tr>
      <w:tr w:rsidR="00D10350" w:rsidRPr="0083755B" w14:paraId="7FEBF801"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F89A953" w14:textId="342E2A63"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6F31C2EB" w14:textId="66B172C5"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630FB58B" w14:textId="408CD206"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6CB47F38" w14:textId="7561FD9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01.2.02.20260</w:t>
            </w:r>
          </w:p>
        </w:tc>
        <w:tc>
          <w:tcPr>
            <w:tcW w:w="288" w:type="pct"/>
            <w:tcBorders>
              <w:top w:val="nil"/>
              <w:left w:val="nil"/>
              <w:bottom w:val="single" w:sz="4" w:space="0" w:color="auto"/>
              <w:right w:val="single" w:sz="4" w:space="0" w:color="auto"/>
            </w:tcBorders>
            <w:shd w:val="clear" w:color="auto" w:fill="auto"/>
            <w:vAlign w:val="center"/>
          </w:tcPr>
          <w:p w14:paraId="63816C7F" w14:textId="4B4A08F5"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772C265D" w14:textId="724671F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375,0</w:t>
            </w:r>
          </w:p>
        </w:tc>
        <w:tc>
          <w:tcPr>
            <w:tcW w:w="617" w:type="pct"/>
            <w:tcBorders>
              <w:top w:val="nil"/>
              <w:left w:val="nil"/>
              <w:bottom w:val="single" w:sz="4" w:space="0" w:color="auto"/>
              <w:right w:val="single" w:sz="4" w:space="0" w:color="auto"/>
            </w:tcBorders>
            <w:shd w:val="clear" w:color="auto" w:fill="auto"/>
            <w:vAlign w:val="center"/>
          </w:tcPr>
          <w:p w14:paraId="73C8C301" w14:textId="138E540B"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375,0</w:t>
            </w:r>
          </w:p>
        </w:tc>
        <w:tc>
          <w:tcPr>
            <w:tcW w:w="561" w:type="pct"/>
            <w:tcBorders>
              <w:top w:val="nil"/>
              <w:left w:val="nil"/>
              <w:bottom w:val="single" w:sz="4" w:space="0" w:color="auto"/>
              <w:right w:val="single" w:sz="4" w:space="0" w:color="auto"/>
            </w:tcBorders>
            <w:shd w:val="clear" w:color="auto" w:fill="auto"/>
            <w:vAlign w:val="center"/>
          </w:tcPr>
          <w:p w14:paraId="77EDFC10" w14:textId="563AD8A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375,0</w:t>
            </w:r>
          </w:p>
        </w:tc>
      </w:tr>
      <w:tr w:rsidR="00D10350" w:rsidRPr="0083755B" w14:paraId="214E5963"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A964ADB" w14:textId="6A1CDCF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ЗДРАВООХРАНЕНИЕ</w:t>
            </w:r>
          </w:p>
        </w:tc>
        <w:tc>
          <w:tcPr>
            <w:tcW w:w="298" w:type="pct"/>
            <w:tcBorders>
              <w:top w:val="nil"/>
              <w:left w:val="nil"/>
              <w:bottom w:val="single" w:sz="4" w:space="0" w:color="auto"/>
              <w:right w:val="single" w:sz="4" w:space="0" w:color="auto"/>
            </w:tcBorders>
            <w:shd w:val="clear" w:color="auto" w:fill="auto"/>
            <w:vAlign w:val="center"/>
          </w:tcPr>
          <w:p w14:paraId="12C27D37" w14:textId="2A9744E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4A4A6FA9" w14:textId="083B4CE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24AA8794" w14:textId="660109F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3D2002CC" w14:textId="50E8F5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0181145" w14:textId="142D200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065B50A6" w14:textId="2231EF2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83195D7" w14:textId="70B1744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4B4DE7A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5C7DD3E" w14:textId="70562175"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Стационарная медицинская помощь</w:t>
            </w:r>
          </w:p>
        </w:tc>
        <w:tc>
          <w:tcPr>
            <w:tcW w:w="298" w:type="pct"/>
            <w:tcBorders>
              <w:top w:val="nil"/>
              <w:left w:val="nil"/>
              <w:bottom w:val="single" w:sz="4" w:space="0" w:color="auto"/>
              <w:right w:val="single" w:sz="4" w:space="0" w:color="auto"/>
            </w:tcBorders>
            <w:shd w:val="clear" w:color="auto" w:fill="auto"/>
            <w:vAlign w:val="center"/>
          </w:tcPr>
          <w:p w14:paraId="6F7F68CA" w14:textId="62C5B276"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05E4025A" w14:textId="555C3268"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173AD8A4" w14:textId="4D069BF1"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4795C9EB" w14:textId="1199566D"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8701B01" w14:textId="4295605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5FC8DF03" w14:textId="779D29F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8205447" w14:textId="6360C6F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3D64B47A" w14:textId="77777777" w:rsidTr="00D10350">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6BC0267" w14:textId="334E8003"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Обеспечение доставки жителей в медицинские организации для проведения гемодиализа</w:t>
            </w:r>
          </w:p>
        </w:tc>
        <w:tc>
          <w:tcPr>
            <w:tcW w:w="298" w:type="pct"/>
            <w:tcBorders>
              <w:top w:val="nil"/>
              <w:left w:val="nil"/>
              <w:bottom w:val="single" w:sz="4" w:space="0" w:color="auto"/>
              <w:right w:val="single" w:sz="4" w:space="0" w:color="auto"/>
            </w:tcBorders>
            <w:shd w:val="clear" w:color="auto" w:fill="auto"/>
            <w:vAlign w:val="center"/>
          </w:tcPr>
          <w:p w14:paraId="75B4E702" w14:textId="12BD0B7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380F1D68" w14:textId="796D3D4D"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36E7E4FD" w14:textId="6ED59CD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99.9.00.20530</w:t>
            </w:r>
          </w:p>
        </w:tc>
        <w:tc>
          <w:tcPr>
            <w:tcW w:w="288" w:type="pct"/>
            <w:tcBorders>
              <w:top w:val="nil"/>
              <w:left w:val="nil"/>
              <w:bottom w:val="single" w:sz="4" w:space="0" w:color="auto"/>
              <w:right w:val="single" w:sz="4" w:space="0" w:color="auto"/>
            </w:tcBorders>
            <w:shd w:val="clear" w:color="auto" w:fill="auto"/>
            <w:vAlign w:val="center"/>
          </w:tcPr>
          <w:p w14:paraId="79489F50" w14:textId="13EEFDA3"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214C55B" w14:textId="528510BC"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21E439A8" w14:textId="55DFD0D1"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B84B6C6" w14:textId="065AB793"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2C061D17"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B6C9166" w14:textId="6591CC54"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 xml:space="preserve">Обеспечение доставки жителей в медицинские организации для проведения гемодиализа (Закупка товаров, работ и услуг для обеспечения государственных </w:t>
            </w:r>
            <w:r w:rsidRPr="00136B23">
              <w:rPr>
                <w:rFonts w:ascii="Times New Roman" w:hAnsi="Times New Roman"/>
                <w:i/>
                <w:iCs/>
                <w:color w:val="000000"/>
              </w:rPr>
              <w:lastRenderedPageBreak/>
              <w:t>(муниципальных)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6F12D12A" w14:textId="6141271E"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lastRenderedPageBreak/>
              <w:t>09</w:t>
            </w:r>
          </w:p>
        </w:tc>
        <w:tc>
          <w:tcPr>
            <w:tcW w:w="256" w:type="pct"/>
            <w:tcBorders>
              <w:top w:val="nil"/>
              <w:left w:val="nil"/>
              <w:bottom w:val="single" w:sz="4" w:space="0" w:color="auto"/>
              <w:right w:val="single" w:sz="4" w:space="0" w:color="auto"/>
            </w:tcBorders>
            <w:shd w:val="clear" w:color="auto" w:fill="auto"/>
            <w:vAlign w:val="center"/>
          </w:tcPr>
          <w:p w14:paraId="3FEF33AA" w14:textId="1B8683E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569DE0E4" w14:textId="127E7B1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99.9.00.20530</w:t>
            </w:r>
          </w:p>
        </w:tc>
        <w:tc>
          <w:tcPr>
            <w:tcW w:w="288" w:type="pct"/>
            <w:tcBorders>
              <w:top w:val="nil"/>
              <w:left w:val="nil"/>
              <w:bottom w:val="single" w:sz="4" w:space="0" w:color="auto"/>
              <w:right w:val="single" w:sz="4" w:space="0" w:color="auto"/>
            </w:tcBorders>
            <w:shd w:val="clear" w:color="auto" w:fill="auto"/>
            <w:vAlign w:val="center"/>
          </w:tcPr>
          <w:p w14:paraId="01C96665" w14:textId="1944590D"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2669E2D2" w14:textId="6E1916B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472F599F" w14:textId="538895B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E8E169A" w14:textId="39E53CD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1A56CE44" w14:textId="77777777" w:rsidTr="00D10350">
        <w:trPr>
          <w:trHeight w:val="5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196BAAD" w14:textId="2558992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СОЦИАЛЬНАЯ ПОЛИТИКА</w:t>
            </w:r>
          </w:p>
        </w:tc>
        <w:tc>
          <w:tcPr>
            <w:tcW w:w="298" w:type="pct"/>
            <w:tcBorders>
              <w:top w:val="nil"/>
              <w:left w:val="nil"/>
              <w:bottom w:val="single" w:sz="4" w:space="0" w:color="auto"/>
              <w:right w:val="single" w:sz="4" w:space="0" w:color="auto"/>
            </w:tcBorders>
            <w:shd w:val="clear" w:color="auto" w:fill="auto"/>
            <w:vAlign w:val="center"/>
          </w:tcPr>
          <w:p w14:paraId="0E841E9F" w14:textId="2A5CD5E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7D976DD6" w14:textId="468612A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55D994D" w14:textId="2086321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2CEE614" w14:textId="573C504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65D7591" w14:textId="3FE0AF4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493,1</w:t>
            </w:r>
          </w:p>
        </w:tc>
        <w:tc>
          <w:tcPr>
            <w:tcW w:w="617" w:type="pct"/>
            <w:tcBorders>
              <w:top w:val="nil"/>
              <w:left w:val="nil"/>
              <w:bottom w:val="single" w:sz="4" w:space="0" w:color="auto"/>
              <w:right w:val="single" w:sz="4" w:space="0" w:color="auto"/>
            </w:tcBorders>
            <w:shd w:val="clear" w:color="auto" w:fill="auto"/>
            <w:vAlign w:val="center"/>
          </w:tcPr>
          <w:p w14:paraId="3A740F85" w14:textId="29B0F77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515,9</w:t>
            </w:r>
          </w:p>
        </w:tc>
        <w:tc>
          <w:tcPr>
            <w:tcW w:w="561" w:type="pct"/>
            <w:tcBorders>
              <w:top w:val="nil"/>
              <w:left w:val="nil"/>
              <w:bottom w:val="single" w:sz="4" w:space="0" w:color="auto"/>
              <w:right w:val="single" w:sz="4" w:space="0" w:color="auto"/>
            </w:tcBorders>
            <w:shd w:val="clear" w:color="auto" w:fill="auto"/>
            <w:vAlign w:val="center"/>
          </w:tcPr>
          <w:p w14:paraId="118444F9" w14:textId="051213F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531,7</w:t>
            </w:r>
          </w:p>
        </w:tc>
      </w:tr>
      <w:tr w:rsidR="00D10350" w:rsidRPr="0083755B" w14:paraId="5712D1CA" w14:textId="77777777" w:rsidTr="00D10350">
        <w:trPr>
          <w:trHeight w:val="52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F33B6F6" w14:textId="52F8DA9D"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Пенсионное обеспечение</w:t>
            </w:r>
          </w:p>
        </w:tc>
        <w:tc>
          <w:tcPr>
            <w:tcW w:w="298" w:type="pct"/>
            <w:tcBorders>
              <w:top w:val="nil"/>
              <w:left w:val="nil"/>
              <w:bottom w:val="single" w:sz="4" w:space="0" w:color="auto"/>
              <w:right w:val="single" w:sz="4" w:space="0" w:color="auto"/>
            </w:tcBorders>
            <w:shd w:val="clear" w:color="auto" w:fill="auto"/>
            <w:vAlign w:val="center"/>
          </w:tcPr>
          <w:p w14:paraId="4DFEADF1" w14:textId="21953ACF"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3E63E7B1" w14:textId="74FDDAA2"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19BC55C8" w14:textId="49B964F9"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933A362" w14:textId="6863827D"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D0FDC9C" w14:textId="4C91F40A"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473,1</w:t>
            </w:r>
          </w:p>
        </w:tc>
        <w:tc>
          <w:tcPr>
            <w:tcW w:w="617" w:type="pct"/>
            <w:tcBorders>
              <w:top w:val="nil"/>
              <w:left w:val="nil"/>
              <w:bottom w:val="single" w:sz="4" w:space="0" w:color="auto"/>
              <w:right w:val="single" w:sz="4" w:space="0" w:color="auto"/>
            </w:tcBorders>
            <w:shd w:val="clear" w:color="auto" w:fill="auto"/>
            <w:vAlign w:val="center"/>
          </w:tcPr>
          <w:p w14:paraId="648F5018" w14:textId="164BFC6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495,9</w:t>
            </w:r>
          </w:p>
        </w:tc>
        <w:tc>
          <w:tcPr>
            <w:tcW w:w="561" w:type="pct"/>
            <w:tcBorders>
              <w:top w:val="nil"/>
              <w:left w:val="nil"/>
              <w:bottom w:val="single" w:sz="4" w:space="0" w:color="auto"/>
              <w:right w:val="single" w:sz="4" w:space="0" w:color="auto"/>
            </w:tcBorders>
            <w:shd w:val="clear" w:color="auto" w:fill="auto"/>
            <w:vAlign w:val="center"/>
          </w:tcPr>
          <w:p w14:paraId="690099A2" w14:textId="7C1F9E70"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511,7</w:t>
            </w:r>
          </w:p>
        </w:tc>
      </w:tr>
      <w:tr w:rsidR="00D10350" w:rsidRPr="0083755B" w14:paraId="5175AA61" w14:textId="77777777" w:rsidTr="00D10350">
        <w:trPr>
          <w:trHeight w:val="16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807087B" w14:textId="2FE7AAA1"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color w:val="000000"/>
              </w:rPr>
              <w:t>Выплаты муниципальной доплаты к пенсии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10DCFED9" w14:textId="640E1B6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tcPr>
          <w:p w14:paraId="09298C19" w14:textId="0C3E5434"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tcPr>
          <w:p w14:paraId="19F05694" w14:textId="4E310630"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99.9.00.20200</w:t>
            </w:r>
          </w:p>
        </w:tc>
        <w:tc>
          <w:tcPr>
            <w:tcW w:w="288" w:type="pct"/>
            <w:tcBorders>
              <w:top w:val="nil"/>
              <w:left w:val="nil"/>
              <w:bottom w:val="single" w:sz="4" w:space="0" w:color="auto"/>
              <w:right w:val="single" w:sz="4" w:space="0" w:color="auto"/>
            </w:tcBorders>
            <w:shd w:val="clear" w:color="auto" w:fill="auto"/>
            <w:vAlign w:val="center"/>
          </w:tcPr>
          <w:p w14:paraId="343627C9" w14:textId="49C73B39"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1CA11074" w14:textId="7B37E719"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color w:val="000000"/>
              </w:rPr>
              <w:t>473,1</w:t>
            </w:r>
          </w:p>
        </w:tc>
        <w:tc>
          <w:tcPr>
            <w:tcW w:w="617" w:type="pct"/>
            <w:tcBorders>
              <w:top w:val="nil"/>
              <w:left w:val="nil"/>
              <w:bottom w:val="single" w:sz="4" w:space="0" w:color="auto"/>
              <w:right w:val="single" w:sz="4" w:space="0" w:color="auto"/>
            </w:tcBorders>
            <w:shd w:val="clear" w:color="auto" w:fill="auto"/>
            <w:vAlign w:val="center"/>
          </w:tcPr>
          <w:p w14:paraId="6A010216" w14:textId="2AA9B1C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color w:val="000000"/>
              </w:rPr>
              <w:t>495,9</w:t>
            </w:r>
          </w:p>
        </w:tc>
        <w:tc>
          <w:tcPr>
            <w:tcW w:w="561" w:type="pct"/>
            <w:tcBorders>
              <w:top w:val="nil"/>
              <w:left w:val="nil"/>
              <w:bottom w:val="single" w:sz="4" w:space="0" w:color="auto"/>
              <w:right w:val="single" w:sz="4" w:space="0" w:color="auto"/>
            </w:tcBorders>
            <w:shd w:val="clear" w:color="auto" w:fill="auto"/>
            <w:vAlign w:val="center"/>
          </w:tcPr>
          <w:p w14:paraId="43B9FEED" w14:textId="4B15F755"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color w:val="000000"/>
              </w:rPr>
              <w:t>511,7</w:t>
            </w:r>
          </w:p>
        </w:tc>
      </w:tr>
      <w:tr w:rsidR="00D10350" w:rsidRPr="0083755B" w14:paraId="4912519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A1634BD" w14:textId="6589A40C"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98" w:type="pct"/>
            <w:tcBorders>
              <w:top w:val="nil"/>
              <w:left w:val="nil"/>
              <w:bottom w:val="single" w:sz="4" w:space="0" w:color="auto"/>
              <w:right w:val="single" w:sz="4" w:space="0" w:color="auto"/>
            </w:tcBorders>
            <w:shd w:val="clear" w:color="auto" w:fill="auto"/>
            <w:vAlign w:val="center"/>
          </w:tcPr>
          <w:p w14:paraId="30F206E9" w14:textId="24BE622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4FFFE0BA" w14:textId="36C7553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265D0F5F" w14:textId="181C246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99.9.00.20200</w:t>
            </w:r>
          </w:p>
        </w:tc>
        <w:tc>
          <w:tcPr>
            <w:tcW w:w="288" w:type="pct"/>
            <w:tcBorders>
              <w:top w:val="nil"/>
              <w:left w:val="nil"/>
              <w:bottom w:val="single" w:sz="4" w:space="0" w:color="auto"/>
              <w:right w:val="single" w:sz="4" w:space="0" w:color="auto"/>
            </w:tcBorders>
            <w:shd w:val="clear" w:color="auto" w:fill="auto"/>
            <w:vAlign w:val="center"/>
          </w:tcPr>
          <w:p w14:paraId="5B237425" w14:textId="0AAD309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3.0.0</w:t>
            </w:r>
          </w:p>
        </w:tc>
        <w:tc>
          <w:tcPr>
            <w:tcW w:w="580" w:type="pct"/>
            <w:tcBorders>
              <w:top w:val="nil"/>
              <w:left w:val="nil"/>
              <w:bottom w:val="single" w:sz="4" w:space="0" w:color="auto"/>
              <w:right w:val="single" w:sz="4" w:space="0" w:color="auto"/>
            </w:tcBorders>
            <w:shd w:val="clear" w:color="auto" w:fill="auto"/>
            <w:vAlign w:val="center"/>
          </w:tcPr>
          <w:p w14:paraId="7A2B97F7" w14:textId="312E4BB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473,1</w:t>
            </w:r>
          </w:p>
        </w:tc>
        <w:tc>
          <w:tcPr>
            <w:tcW w:w="617" w:type="pct"/>
            <w:tcBorders>
              <w:top w:val="nil"/>
              <w:left w:val="nil"/>
              <w:bottom w:val="single" w:sz="4" w:space="0" w:color="auto"/>
              <w:right w:val="single" w:sz="4" w:space="0" w:color="auto"/>
            </w:tcBorders>
            <w:shd w:val="clear" w:color="auto" w:fill="auto"/>
            <w:vAlign w:val="center"/>
          </w:tcPr>
          <w:p w14:paraId="7571C77A" w14:textId="581BF8D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495,9</w:t>
            </w:r>
          </w:p>
        </w:tc>
        <w:tc>
          <w:tcPr>
            <w:tcW w:w="561" w:type="pct"/>
            <w:tcBorders>
              <w:top w:val="nil"/>
              <w:left w:val="nil"/>
              <w:bottom w:val="single" w:sz="4" w:space="0" w:color="auto"/>
              <w:right w:val="single" w:sz="4" w:space="0" w:color="auto"/>
            </w:tcBorders>
            <w:shd w:val="clear" w:color="auto" w:fill="auto"/>
            <w:vAlign w:val="center"/>
          </w:tcPr>
          <w:p w14:paraId="28FE9120" w14:textId="4426E50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511,7</w:t>
            </w:r>
          </w:p>
        </w:tc>
      </w:tr>
      <w:tr w:rsidR="00D10350" w:rsidRPr="0083755B" w14:paraId="78B7827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ECFF274" w14:textId="6C675E16"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Другие вопросы в области социальной политики</w:t>
            </w:r>
          </w:p>
        </w:tc>
        <w:tc>
          <w:tcPr>
            <w:tcW w:w="298" w:type="pct"/>
            <w:tcBorders>
              <w:top w:val="nil"/>
              <w:left w:val="nil"/>
              <w:bottom w:val="single" w:sz="4" w:space="0" w:color="auto"/>
              <w:right w:val="single" w:sz="4" w:space="0" w:color="auto"/>
            </w:tcBorders>
            <w:shd w:val="clear" w:color="auto" w:fill="auto"/>
            <w:vAlign w:val="center"/>
          </w:tcPr>
          <w:p w14:paraId="6A95309E" w14:textId="232D97A9"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78770D7D" w14:textId="271FFEDF"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0A4D6A6D" w14:textId="118167A3"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56F88E5F" w14:textId="2C719BA7"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87AA3E3" w14:textId="1D6D1B6E"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33EDF8FB" w14:textId="7DC2028E"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4B7593E5" w14:textId="16E8F940"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r>
      <w:tr w:rsidR="00D10350" w:rsidRPr="0083755B" w14:paraId="149D0370"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314297B" w14:textId="54916A40"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color w:val="000000"/>
              </w:rPr>
              <w:t>Поддержка некоммерческих организаций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2788140C" w14:textId="02AEC2E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tcPr>
          <w:p w14:paraId="2A75EB53" w14:textId="0576CED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06</w:t>
            </w:r>
          </w:p>
        </w:tc>
        <w:tc>
          <w:tcPr>
            <w:tcW w:w="454" w:type="pct"/>
            <w:tcBorders>
              <w:top w:val="nil"/>
              <w:left w:val="nil"/>
              <w:bottom w:val="single" w:sz="4" w:space="0" w:color="auto"/>
              <w:right w:val="single" w:sz="4" w:space="0" w:color="auto"/>
            </w:tcBorders>
            <w:shd w:val="clear" w:color="auto" w:fill="auto"/>
            <w:vAlign w:val="center"/>
          </w:tcPr>
          <w:p w14:paraId="08D19643" w14:textId="39E8C75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99.9.00.21020</w:t>
            </w:r>
          </w:p>
        </w:tc>
        <w:tc>
          <w:tcPr>
            <w:tcW w:w="288" w:type="pct"/>
            <w:tcBorders>
              <w:top w:val="nil"/>
              <w:left w:val="nil"/>
              <w:bottom w:val="single" w:sz="4" w:space="0" w:color="auto"/>
              <w:right w:val="single" w:sz="4" w:space="0" w:color="auto"/>
            </w:tcBorders>
            <w:shd w:val="clear" w:color="auto" w:fill="auto"/>
            <w:vAlign w:val="center"/>
          </w:tcPr>
          <w:p w14:paraId="6B7E4A46" w14:textId="323389B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66F459A3" w14:textId="7E381D5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tcPr>
          <w:p w14:paraId="471FA5F2" w14:textId="49CA218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c>
          <w:tcPr>
            <w:tcW w:w="561" w:type="pct"/>
            <w:tcBorders>
              <w:top w:val="nil"/>
              <w:left w:val="nil"/>
              <w:bottom w:val="single" w:sz="4" w:space="0" w:color="auto"/>
              <w:right w:val="single" w:sz="4" w:space="0" w:color="auto"/>
            </w:tcBorders>
            <w:shd w:val="clear" w:color="auto" w:fill="auto"/>
            <w:vAlign w:val="center"/>
          </w:tcPr>
          <w:p w14:paraId="242E05B0" w14:textId="6A74A47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r>
      <w:tr w:rsidR="00D10350" w:rsidRPr="0083755B" w14:paraId="1DDB794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69992A3" w14:textId="69A6079E"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C9B64D6" w14:textId="17D7199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6078359D" w14:textId="31FD88F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7EADB9FF" w14:textId="667BBCF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99.9.00.21020</w:t>
            </w:r>
          </w:p>
        </w:tc>
        <w:tc>
          <w:tcPr>
            <w:tcW w:w="288" w:type="pct"/>
            <w:tcBorders>
              <w:top w:val="nil"/>
              <w:left w:val="nil"/>
              <w:bottom w:val="single" w:sz="4" w:space="0" w:color="auto"/>
              <w:right w:val="single" w:sz="4" w:space="0" w:color="auto"/>
            </w:tcBorders>
            <w:shd w:val="clear" w:color="auto" w:fill="auto"/>
            <w:vAlign w:val="center"/>
          </w:tcPr>
          <w:p w14:paraId="69C57667" w14:textId="340D8F7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75C368B" w14:textId="0745E7D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07A54645" w14:textId="1FDB85D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6A857B63" w14:textId="43A92F3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20,0</w:t>
            </w:r>
          </w:p>
        </w:tc>
      </w:tr>
      <w:tr w:rsidR="00D10350" w:rsidRPr="0083755B" w14:paraId="0346F308"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7C788DC" w14:textId="217F2798"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ФИЗИЧЕСКАЯ КУЛЬТУРА И СПОРТ</w:t>
            </w:r>
          </w:p>
        </w:tc>
        <w:tc>
          <w:tcPr>
            <w:tcW w:w="298" w:type="pct"/>
            <w:tcBorders>
              <w:top w:val="nil"/>
              <w:left w:val="nil"/>
              <w:bottom w:val="single" w:sz="4" w:space="0" w:color="auto"/>
              <w:right w:val="single" w:sz="4" w:space="0" w:color="auto"/>
            </w:tcBorders>
            <w:shd w:val="clear" w:color="auto" w:fill="auto"/>
            <w:vAlign w:val="center"/>
          </w:tcPr>
          <w:p w14:paraId="0CDA1606" w14:textId="4C8522B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tcPr>
          <w:p w14:paraId="258B9D34" w14:textId="2A9219E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781A9021" w14:textId="41F9899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E1843B1" w14:textId="1D1F4BC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3E9A0F5" w14:textId="54ABE64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64D0D807" w14:textId="61AE978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AFC7CA7" w14:textId="01F7C613"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r>
      <w:tr w:rsidR="00D10350" w:rsidRPr="0083755B" w14:paraId="3178C474" w14:textId="77777777" w:rsidTr="00D10350">
        <w:trPr>
          <w:trHeight w:val="1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3E61DA5" w14:textId="261EBAFA" w:rsidR="00D10350" w:rsidRPr="00C55D4F" w:rsidRDefault="00D10350" w:rsidP="00D10350">
            <w:pPr>
              <w:jc w:val="both"/>
              <w:rPr>
                <w:rFonts w:ascii="Times New Roman" w:hAnsi="Times New Roman"/>
                <w:b/>
                <w:bCs/>
                <w:sz w:val="24"/>
                <w:szCs w:val="24"/>
              </w:rPr>
            </w:pPr>
            <w:r w:rsidRPr="00136B23">
              <w:rPr>
                <w:rFonts w:ascii="Times New Roman" w:hAnsi="Times New Roman"/>
                <w:b/>
                <w:bCs/>
                <w:color w:val="000000"/>
              </w:rPr>
              <w:t>Массовый спорт</w:t>
            </w:r>
          </w:p>
        </w:tc>
        <w:tc>
          <w:tcPr>
            <w:tcW w:w="298" w:type="pct"/>
            <w:tcBorders>
              <w:top w:val="nil"/>
              <w:left w:val="nil"/>
              <w:bottom w:val="single" w:sz="4" w:space="0" w:color="auto"/>
              <w:right w:val="single" w:sz="4" w:space="0" w:color="auto"/>
            </w:tcBorders>
            <w:shd w:val="clear" w:color="auto" w:fill="auto"/>
            <w:vAlign w:val="center"/>
          </w:tcPr>
          <w:p w14:paraId="3E0C356F" w14:textId="19768AF1"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tcPr>
          <w:p w14:paraId="756AC2C8" w14:textId="73BCF054"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02</w:t>
            </w:r>
          </w:p>
        </w:tc>
        <w:tc>
          <w:tcPr>
            <w:tcW w:w="454" w:type="pct"/>
            <w:tcBorders>
              <w:top w:val="nil"/>
              <w:left w:val="nil"/>
              <w:bottom w:val="single" w:sz="4" w:space="0" w:color="auto"/>
              <w:right w:val="single" w:sz="4" w:space="0" w:color="auto"/>
            </w:tcBorders>
            <w:shd w:val="clear" w:color="auto" w:fill="auto"/>
            <w:vAlign w:val="center"/>
          </w:tcPr>
          <w:p w14:paraId="1BBF5C3C" w14:textId="325CC0E0"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17421ABA" w14:textId="2B601CAE"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E081C7F" w14:textId="213907BE"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783A268D" w14:textId="23EAD74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9E5D712" w14:textId="0351445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4D246568" w14:textId="77777777" w:rsidTr="00D10350">
        <w:trPr>
          <w:trHeight w:val="29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11553BC" w14:textId="03F7CA9D"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color w:val="000000"/>
              </w:rPr>
              <w:t>Организация спортивных мероприятий</w:t>
            </w:r>
          </w:p>
        </w:tc>
        <w:tc>
          <w:tcPr>
            <w:tcW w:w="298" w:type="pct"/>
            <w:tcBorders>
              <w:top w:val="nil"/>
              <w:left w:val="nil"/>
              <w:bottom w:val="single" w:sz="4" w:space="0" w:color="auto"/>
              <w:right w:val="single" w:sz="4" w:space="0" w:color="auto"/>
            </w:tcBorders>
            <w:shd w:val="clear" w:color="auto" w:fill="auto"/>
            <w:vAlign w:val="center"/>
          </w:tcPr>
          <w:p w14:paraId="2A3A129D" w14:textId="5FB7820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11</w:t>
            </w:r>
          </w:p>
        </w:tc>
        <w:tc>
          <w:tcPr>
            <w:tcW w:w="256" w:type="pct"/>
            <w:tcBorders>
              <w:top w:val="nil"/>
              <w:left w:val="nil"/>
              <w:bottom w:val="single" w:sz="4" w:space="0" w:color="auto"/>
              <w:right w:val="single" w:sz="4" w:space="0" w:color="auto"/>
            </w:tcBorders>
            <w:shd w:val="clear" w:color="auto" w:fill="auto"/>
            <w:vAlign w:val="center"/>
          </w:tcPr>
          <w:p w14:paraId="10E8D72C" w14:textId="1E03A71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02</w:t>
            </w:r>
          </w:p>
        </w:tc>
        <w:tc>
          <w:tcPr>
            <w:tcW w:w="454" w:type="pct"/>
            <w:tcBorders>
              <w:top w:val="nil"/>
              <w:left w:val="nil"/>
              <w:bottom w:val="single" w:sz="4" w:space="0" w:color="auto"/>
              <w:right w:val="single" w:sz="4" w:space="0" w:color="auto"/>
            </w:tcBorders>
            <w:shd w:val="clear" w:color="auto" w:fill="auto"/>
            <w:vAlign w:val="center"/>
          </w:tcPr>
          <w:p w14:paraId="4F93728F" w14:textId="0D2D69A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01.3.01.20070</w:t>
            </w:r>
          </w:p>
        </w:tc>
        <w:tc>
          <w:tcPr>
            <w:tcW w:w="288" w:type="pct"/>
            <w:tcBorders>
              <w:top w:val="nil"/>
              <w:left w:val="nil"/>
              <w:bottom w:val="single" w:sz="4" w:space="0" w:color="auto"/>
              <w:right w:val="single" w:sz="4" w:space="0" w:color="auto"/>
            </w:tcBorders>
            <w:shd w:val="clear" w:color="auto" w:fill="auto"/>
            <w:vAlign w:val="center"/>
          </w:tcPr>
          <w:p w14:paraId="669EC9A7" w14:textId="223B1F2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74AAEAD3" w14:textId="512631A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tcPr>
          <w:p w14:paraId="5BFF94B7" w14:textId="414C508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tcPr>
          <w:p w14:paraId="76F91841" w14:textId="27BB0C7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0,0</w:t>
            </w:r>
          </w:p>
        </w:tc>
      </w:tr>
      <w:tr w:rsidR="00D10350" w:rsidRPr="0083755B" w14:paraId="0FF94A85"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85320EC" w14:textId="54248894" w:rsidR="00D10350" w:rsidRPr="00C55D4F" w:rsidRDefault="00D10350" w:rsidP="00D10350">
            <w:pPr>
              <w:jc w:val="both"/>
              <w:rPr>
                <w:rFonts w:ascii="Times New Roman" w:hAnsi="Times New Roman"/>
                <w:b/>
                <w:bCs/>
                <w:sz w:val="24"/>
                <w:szCs w:val="24"/>
              </w:rPr>
            </w:pPr>
            <w:r w:rsidRPr="00136B23">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822C4EA" w14:textId="4DDAD407"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11</w:t>
            </w:r>
          </w:p>
        </w:tc>
        <w:tc>
          <w:tcPr>
            <w:tcW w:w="256" w:type="pct"/>
            <w:tcBorders>
              <w:top w:val="nil"/>
              <w:left w:val="nil"/>
              <w:bottom w:val="single" w:sz="4" w:space="0" w:color="auto"/>
              <w:right w:val="single" w:sz="4" w:space="0" w:color="auto"/>
            </w:tcBorders>
            <w:shd w:val="clear" w:color="auto" w:fill="auto"/>
            <w:vAlign w:val="center"/>
          </w:tcPr>
          <w:p w14:paraId="68E93446" w14:textId="5F04E85B"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02</w:t>
            </w:r>
          </w:p>
        </w:tc>
        <w:tc>
          <w:tcPr>
            <w:tcW w:w="454" w:type="pct"/>
            <w:tcBorders>
              <w:top w:val="nil"/>
              <w:left w:val="nil"/>
              <w:bottom w:val="single" w:sz="4" w:space="0" w:color="auto"/>
              <w:right w:val="single" w:sz="4" w:space="0" w:color="auto"/>
            </w:tcBorders>
            <w:shd w:val="clear" w:color="auto" w:fill="auto"/>
            <w:vAlign w:val="center"/>
          </w:tcPr>
          <w:p w14:paraId="55875797" w14:textId="5A52E6C4"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01.3.01.20070</w:t>
            </w:r>
          </w:p>
        </w:tc>
        <w:tc>
          <w:tcPr>
            <w:tcW w:w="288" w:type="pct"/>
            <w:tcBorders>
              <w:top w:val="nil"/>
              <w:left w:val="nil"/>
              <w:bottom w:val="single" w:sz="4" w:space="0" w:color="auto"/>
              <w:right w:val="single" w:sz="4" w:space="0" w:color="auto"/>
            </w:tcBorders>
            <w:shd w:val="clear" w:color="auto" w:fill="auto"/>
            <w:vAlign w:val="center"/>
          </w:tcPr>
          <w:p w14:paraId="443826DA" w14:textId="396BC2C6"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393761B9" w14:textId="761BEA0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1CACB899" w14:textId="27EE5FBF"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9327683" w14:textId="7EDBDB41"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10565CC9" w14:textId="77777777" w:rsidTr="00D10350">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9AC9C5E" w14:textId="189881AA"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ОБСЛУЖИВАНИЕ ГОСУДАРСТВЕННОГО (МУНИЦИПАЛЬНОГО) ДОЛГА</w:t>
            </w:r>
          </w:p>
        </w:tc>
        <w:tc>
          <w:tcPr>
            <w:tcW w:w="298" w:type="pct"/>
            <w:tcBorders>
              <w:top w:val="nil"/>
              <w:left w:val="nil"/>
              <w:bottom w:val="single" w:sz="4" w:space="0" w:color="auto"/>
              <w:right w:val="single" w:sz="4" w:space="0" w:color="auto"/>
            </w:tcBorders>
            <w:shd w:val="clear" w:color="auto" w:fill="auto"/>
            <w:vAlign w:val="center"/>
          </w:tcPr>
          <w:p w14:paraId="1DF7AA00" w14:textId="537747A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13</w:t>
            </w:r>
          </w:p>
        </w:tc>
        <w:tc>
          <w:tcPr>
            <w:tcW w:w="256" w:type="pct"/>
            <w:tcBorders>
              <w:top w:val="nil"/>
              <w:left w:val="nil"/>
              <w:bottom w:val="single" w:sz="4" w:space="0" w:color="auto"/>
              <w:right w:val="single" w:sz="4" w:space="0" w:color="auto"/>
            </w:tcBorders>
            <w:shd w:val="clear" w:color="auto" w:fill="auto"/>
            <w:vAlign w:val="center"/>
          </w:tcPr>
          <w:p w14:paraId="41419266" w14:textId="220468A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0B9A2913" w14:textId="1E305F4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34268576" w14:textId="40C3397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4DAC540" w14:textId="1C80B04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tcPr>
          <w:p w14:paraId="17CE09BC" w14:textId="0FF734B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tcPr>
          <w:p w14:paraId="565830D6" w14:textId="19AD13D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w:t>
            </w:r>
          </w:p>
        </w:tc>
      </w:tr>
      <w:tr w:rsidR="00D10350" w:rsidRPr="0083755B" w14:paraId="7C02A433" w14:textId="77777777" w:rsidTr="00D10350">
        <w:trPr>
          <w:trHeight w:val="13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C3232BB" w14:textId="2DB31FD0"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Обслуживание государственного (муниципального) внутреннего долга</w:t>
            </w:r>
          </w:p>
        </w:tc>
        <w:tc>
          <w:tcPr>
            <w:tcW w:w="298" w:type="pct"/>
            <w:tcBorders>
              <w:top w:val="nil"/>
              <w:left w:val="nil"/>
              <w:bottom w:val="single" w:sz="4" w:space="0" w:color="auto"/>
              <w:right w:val="single" w:sz="4" w:space="0" w:color="auto"/>
            </w:tcBorders>
            <w:shd w:val="clear" w:color="auto" w:fill="auto"/>
            <w:vAlign w:val="center"/>
          </w:tcPr>
          <w:p w14:paraId="0CD1141E" w14:textId="1FDDDE2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13</w:t>
            </w:r>
          </w:p>
        </w:tc>
        <w:tc>
          <w:tcPr>
            <w:tcW w:w="256" w:type="pct"/>
            <w:tcBorders>
              <w:top w:val="nil"/>
              <w:left w:val="nil"/>
              <w:bottom w:val="single" w:sz="4" w:space="0" w:color="auto"/>
              <w:right w:val="single" w:sz="4" w:space="0" w:color="auto"/>
            </w:tcBorders>
            <w:shd w:val="clear" w:color="auto" w:fill="auto"/>
            <w:vAlign w:val="center"/>
          </w:tcPr>
          <w:p w14:paraId="4BFD70C1" w14:textId="1DA0D5A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54DB7C3F" w14:textId="3E319D85"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033A5874" w14:textId="1074CB17"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0600C44" w14:textId="6B9FE7A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tcPr>
          <w:p w14:paraId="2FC37A67" w14:textId="7087CC2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tcPr>
          <w:p w14:paraId="793B88F9" w14:textId="24AF30F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w:t>
            </w:r>
          </w:p>
        </w:tc>
      </w:tr>
      <w:tr w:rsidR="00D10350" w:rsidRPr="0083755B" w14:paraId="14C78BC4"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C624087" w14:textId="4BD84C39"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color w:val="000000"/>
              </w:rPr>
              <w:t xml:space="preserve">Процентные платежи по </w:t>
            </w:r>
            <w:r w:rsidRPr="00136B23">
              <w:rPr>
                <w:rFonts w:ascii="Times New Roman" w:hAnsi="Times New Roman"/>
                <w:color w:val="000000"/>
              </w:rPr>
              <w:lastRenderedPageBreak/>
              <w:t>муниципального долгу</w:t>
            </w:r>
          </w:p>
        </w:tc>
        <w:tc>
          <w:tcPr>
            <w:tcW w:w="298" w:type="pct"/>
            <w:tcBorders>
              <w:top w:val="nil"/>
              <w:left w:val="nil"/>
              <w:bottom w:val="single" w:sz="4" w:space="0" w:color="auto"/>
              <w:right w:val="single" w:sz="4" w:space="0" w:color="auto"/>
            </w:tcBorders>
            <w:shd w:val="clear" w:color="auto" w:fill="auto"/>
            <w:vAlign w:val="center"/>
          </w:tcPr>
          <w:p w14:paraId="3052223B" w14:textId="6FF6038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lastRenderedPageBreak/>
              <w:t>13</w:t>
            </w:r>
          </w:p>
        </w:tc>
        <w:tc>
          <w:tcPr>
            <w:tcW w:w="256" w:type="pct"/>
            <w:tcBorders>
              <w:top w:val="nil"/>
              <w:left w:val="nil"/>
              <w:bottom w:val="single" w:sz="4" w:space="0" w:color="auto"/>
              <w:right w:val="single" w:sz="4" w:space="0" w:color="auto"/>
            </w:tcBorders>
            <w:shd w:val="clear" w:color="auto" w:fill="auto"/>
            <w:vAlign w:val="center"/>
          </w:tcPr>
          <w:p w14:paraId="59F80B32" w14:textId="4BF2AB7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tcPr>
          <w:p w14:paraId="1BD26E3C" w14:textId="37A992A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99.9.00</w:t>
            </w:r>
            <w:r w:rsidRPr="00136B23">
              <w:rPr>
                <w:rFonts w:ascii="Times New Roman" w:hAnsi="Times New Roman"/>
                <w:color w:val="000000"/>
              </w:rPr>
              <w:lastRenderedPageBreak/>
              <w:t>.20280</w:t>
            </w:r>
          </w:p>
        </w:tc>
        <w:tc>
          <w:tcPr>
            <w:tcW w:w="288" w:type="pct"/>
            <w:tcBorders>
              <w:top w:val="nil"/>
              <w:left w:val="nil"/>
              <w:bottom w:val="single" w:sz="4" w:space="0" w:color="auto"/>
              <w:right w:val="single" w:sz="4" w:space="0" w:color="auto"/>
            </w:tcBorders>
            <w:shd w:val="clear" w:color="auto" w:fill="auto"/>
            <w:vAlign w:val="center"/>
          </w:tcPr>
          <w:p w14:paraId="72DBAAF1" w14:textId="7F6D06D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lastRenderedPageBreak/>
              <w:t> </w:t>
            </w:r>
          </w:p>
        </w:tc>
        <w:tc>
          <w:tcPr>
            <w:tcW w:w="580" w:type="pct"/>
            <w:tcBorders>
              <w:top w:val="nil"/>
              <w:left w:val="nil"/>
              <w:bottom w:val="single" w:sz="4" w:space="0" w:color="auto"/>
              <w:right w:val="single" w:sz="4" w:space="0" w:color="auto"/>
            </w:tcBorders>
            <w:shd w:val="clear" w:color="auto" w:fill="auto"/>
            <w:vAlign w:val="center"/>
          </w:tcPr>
          <w:p w14:paraId="7039D3C3" w14:textId="14AD041C"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color w:val="000000"/>
              </w:rPr>
              <w:t>5,0</w:t>
            </w:r>
          </w:p>
        </w:tc>
        <w:tc>
          <w:tcPr>
            <w:tcW w:w="617" w:type="pct"/>
            <w:tcBorders>
              <w:top w:val="nil"/>
              <w:left w:val="nil"/>
              <w:bottom w:val="single" w:sz="4" w:space="0" w:color="auto"/>
              <w:right w:val="single" w:sz="4" w:space="0" w:color="auto"/>
            </w:tcBorders>
            <w:shd w:val="clear" w:color="auto" w:fill="auto"/>
            <w:vAlign w:val="center"/>
          </w:tcPr>
          <w:p w14:paraId="757DD58D" w14:textId="4C83661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color w:val="000000"/>
              </w:rPr>
              <w:t>5,0</w:t>
            </w:r>
          </w:p>
        </w:tc>
        <w:tc>
          <w:tcPr>
            <w:tcW w:w="561" w:type="pct"/>
            <w:tcBorders>
              <w:top w:val="nil"/>
              <w:left w:val="nil"/>
              <w:bottom w:val="single" w:sz="4" w:space="0" w:color="auto"/>
              <w:right w:val="single" w:sz="4" w:space="0" w:color="auto"/>
            </w:tcBorders>
            <w:shd w:val="clear" w:color="auto" w:fill="auto"/>
            <w:vAlign w:val="center"/>
          </w:tcPr>
          <w:p w14:paraId="777669D8" w14:textId="67F0318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color w:val="000000"/>
              </w:rPr>
              <w:t>5,0</w:t>
            </w:r>
          </w:p>
        </w:tc>
      </w:tr>
      <w:tr w:rsidR="00D10350" w:rsidRPr="0083755B" w14:paraId="3835C8AC" w14:textId="77777777" w:rsidTr="00D10350">
        <w:trPr>
          <w:trHeight w:val="26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649A144" w14:textId="43F1027F"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98" w:type="pct"/>
            <w:tcBorders>
              <w:top w:val="nil"/>
              <w:left w:val="nil"/>
              <w:bottom w:val="single" w:sz="4" w:space="0" w:color="auto"/>
              <w:right w:val="single" w:sz="4" w:space="0" w:color="auto"/>
            </w:tcBorders>
            <w:shd w:val="clear" w:color="auto" w:fill="auto"/>
            <w:vAlign w:val="center"/>
          </w:tcPr>
          <w:p w14:paraId="11BC76FC" w14:textId="04A8281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13</w:t>
            </w:r>
          </w:p>
        </w:tc>
        <w:tc>
          <w:tcPr>
            <w:tcW w:w="256" w:type="pct"/>
            <w:tcBorders>
              <w:top w:val="nil"/>
              <w:left w:val="nil"/>
              <w:bottom w:val="single" w:sz="4" w:space="0" w:color="auto"/>
              <w:right w:val="single" w:sz="4" w:space="0" w:color="auto"/>
            </w:tcBorders>
            <w:shd w:val="clear" w:color="auto" w:fill="auto"/>
            <w:vAlign w:val="center"/>
          </w:tcPr>
          <w:p w14:paraId="062D6DC1" w14:textId="4215AD8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17D82E2D" w14:textId="54ADF07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99.9.00.20280</w:t>
            </w:r>
          </w:p>
        </w:tc>
        <w:tc>
          <w:tcPr>
            <w:tcW w:w="288" w:type="pct"/>
            <w:tcBorders>
              <w:top w:val="nil"/>
              <w:left w:val="nil"/>
              <w:bottom w:val="single" w:sz="4" w:space="0" w:color="auto"/>
              <w:right w:val="single" w:sz="4" w:space="0" w:color="auto"/>
            </w:tcBorders>
            <w:shd w:val="clear" w:color="auto" w:fill="auto"/>
            <w:vAlign w:val="center"/>
          </w:tcPr>
          <w:p w14:paraId="5B703C81" w14:textId="2FEF3E28"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7.0.0</w:t>
            </w:r>
          </w:p>
        </w:tc>
        <w:tc>
          <w:tcPr>
            <w:tcW w:w="580" w:type="pct"/>
            <w:tcBorders>
              <w:top w:val="nil"/>
              <w:left w:val="nil"/>
              <w:bottom w:val="single" w:sz="4" w:space="0" w:color="auto"/>
              <w:right w:val="single" w:sz="4" w:space="0" w:color="auto"/>
            </w:tcBorders>
            <w:shd w:val="clear" w:color="auto" w:fill="auto"/>
            <w:vAlign w:val="center"/>
          </w:tcPr>
          <w:p w14:paraId="7BCDF7A0" w14:textId="0830431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w:t>
            </w:r>
          </w:p>
        </w:tc>
        <w:tc>
          <w:tcPr>
            <w:tcW w:w="617" w:type="pct"/>
            <w:tcBorders>
              <w:top w:val="nil"/>
              <w:left w:val="nil"/>
              <w:bottom w:val="single" w:sz="4" w:space="0" w:color="auto"/>
              <w:right w:val="single" w:sz="4" w:space="0" w:color="auto"/>
            </w:tcBorders>
            <w:shd w:val="clear" w:color="auto" w:fill="auto"/>
            <w:vAlign w:val="center"/>
          </w:tcPr>
          <w:p w14:paraId="27A1C25E" w14:textId="3E8AE34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w:t>
            </w:r>
          </w:p>
        </w:tc>
        <w:tc>
          <w:tcPr>
            <w:tcW w:w="561" w:type="pct"/>
            <w:tcBorders>
              <w:top w:val="nil"/>
              <w:left w:val="nil"/>
              <w:bottom w:val="single" w:sz="4" w:space="0" w:color="auto"/>
              <w:right w:val="single" w:sz="4" w:space="0" w:color="auto"/>
            </w:tcBorders>
            <w:shd w:val="clear" w:color="auto" w:fill="auto"/>
            <w:vAlign w:val="center"/>
          </w:tcPr>
          <w:p w14:paraId="03AA52C4" w14:textId="713D384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w:t>
            </w:r>
          </w:p>
        </w:tc>
      </w:tr>
    </w:tbl>
    <w:p w14:paraId="4D6A3AE7" w14:textId="77777777" w:rsidR="0090302D" w:rsidRPr="00782061" w:rsidRDefault="0090302D" w:rsidP="0090302D">
      <w:pPr>
        <w:spacing w:after="0"/>
        <w:ind w:firstLine="709"/>
        <w:rPr>
          <w:rFonts w:ascii="Times New Roman" w:hAnsi="Times New Roman"/>
          <w:sz w:val="28"/>
          <w:szCs w:val="28"/>
        </w:rPr>
      </w:pPr>
    </w:p>
    <w:p w14:paraId="7F62885E" w14:textId="77777777" w:rsidR="0065257C" w:rsidRPr="00782061" w:rsidRDefault="0065257C" w:rsidP="0090302D">
      <w:pPr>
        <w:spacing w:after="0"/>
        <w:ind w:firstLine="709"/>
        <w:rPr>
          <w:rFonts w:ascii="Times New Roman" w:hAnsi="Times New Roman"/>
          <w:sz w:val="28"/>
          <w:szCs w:val="28"/>
        </w:rPr>
      </w:pPr>
    </w:p>
    <w:p w14:paraId="02167B95" w14:textId="77777777" w:rsidR="0090302D" w:rsidRPr="00782061" w:rsidRDefault="0090302D" w:rsidP="0090302D">
      <w:pPr>
        <w:spacing w:after="0" w:line="240" w:lineRule="auto"/>
        <w:rPr>
          <w:rFonts w:ascii="Times New Roman" w:hAnsi="Times New Roman"/>
          <w:b/>
          <w:sz w:val="28"/>
          <w:szCs w:val="28"/>
        </w:rPr>
      </w:pPr>
      <w:r w:rsidRPr="00782061">
        <w:rPr>
          <w:rFonts w:ascii="Times New Roman" w:hAnsi="Times New Roman"/>
          <w:b/>
          <w:sz w:val="28"/>
          <w:szCs w:val="28"/>
        </w:rPr>
        <w:t>Глава Дубовского</w:t>
      </w:r>
    </w:p>
    <w:p w14:paraId="338FB94E" w14:textId="4F807AE3" w:rsidR="0090302D" w:rsidRPr="00782061" w:rsidRDefault="0090302D" w:rsidP="0090302D">
      <w:pPr>
        <w:spacing w:after="0" w:line="240" w:lineRule="auto"/>
        <w:rPr>
          <w:rFonts w:ascii="Times New Roman" w:hAnsi="Times New Roman"/>
          <w:b/>
          <w:caps/>
          <w:sz w:val="28"/>
          <w:szCs w:val="28"/>
        </w:rPr>
      </w:pPr>
      <w:r w:rsidRPr="00782061">
        <w:rPr>
          <w:rFonts w:ascii="Times New Roman" w:hAnsi="Times New Roman"/>
          <w:b/>
          <w:sz w:val="28"/>
          <w:szCs w:val="28"/>
        </w:rPr>
        <w:t>сельского поселения</w:t>
      </w:r>
      <w:r w:rsidRPr="00782061">
        <w:rPr>
          <w:rFonts w:ascii="Times New Roman" w:hAnsi="Times New Roman"/>
          <w:b/>
          <w:sz w:val="28"/>
          <w:szCs w:val="28"/>
        </w:rPr>
        <w:tab/>
      </w:r>
      <w:r w:rsidRPr="00782061">
        <w:rPr>
          <w:rFonts w:ascii="Times New Roman" w:hAnsi="Times New Roman"/>
          <w:b/>
          <w:sz w:val="28"/>
          <w:szCs w:val="28"/>
        </w:rPr>
        <w:tab/>
      </w:r>
      <w:r w:rsidRPr="00782061">
        <w:rPr>
          <w:rFonts w:ascii="Times New Roman" w:hAnsi="Times New Roman"/>
          <w:b/>
          <w:sz w:val="28"/>
          <w:szCs w:val="28"/>
        </w:rPr>
        <w:tab/>
      </w:r>
      <w:r w:rsidRPr="00782061">
        <w:rPr>
          <w:rFonts w:ascii="Times New Roman" w:hAnsi="Times New Roman"/>
          <w:b/>
          <w:sz w:val="28"/>
          <w:szCs w:val="28"/>
        </w:rPr>
        <w:tab/>
      </w:r>
      <w:r w:rsidRPr="00782061">
        <w:rPr>
          <w:rFonts w:ascii="Times New Roman" w:hAnsi="Times New Roman"/>
          <w:b/>
          <w:sz w:val="28"/>
          <w:szCs w:val="28"/>
        </w:rPr>
        <w:tab/>
        <w:t xml:space="preserve">                   </w:t>
      </w:r>
      <w:r w:rsidR="002A4593" w:rsidRPr="00782061">
        <w:rPr>
          <w:rFonts w:ascii="Times New Roman" w:hAnsi="Times New Roman"/>
          <w:b/>
          <w:sz w:val="28"/>
          <w:szCs w:val="28"/>
        </w:rPr>
        <w:t xml:space="preserve">    </w:t>
      </w:r>
      <w:r w:rsidRPr="00782061">
        <w:rPr>
          <w:rFonts w:ascii="Times New Roman" w:hAnsi="Times New Roman"/>
          <w:b/>
          <w:sz w:val="28"/>
          <w:szCs w:val="28"/>
        </w:rPr>
        <w:t xml:space="preserve">     </w:t>
      </w:r>
      <w:r w:rsidR="002A4593" w:rsidRPr="00782061">
        <w:rPr>
          <w:rFonts w:ascii="Times New Roman" w:hAnsi="Times New Roman"/>
          <w:b/>
          <w:sz w:val="28"/>
          <w:szCs w:val="28"/>
        </w:rPr>
        <w:t>А.А.Селезнев</w:t>
      </w:r>
    </w:p>
    <w:p w14:paraId="2BC4A554" w14:textId="77777777" w:rsidR="0090302D" w:rsidRPr="00782061" w:rsidRDefault="0090302D" w:rsidP="0090302D">
      <w:pPr>
        <w:spacing w:after="0" w:line="240" w:lineRule="auto"/>
        <w:rPr>
          <w:rFonts w:ascii="Times New Roman" w:hAnsi="Times New Roman"/>
          <w:b/>
          <w:caps/>
          <w:sz w:val="28"/>
          <w:szCs w:val="28"/>
        </w:rPr>
      </w:pPr>
      <w:r w:rsidRPr="00782061">
        <w:rPr>
          <w:rFonts w:ascii="Times New Roman" w:hAnsi="Times New Roman"/>
          <w:b/>
          <w:caps/>
          <w:sz w:val="28"/>
          <w:szCs w:val="28"/>
        </w:rPr>
        <w:t xml:space="preserve">                                                                                     </w:t>
      </w:r>
    </w:p>
    <w:p w14:paraId="320756A4" w14:textId="77777777" w:rsidR="0090302D" w:rsidRPr="00782061" w:rsidRDefault="0090302D" w:rsidP="0090302D">
      <w:pPr>
        <w:spacing w:after="0" w:line="240" w:lineRule="auto"/>
        <w:rPr>
          <w:rFonts w:ascii="Times New Roman" w:hAnsi="Times New Roman"/>
          <w:b/>
          <w:caps/>
          <w:sz w:val="28"/>
          <w:szCs w:val="28"/>
        </w:rPr>
      </w:pPr>
      <w:r w:rsidRPr="00782061">
        <w:rPr>
          <w:rFonts w:ascii="Times New Roman" w:hAnsi="Times New Roman"/>
          <w:b/>
          <w:caps/>
          <w:sz w:val="28"/>
          <w:szCs w:val="28"/>
        </w:rPr>
        <w:br w:type="page"/>
      </w:r>
    </w:p>
    <w:p w14:paraId="5E93A439" w14:textId="77777777" w:rsidR="0090302D" w:rsidRPr="00782061" w:rsidRDefault="0090302D" w:rsidP="0090302D">
      <w:pPr>
        <w:spacing w:after="0" w:line="240" w:lineRule="auto"/>
        <w:jc w:val="right"/>
        <w:rPr>
          <w:rFonts w:ascii="Times New Roman" w:hAnsi="Times New Roman"/>
          <w:b/>
          <w:caps/>
          <w:sz w:val="28"/>
          <w:szCs w:val="28"/>
        </w:rPr>
      </w:pPr>
      <w:r w:rsidRPr="00782061">
        <w:rPr>
          <w:rFonts w:ascii="Times New Roman" w:hAnsi="Times New Roman"/>
          <w:b/>
          <w:caps/>
          <w:sz w:val="28"/>
          <w:szCs w:val="28"/>
        </w:rPr>
        <w:lastRenderedPageBreak/>
        <w:t xml:space="preserve">Приложение № </w:t>
      </w:r>
      <w:r w:rsidR="002050DD" w:rsidRPr="00782061">
        <w:rPr>
          <w:rFonts w:ascii="Times New Roman" w:hAnsi="Times New Roman"/>
          <w:b/>
          <w:caps/>
          <w:sz w:val="28"/>
          <w:szCs w:val="28"/>
        </w:rPr>
        <w:t>9</w:t>
      </w:r>
    </w:p>
    <w:p w14:paraId="611005F5" w14:textId="77777777" w:rsidR="0090302D" w:rsidRPr="00782061" w:rsidRDefault="0090302D" w:rsidP="0090302D">
      <w:pPr>
        <w:spacing w:after="0" w:line="240" w:lineRule="auto"/>
        <w:ind w:right="68" w:firstLine="5670"/>
        <w:contextualSpacing/>
        <w:rPr>
          <w:rFonts w:ascii="Times New Roman" w:hAnsi="Times New Roman"/>
          <w:sz w:val="28"/>
          <w:szCs w:val="28"/>
        </w:rPr>
      </w:pPr>
      <w:r w:rsidRPr="00782061">
        <w:rPr>
          <w:rFonts w:ascii="Times New Roman" w:hAnsi="Times New Roman"/>
          <w:sz w:val="28"/>
          <w:szCs w:val="28"/>
        </w:rPr>
        <w:t xml:space="preserve">              к </w:t>
      </w:r>
      <w:r w:rsidR="00E71722" w:rsidRPr="00782061">
        <w:rPr>
          <w:rFonts w:ascii="Times New Roman" w:hAnsi="Times New Roman"/>
          <w:sz w:val="28"/>
          <w:szCs w:val="28"/>
        </w:rPr>
        <w:t>б</w:t>
      </w:r>
      <w:r w:rsidRPr="00782061">
        <w:rPr>
          <w:rFonts w:ascii="Times New Roman" w:hAnsi="Times New Roman"/>
          <w:sz w:val="28"/>
          <w:szCs w:val="28"/>
        </w:rPr>
        <w:t xml:space="preserve">юджету </w:t>
      </w:r>
      <w:r w:rsidR="00E71722" w:rsidRPr="00782061">
        <w:rPr>
          <w:rFonts w:ascii="Times New Roman" w:hAnsi="Times New Roman"/>
          <w:sz w:val="28"/>
          <w:szCs w:val="28"/>
        </w:rPr>
        <w:t>поселения</w:t>
      </w:r>
    </w:p>
    <w:p w14:paraId="3EC16D62" w14:textId="77777777" w:rsidR="0090302D" w:rsidRPr="00782061" w:rsidRDefault="0090302D" w:rsidP="0090302D">
      <w:pPr>
        <w:spacing w:after="0" w:line="240" w:lineRule="auto"/>
        <w:ind w:firstLine="709"/>
        <w:jc w:val="center"/>
        <w:rPr>
          <w:rFonts w:ascii="Times New Roman" w:hAnsi="Times New Roman"/>
          <w:sz w:val="28"/>
          <w:szCs w:val="28"/>
        </w:rPr>
      </w:pPr>
    </w:p>
    <w:p w14:paraId="1D8E193A" w14:textId="298EEB5D" w:rsidR="0090302D" w:rsidRPr="00782061" w:rsidRDefault="0090302D" w:rsidP="0090302D">
      <w:pPr>
        <w:spacing w:after="0" w:line="240" w:lineRule="auto"/>
        <w:ind w:firstLine="709"/>
        <w:jc w:val="center"/>
        <w:rPr>
          <w:rFonts w:ascii="Times New Roman" w:hAnsi="Times New Roman"/>
          <w:sz w:val="28"/>
          <w:szCs w:val="28"/>
        </w:rPr>
      </w:pPr>
      <w:r w:rsidRPr="00782061">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CC6057" w:rsidRPr="00782061">
        <w:rPr>
          <w:rFonts w:ascii="Times New Roman" w:eastAsia="Times New Roman" w:hAnsi="Times New Roman"/>
          <w:b/>
          <w:bCs/>
          <w:color w:val="000000"/>
          <w:sz w:val="28"/>
          <w:szCs w:val="28"/>
          <w:lang w:eastAsia="ru-RU"/>
        </w:rPr>
        <w:t>НА</w:t>
      </w:r>
      <w:r w:rsidRPr="00782061">
        <w:rPr>
          <w:rFonts w:ascii="Times New Roman" w:eastAsia="Times New Roman" w:hAnsi="Times New Roman"/>
          <w:b/>
          <w:bCs/>
          <w:color w:val="000000"/>
          <w:sz w:val="28"/>
          <w:szCs w:val="28"/>
          <w:lang w:eastAsia="ru-RU"/>
        </w:rPr>
        <w:t xml:space="preserve"> 202</w:t>
      </w:r>
      <w:r w:rsidR="00D06FAB">
        <w:rPr>
          <w:rFonts w:ascii="Times New Roman" w:eastAsia="Times New Roman" w:hAnsi="Times New Roman"/>
          <w:b/>
          <w:bCs/>
          <w:color w:val="000000"/>
          <w:sz w:val="28"/>
          <w:szCs w:val="28"/>
          <w:lang w:eastAsia="ru-RU"/>
        </w:rPr>
        <w:t>5</w:t>
      </w:r>
      <w:r w:rsidRPr="00782061">
        <w:rPr>
          <w:rFonts w:ascii="Times New Roman" w:eastAsia="Times New Roman" w:hAnsi="Times New Roman"/>
          <w:b/>
          <w:bCs/>
          <w:color w:val="000000"/>
          <w:sz w:val="28"/>
          <w:szCs w:val="28"/>
          <w:lang w:eastAsia="ru-RU"/>
        </w:rPr>
        <w:t xml:space="preserve"> ГОД И НА ПЛАНОВЫЙ ПЕРИОД 202</w:t>
      </w:r>
      <w:r w:rsidR="00D06FAB">
        <w:rPr>
          <w:rFonts w:ascii="Times New Roman" w:eastAsia="Times New Roman" w:hAnsi="Times New Roman"/>
          <w:b/>
          <w:bCs/>
          <w:color w:val="000000"/>
          <w:sz w:val="28"/>
          <w:szCs w:val="28"/>
          <w:lang w:eastAsia="ru-RU"/>
        </w:rPr>
        <w:t>6</w:t>
      </w:r>
      <w:r w:rsidRPr="00782061">
        <w:rPr>
          <w:rFonts w:ascii="Times New Roman" w:eastAsia="Times New Roman" w:hAnsi="Times New Roman"/>
          <w:b/>
          <w:bCs/>
          <w:color w:val="000000"/>
          <w:sz w:val="28"/>
          <w:szCs w:val="28"/>
          <w:lang w:eastAsia="ru-RU"/>
        </w:rPr>
        <w:t xml:space="preserve"> И 202</w:t>
      </w:r>
      <w:r w:rsidR="00D06FAB">
        <w:rPr>
          <w:rFonts w:ascii="Times New Roman" w:eastAsia="Times New Roman" w:hAnsi="Times New Roman"/>
          <w:b/>
          <w:bCs/>
          <w:color w:val="000000"/>
          <w:sz w:val="28"/>
          <w:szCs w:val="28"/>
          <w:lang w:eastAsia="ru-RU"/>
        </w:rPr>
        <w:t>7</w:t>
      </w:r>
      <w:r w:rsidRPr="00782061">
        <w:rPr>
          <w:rFonts w:ascii="Times New Roman" w:eastAsia="Times New Roman" w:hAnsi="Times New Roman"/>
          <w:b/>
          <w:bCs/>
          <w:color w:val="000000"/>
          <w:sz w:val="28"/>
          <w:szCs w:val="28"/>
          <w:lang w:eastAsia="ru-RU"/>
        </w:rPr>
        <w:t xml:space="preserve">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027"/>
        <w:gridCol w:w="569"/>
        <w:gridCol w:w="544"/>
        <w:gridCol w:w="440"/>
        <w:gridCol w:w="1131"/>
        <w:gridCol w:w="1106"/>
        <w:gridCol w:w="1098"/>
      </w:tblGrid>
      <w:tr w:rsidR="005B651F" w:rsidRPr="00782061" w14:paraId="35217FD6" w14:textId="77777777" w:rsidTr="005B651F">
        <w:trPr>
          <w:trHeight w:val="510"/>
          <w:jc w:val="center"/>
        </w:trPr>
        <w:tc>
          <w:tcPr>
            <w:tcW w:w="2161" w:type="pct"/>
            <w:tcBorders>
              <w:top w:val="nil"/>
              <w:left w:val="nil"/>
              <w:bottom w:val="single" w:sz="4" w:space="0" w:color="auto"/>
              <w:right w:val="nil"/>
            </w:tcBorders>
            <w:shd w:val="clear" w:color="auto" w:fill="auto"/>
            <w:vAlign w:val="center"/>
            <w:hideMark/>
          </w:tcPr>
          <w:p w14:paraId="6F6A8AA1" w14:textId="77777777" w:rsidR="005B651F" w:rsidRPr="00782061" w:rsidRDefault="005B651F" w:rsidP="005B651F">
            <w:pPr>
              <w:spacing w:after="0" w:line="240" w:lineRule="auto"/>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14:paraId="6555240B"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14:paraId="0E54A705"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14:paraId="6098294E"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14:paraId="487581E8"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14:paraId="5F0582B0" w14:textId="77777777" w:rsidR="005B651F" w:rsidRPr="00782061" w:rsidRDefault="005B651F" w:rsidP="005B651F">
            <w:pPr>
              <w:spacing w:after="0" w:line="240" w:lineRule="auto"/>
              <w:jc w:val="right"/>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14:paraId="717378DE" w14:textId="77777777" w:rsidR="005B651F" w:rsidRPr="00782061" w:rsidRDefault="005B651F" w:rsidP="005B651F">
            <w:pPr>
              <w:spacing w:after="0" w:line="240" w:lineRule="auto"/>
              <w:jc w:val="right"/>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p w14:paraId="75F0E22B" w14:textId="77777777" w:rsidR="005B651F" w:rsidRPr="00782061" w:rsidRDefault="005B651F" w:rsidP="005B651F">
            <w:pPr>
              <w:spacing w:after="0" w:line="240" w:lineRule="auto"/>
              <w:jc w:val="right"/>
              <w:rPr>
                <w:rFonts w:ascii="Times New Roman" w:eastAsia="Times New Roman" w:hAnsi="Times New Roman"/>
                <w:b/>
                <w:bCs/>
                <w:color w:val="000000"/>
                <w:sz w:val="24"/>
                <w:szCs w:val="24"/>
                <w:lang w:eastAsia="ru-RU"/>
              </w:rPr>
            </w:pPr>
            <w:r w:rsidRPr="00782061">
              <w:rPr>
                <w:rFonts w:ascii="Times New Roman" w:eastAsia="Times New Roman" w:hAnsi="Times New Roman"/>
                <w:b/>
                <w:bCs/>
                <w:color w:val="000000"/>
                <w:sz w:val="24"/>
                <w:szCs w:val="24"/>
                <w:lang w:eastAsia="ru-RU"/>
              </w:rPr>
              <w:t xml:space="preserve"> (тыс. руб.)</w:t>
            </w:r>
          </w:p>
        </w:tc>
      </w:tr>
      <w:tr w:rsidR="005B651F" w:rsidRPr="00782061" w14:paraId="14D2FC70" w14:textId="77777777" w:rsidTr="005F44D2">
        <w:trPr>
          <w:trHeight w:val="300"/>
          <w:jc w:val="center"/>
        </w:trPr>
        <w:tc>
          <w:tcPr>
            <w:tcW w:w="2161" w:type="pct"/>
            <w:vMerge w:val="restart"/>
            <w:tcBorders>
              <w:top w:val="single" w:sz="4" w:space="0" w:color="auto"/>
            </w:tcBorders>
            <w:shd w:val="clear" w:color="auto" w:fill="auto"/>
            <w:vAlign w:val="center"/>
            <w:hideMark/>
          </w:tcPr>
          <w:p w14:paraId="61320417" w14:textId="77777777" w:rsidR="005B651F" w:rsidRPr="009B7F12" w:rsidRDefault="005B651F" w:rsidP="005B651F">
            <w:pPr>
              <w:spacing w:after="0" w:line="240" w:lineRule="auto"/>
              <w:jc w:val="center"/>
              <w:rPr>
                <w:rFonts w:ascii="Times New Roman" w:eastAsia="Times New Roman" w:hAnsi="Times New Roman"/>
                <w:b/>
                <w:bCs/>
                <w:color w:val="000000"/>
                <w:sz w:val="24"/>
                <w:szCs w:val="24"/>
                <w:lang w:eastAsia="ru-RU"/>
              </w:rPr>
            </w:pPr>
            <w:r w:rsidRPr="009B7F12">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D3CDE8"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8F182C"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9F1020"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3A61B0"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14:paraId="41C24A0B" w14:textId="668DFDC1" w:rsidR="005B651F" w:rsidRPr="009B7F12"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9B7F12">
              <w:rPr>
                <w:rFonts w:ascii="Times New Roman" w:eastAsia="Times New Roman" w:hAnsi="Times New Roman"/>
                <w:b/>
                <w:bCs/>
                <w:color w:val="000000"/>
                <w:sz w:val="20"/>
                <w:szCs w:val="20"/>
                <w:lang w:eastAsia="ru-RU"/>
              </w:rPr>
              <w:t>202</w:t>
            </w:r>
            <w:r w:rsidR="00D06FAB" w:rsidRPr="009B7F12">
              <w:rPr>
                <w:rFonts w:ascii="Times New Roman" w:eastAsia="Times New Roman" w:hAnsi="Times New Roman"/>
                <w:b/>
                <w:bCs/>
                <w:color w:val="000000"/>
                <w:sz w:val="20"/>
                <w:szCs w:val="20"/>
                <w:lang w:eastAsia="ru-RU"/>
              </w:rPr>
              <w:t>5</w:t>
            </w:r>
            <w:r w:rsidRPr="009B7F12">
              <w:rPr>
                <w:rFonts w:ascii="Times New Roman" w:eastAsia="Times New Roman" w:hAnsi="Times New Roman"/>
                <w:b/>
                <w:bCs/>
                <w:color w:val="000000"/>
                <w:sz w:val="20"/>
                <w:szCs w:val="20"/>
                <w:lang w:eastAsia="ru-RU"/>
              </w:rPr>
              <w:t xml:space="preserve"> г.</w:t>
            </w:r>
          </w:p>
        </w:tc>
        <w:tc>
          <w:tcPr>
            <w:tcW w:w="531" w:type="pct"/>
            <w:vMerge w:val="restart"/>
            <w:tcBorders>
              <w:top w:val="single" w:sz="4" w:space="0" w:color="auto"/>
            </w:tcBorders>
            <w:shd w:val="clear" w:color="auto" w:fill="auto"/>
            <w:vAlign w:val="center"/>
            <w:hideMark/>
          </w:tcPr>
          <w:p w14:paraId="559F6F2C" w14:textId="4A61C6FC" w:rsidR="005B651F" w:rsidRPr="009B7F12" w:rsidRDefault="005B651F" w:rsidP="003170EC">
            <w:pPr>
              <w:spacing w:after="0" w:line="240" w:lineRule="auto"/>
              <w:ind w:left="-57" w:right="-57"/>
              <w:jc w:val="center"/>
              <w:rPr>
                <w:rFonts w:ascii="Times New Roman" w:eastAsia="Times New Roman" w:hAnsi="Times New Roman"/>
                <w:b/>
                <w:bCs/>
                <w:color w:val="000000"/>
                <w:sz w:val="20"/>
                <w:szCs w:val="20"/>
                <w:lang w:eastAsia="ru-RU"/>
              </w:rPr>
            </w:pPr>
            <w:r w:rsidRPr="009B7F12">
              <w:rPr>
                <w:rFonts w:ascii="Times New Roman" w:eastAsia="Times New Roman" w:hAnsi="Times New Roman"/>
                <w:b/>
                <w:bCs/>
                <w:color w:val="000000"/>
                <w:sz w:val="20"/>
                <w:szCs w:val="20"/>
                <w:lang w:eastAsia="ru-RU"/>
              </w:rPr>
              <w:t>202</w:t>
            </w:r>
            <w:r w:rsidR="00D06FAB" w:rsidRPr="009B7F12">
              <w:rPr>
                <w:rFonts w:ascii="Times New Roman" w:eastAsia="Times New Roman" w:hAnsi="Times New Roman"/>
                <w:b/>
                <w:bCs/>
                <w:color w:val="000000"/>
                <w:sz w:val="20"/>
                <w:szCs w:val="20"/>
                <w:lang w:eastAsia="ru-RU"/>
              </w:rPr>
              <w:t>6</w:t>
            </w:r>
            <w:r w:rsidRPr="009B7F12">
              <w:rPr>
                <w:rFonts w:ascii="Times New Roman" w:eastAsia="Times New Roman" w:hAnsi="Times New Roman"/>
                <w:b/>
                <w:bCs/>
                <w:color w:val="000000"/>
                <w:sz w:val="20"/>
                <w:szCs w:val="20"/>
                <w:lang w:eastAsia="ru-RU"/>
              </w:rPr>
              <w:t xml:space="preserve"> г.</w:t>
            </w:r>
          </w:p>
        </w:tc>
        <w:tc>
          <w:tcPr>
            <w:tcW w:w="527" w:type="pct"/>
            <w:vMerge w:val="restart"/>
            <w:tcBorders>
              <w:top w:val="single" w:sz="4" w:space="0" w:color="auto"/>
            </w:tcBorders>
            <w:shd w:val="clear" w:color="auto" w:fill="auto"/>
            <w:vAlign w:val="center"/>
            <w:hideMark/>
          </w:tcPr>
          <w:p w14:paraId="6078C964" w14:textId="4D694189" w:rsidR="005B651F" w:rsidRPr="009B7F12"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9B7F12">
              <w:rPr>
                <w:rFonts w:ascii="Times New Roman" w:eastAsia="Times New Roman" w:hAnsi="Times New Roman"/>
                <w:b/>
                <w:bCs/>
                <w:color w:val="000000"/>
                <w:sz w:val="20"/>
                <w:szCs w:val="20"/>
                <w:lang w:eastAsia="ru-RU"/>
              </w:rPr>
              <w:t>202</w:t>
            </w:r>
            <w:r w:rsidR="00D06FAB" w:rsidRPr="009B7F12">
              <w:rPr>
                <w:rFonts w:ascii="Times New Roman" w:eastAsia="Times New Roman" w:hAnsi="Times New Roman"/>
                <w:b/>
                <w:bCs/>
                <w:color w:val="000000"/>
                <w:sz w:val="20"/>
                <w:szCs w:val="20"/>
                <w:lang w:eastAsia="ru-RU"/>
              </w:rPr>
              <w:t>7</w:t>
            </w:r>
            <w:r w:rsidRPr="009B7F12">
              <w:rPr>
                <w:rFonts w:ascii="Times New Roman" w:eastAsia="Times New Roman" w:hAnsi="Times New Roman"/>
                <w:b/>
                <w:bCs/>
                <w:color w:val="000000"/>
                <w:sz w:val="20"/>
                <w:szCs w:val="20"/>
                <w:lang w:eastAsia="ru-RU"/>
              </w:rPr>
              <w:t xml:space="preserve"> г.</w:t>
            </w:r>
          </w:p>
        </w:tc>
      </w:tr>
      <w:tr w:rsidR="005B651F" w:rsidRPr="00782061" w14:paraId="5DFF86D0" w14:textId="77777777" w:rsidTr="005F44D2">
        <w:trPr>
          <w:trHeight w:val="300"/>
          <w:jc w:val="center"/>
        </w:trPr>
        <w:tc>
          <w:tcPr>
            <w:tcW w:w="2161" w:type="pct"/>
            <w:vMerge/>
            <w:vAlign w:val="center"/>
            <w:hideMark/>
          </w:tcPr>
          <w:p w14:paraId="7D2B18DE" w14:textId="77777777" w:rsidR="005B651F" w:rsidRPr="009B7F12" w:rsidRDefault="005B651F" w:rsidP="005B651F">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14:paraId="79660816"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14:paraId="5A51358B"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14:paraId="787FF194"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14:paraId="5F63C408"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14:paraId="11645E1F"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31" w:type="pct"/>
            <w:vMerge/>
            <w:vAlign w:val="center"/>
            <w:hideMark/>
          </w:tcPr>
          <w:p w14:paraId="527B7E5D"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27" w:type="pct"/>
            <w:vMerge/>
            <w:vAlign w:val="center"/>
            <w:hideMark/>
          </w:tcPr>
          <w:p w14:paraId="66AB8AFA"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r>
      <w:tr w:rsidR="009B7F12" w:rsidRPr="00782061" w14:paraId="434CC7FD" w14:textId="77777777" w:rsidTr="00966196">
        <w:trPr>
          <w:trHeight w:val="449"/>
          <w:jc w:val="center"/>
        </w:trPr>
        <w:tc>
          <w:tcPr>
            <w:tcW w:w="21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3CC47" w14:textId="40CF347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Всего</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74209D27" w14:textId="58E209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2239C772" w14:textId="01BA5C1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DA53802" w14:textId="492DEC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6662652A" w14:textId="014D966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single" w:sz="4" w:space="0" w:color="auto"/>
              <w:left w:val="nil"/>
              <w:bottom w:val="single" w:sz="4" w:space="0" w:color="auto"/>
              <w:right w:val="single" w:sz="4" w:space="0" w:color="auto"/>
            </w:tcBorders>
            <w:shd w:val="clear" w:color="auto" w:fill="auto"/>
            <w:vAlign w:val="center"/>
          </w:tcPr>
          <w:p w14:paraId="67CFDE30" w14:textId="3E26B05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206 289,7</w:t>
            </w:r>
          </w:p>
        </w:tc>
        <w:tc>
          <w:tcPr>
            <w:tcW w:w="531" w:type="pct"/>
            <w:tcBorders>
              <w:top w:val="single" w:sz="4" w:space="0" w:color="auto"/>
              <w:left w:val="nil"/>
              <w:bottom w:val="single" w:sz="4" w:space="0" w:color="auto"/>
              <w:right w:val="single" w:sz="4" w:space="0" w:color="auto"/>
            </w:tcBorders>
            <w:shd w:val="clear" w:color="auto" w:fill="auto"/>
            <w:vAlign w:val="center"/>
          </w:tcPr>
          <w:p w14:paraId="2C8BC0CA" w14:textId="268498E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177 144,8</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86FC7B3" w14:textId="1A0513D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182 561,6</w:t>
            </w:r>
          </w:p>
        </w:tc>
      </w:tr>
      <w:tr w:rsidR="009B7F12" w:rsidRPr="00782061" w14:paraId="20518EE1" w14:textId="77777777" w:rsidTr="00966196">
        <w:trPr>
          <w:trHeight w:val="53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3A103F5" w14:textId="6544888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Муниципальная программа "</w:t>
            </w:r>
            <w:r w:rsidR="00ED7690">
              <w:rPr>
                <w:rFonts w:ascii="Times New Roman" w:hAnsi="Times New Roman"/>
                <w:b/>
                <w:bCs/>
                <w:color w:val="000000"/>
              </w:rPr>
              <w:t>Устойчивое развитие Дубовского сельского поселения</w:t>
            </w:r>
            <w:r w:rsidRPr="009B7F12">
              <w:rPr>
                <w:rFonts w:ascii="Times New Roman" w:hAnsi="Times New Roman"/>
                <w:b/>
                <w:bCs/>
                <w:color w:val="000000"/>
              </w:rPr>
              <w:t>"</w:t>
            </w:r>
          </w:p>
        </w:tc>
        <w:tc>
          <w:tcPr>
            <w:tcW w:w="493" w:type="pct"/>
            <w:tcBorders>
              <w:top w:val="nil"/>
              <w:left w:val="nil"/>
              <w:bottom w:val="single" w:sz="4" w:space="0" w:color="auto"/>
              <w:right w:val="single" w:sz="4" w:space="0" w:color="auto"/>
            </w:tcBorders>
            <w:shd w:val="clear" w:color="auto" w:fill="auto"/>
            <w:vAlign w:val="center"/>
            <w:hideMark/>
          </w:tcPr>
          <w:p w14:paraId="0321C00C" w14:textId="3557DBD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01.0.00.00000</w:t>
            </w:r>
          </w:p>
        </w:tc>
        <w:tc>
          <w:tcPr>
            <w:tcW w:w="273" w:type="pct"/>
            <w:tcBorders>
              <w:top w:val="nil"/>
              <w:left w:val="nil"/>
              <w:bottom w:val="single" w:sz="4" w:space="0" w:color="auto"/>
              <w:right w:val="single" w:sz="4" w:space="0" w:color="auto"/>
            </w:tcBorders>
            <w:shd w:val="clear" w:color="auto" w:fill="auto"/>
            <w:vAlign w:val="center"/>
            <w:hideMark/>
          </w:tcPr>
          <w:p w14:paraId="40D15185" w14:textId="3CBAA52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93127E5" w14:textId="4EED9AE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2DD45F19" w14:textId="3922343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75112EE" w14:textId="6EEDE9A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136 275,7</w:t>
            </w:r>
          </w:p>
        </w:tc>
        <w:tc>
          <w:tcPr>
            <w:tcW w:w="531" w:type="pct"/>
            <w:tcBorders>
              <w:top w:val="nil"/>
              <w:left w:val="nil"/>
              <w:bottom w:val="single" w:sz="4" w:space="0" w:color="auto"/>
              <w:right w:val="single" w:sz="4" w:space="0" w:color="auto"/>
            </w:tcBorders>
            <w:shd w:val="clear" w:color="auto" w:fill="auto"/>
            <w:vAlign w:val="center"/>
          </w:tcPr>
          <w:p w14:paraId="0C500DEE" w14:textId="4F9183C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165 026,8</w:t>
            </w:r>
          </w:p>
        </w:tc>
        <w:tc>
          <w:tcPr>
            <w:tcW w:w="527" w:type="pct"/>
            <w:tcBorders>
              <w:top w:val="nil"/>
              <w:left w:val="single" w:sz="4" w:space="0" w:color="auto"/>
              <w:bottom w:val="single" w:sz="4" w:space="0" w:color="auto"/>
              <w:right w:val="single" w:sz="4" w:space="0" w:color="auto"/>
            </w:tcBorders>
            <w:shd w:val="clear" w:color="auto" w:fill="auto"/>
            <w:vAlign w:val="center"/>
          </w:tcPr>
          <w:p w14:paraId="7633124A" w14:textId="4D4894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170 236,4</w:t>
            </w:r>
          </w:p>
        </w:tc>
      </w:tr>
      <w:tr w:rsidR="009B7F12" w:rsidRPr="00782061" w14:paraId="7C977533"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3E31A16" w14:textId="7776478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Подпрограмма</w:t>
            </w:r>
            <w:r w:rsidR="00ED7690">
              <w:rPr>
                <w:rFonts w:ascii="Times New Roman" w:hAnsi="Times New Roman"/>
                <w:b/>
                <w:bCs/>
                <w:color w:val="000000"/>
              </w:rPr>
              <w:t xml:space="preserve"> 1</w:t>
            </w:r>
            <w:r w:rsidRPr="009B7F12">
              <w:rPr>
                <w:rFonts w:ascii="Times New Roman" w:hAnsi="Times New Roman"/>
                <w:b/>
                <w:bCs/>
                <w:color w:val="000000"/>
              </w:rPr>
              <w:t xml:space="preserve"> "Обеспечение безопасности жизнедеятельности населения и территории </w:t>
            </w:r>
            <w:r w:rsidR="00ED7690">
              <w:rPr>
                <w:rFonts w:ascii="Times New Roman" w:hAnsi="Times New Roman"/>
                <w:b/>
                <w:bCs/>
                <w:color w:val="000000"/>
              </w:rPr>
              <w:t xml:space="preserve">Дубовского </w:t>
            </w:r>
            <w:r w:rsidRPr="009B7F12">
              <w:rPr>
                <w:rFonts w:ascii="Times New Roman" w:hAnsi="Times New Roman"/>
                <w:b/>
                <w:bCs/>
                <w:color w:val="000000"/>
              </w:rPr>
              <w:t>поселения"</w:t>
            </w:r>
          </w:p>
        </w:tc>
        <w:tc>
          <w:tcPr>
            <w:tcW w:w="493" w:type="pct"/>
            <w:tcBorders>
              <w:top w:val="nil"/>
              <w:left w:val="nil"/>
              <w:bottom w:val="single" w:sz="4" w:space="0" w:color="auto"/>
              <w:right w:val="single" w:sz="4" w:space="0" w:color="auto"/>
            </w:tcBorders>
            <w:shd w:val="clear" w:color="auto" w:fill="auto"/>
            <w:vAlign w:val="center"/>
            <w:hideMark/>
          </w:tcPr>
          <w:p w14:paraId="6A6CC1B7" w14:textId="61DD7F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01.1.00.00000</w:t>
            </w:r>
          </w:p>
        </w:tc>
        <w:tc>
          <w:tcPr>
            <w:tcW w:w="273" w:type="pct"/>
            <w:tcBorders>
              <w:top w:val="nil"/>
              <w:left w:val="nil"/>
              <w:bottom w:val="single" w:sz="4" w:space="0" w:color="auto"/>
              <w:right w:val="single" w:sz="4" w:space="0" w:color="auto"/>
            </w:tcBorders>
            <w:shd w:val="clear" w:color="auto" w:fill="auto"/>
            <w:vAlign w:val="center"/>
            <w:hideMark/>
          </w:tcPr>
          <w:p w14:paraId="69506FE8" w14:textId="7CDA7F2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DE1FCBC" w14:textId="5365D3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1A98FE3" w14:textId="4F5DE37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1101DE45" w14:textId="09B8536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1 906,4</w:t>
            </w:r>
          </w:p>
        </w:tc>
        <w:tc>
          <w:tcPr>
            <w:tcW w:w="531" w:type="pct"/>
            <w:tcBorders>
              <w:top w:val="nil"/>
              <w:left w:val="nil"/>
              <w:bottom w:val="single" w:sz="4" w:space="0" w:color="auto"/>
              <w:right w:val="single" w:sz="4" w:space="0" w:color="auto"/>
            </w:tcBorders>
            <w:shd w:val="clear" w:color="auto" w:fill="auto"/>
            <w:vAlign w:val="center"/>
          </w:tcPr>
          <w:p w14:paraId="0FB8B8A3" w14:textId="5DDFAE9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520,0</w:t>
            </w:r>
          </w:p>
        </w:tc>
        <w:tc>
          <w:tcPr>
            <w:tcW w:w="527" w:type="pct"/>
            <w:tcBorders>
              <w:top w:val="nil"/>
              <w:left w:val="single" w:sz="4" w:space="0" w:color="auto"/>
              <w:bottom w:val="single" w:sz="4" w:space="0" w:color="auto"/>
              <w:right w:val="single" w:sz="4" w:space="0" w:color="auto"/>
            </w:tcBorders>
            <w:shd w:val="clear" w:color="auto" w:fill="auto"/>
            <w:vAlign w:val="center"/>
          </w:tcPr>
          <w:p w14:paraId="3C900834" w14:textId="55FCDDF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520,0</w:t>
            </w:r>
          </w:p>
        </w:tc>
      </w:tr>
      <w:tr w:rsidR="009B7F12" w:rsidRPr="00782061" w14:paraId="5029CC85" w14:textId="77777777" w:rsidTr="00966196">
        <w:trPr>
          <w:trHeight w:val="295"/>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9781C36" w14:textId="723D4BB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"Обеспечение защиты и безопасности населения"</w:t>
            </w:r>
          </w:p>
        </w:tc>
        <w:tc>
          <w:tcPr>
            <w:tcW w:w="493" w:type="pct"/>
            <w:tcBorders>
              <w:top w:val="nil"/>
              <w:left w:val="nil"/>
              <w:bottom w:val="single" w:sz="4" w:space="0" w:color="auto"/>
              <w:right w:val="single" w:sz="4" w:space="0" w:color="auto"/>
            </w:tcBorders>
            <w:shd w:val="clear" w:color="auto" w:fill="auto"/>
            <w:vAlign w:val="center"/>
            <w:hideMark/>
          </w:tcPr>
          <w:p w14:paraId="6FDF3907" w14:textId="620C56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01.1.01.00000</w:t>
            </w:r>
          </w:p>
        </w:tc>
        <w:tc>
          <w:tcPr>
            <w:tcW w:w="273" w:type="pct"/>
            <w:tcBorders>
              <w:top w:val="nil"/>
              <w:left w:val="nil"/>
              <w:bottom w:val="single" w:sz="4" w:space="0" w:color="auto"/>
              <w:right w:val="single" w:sz="4" w:space="0" w:color="auto"/>
            </w:tcBorders>
            <w:shd w:val="clear" w:color="auto" w:fill="auto"/>
            <w:vAlign w:val="center"/>
            <w:hideMark/>
          </w:tcPr>
          <w:p w14:paraId="619BB395" w14:textId="6551B65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D4546A7" w14:textId="5E03755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5B4413E" w14:textId="0563566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7F37D9C9" w14:textId="43A3C63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586,4</w:t>
            </w:r>
          </w:p>
        </w:tc>
        <w:tc>
          <w:tcPr>
            <w:tcW w:w="531" w:type="pct"/>
            <w:tcBorders>
              <w:top w:val="nil"/>
              <w:left w:val="nil"/>
              <w:bottom w:val="single" w:sz="4" w:space="0" w:color="auto"/>
              <w:right w:val="single" w:sz="4" w:space="0" w:color="auto"/>
            </w:tcBorders>
            <w:shd w:val="clear" w:color="auto" w:fill="auto"/>
            <w:vAlign w:val="center"/>
            <w:hideMark/>
          </w:tcPr>
          <w:p w14:paraId="1CAAF44D" w14:textId="6ED12F3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56AE03F" w14:textId="3B49E0B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078C5BE9"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E97D8EA" w14:textId="542AA98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tcBorders>
              <w:top w:val="nil"/>
              <w:left w:val="nil"/>
              <w:bottom w:val="single" w:sz="4" w:space="0" w:color="auto"/>
              <w:right w:val="single" w:sz="4" w:space="0" w:color="auto"/>
            </w:tcBorders>
            <w:shd w:val="clear" w:color="auto" w:fill="auto"/>
            <w:vAlign w:val="center"/>
            <w:hideMark/>
          </w:tcPr>
          <w:p w14:paraId="5269779A" w14:textId="122B2B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auto" w:fill="auto"/>
            <w:vAlign w:val="center"/>
            <w:hideMark/>
          </w:tcPr>
          <w:p w14:paraId="331E2CAF" w14:textId="65A008B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7A4F1F8" w14:textId="63A2D5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DE37A00" w14:textId="1FB552F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ACC5A13" w14:textId="51603B7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586,4</w:t>
            </w:r>
          </w:p>
        </w:tc>
        <w:tc>
          <w:tcPr>
            <w:tcW w:w="531" w:type="pct"/>
            <w:tcBorders>
              <w:top w:val="nil"/>
              <w:left w:val="nil"/>
              <w:bottom w:val="single" w:sz="4" w:space="0" w:color="auto"/>
              <w:right w:val="single" w:sz="4" w:space="0" w:color="auto"/>
            </w:tcBorders>
            <w:shd w:val="clear" w:color="auto" w:fill="auto"/>
            <w:vAlign w:val="center"/>
            <w:hideMark/>
          </w:tcPr>
          <w:p w14:paraId="2CA838FC" w14:textId="6B0C82D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C9EEA39" w14:textId="4DF3F2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6B1578B5"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EAEACE6" w14:textId="1869A85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E2BB051" w14:textId="73F47EC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auto" w:fill="auto"/>
            <w:vAlign w:val="center"/>
            <w:hideMark/>
          </w:tcPr>
          <w:p w14:paraId="6D181F8A" w14:textId="01DD4CA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17EE4BF" w14:textId="03A2E21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auto" w:fill="auto"/>
            <w:vAlign w:val="center"/>
            <w:hideMark/>
          </w:tcPr>
          <w:p w14:paraId="0C1A57B8" w14:textId="2F90AC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69A3E9A2" w14:textId="73D8E9E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5046EA1B" w14:textId="0C3D203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B8FEA1F" w14:textId="11F13D9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3A201CDD" w14:textId="77777777" w:rsidTr="00966196">
        <w:trPr>
          <w:trHeight w:val="55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1C4A29A" w14:textId="12A0F65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w:t>
            </w:r>
            <w:r w:rsidRPr="009B7F12">
              <w:rPr>
                <w:rFonts w:ascii="Times New Roman" w:hAnsi="Times New Roman"/>
                <w:b/>
                <w:bCs/>
                <w:color w:val="000000"/>
              </w:rPr>
              <w:lastRenderedPageBreak/>
              <w:t>(муниципальных)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5F9EC8AF" w14:textId="3B89B8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01.1.01.20020</w:t>
            </w:r>
          </w:p>
        </w:tc>
        <w:tc>
          <w:tcPr>
            <w:tcW w:w="273" w:type="pct"/>
            <w:tcBorders>
              <w:top w:val="nil"/>
              <w:left w:val="nil"/>
              <w:bottom w:val="single" w:sz="4" w:space="0" w:color="auto"/>
              <w:right w:val="single" w:sz="4" w:space="0" w:color="auto"/>
            </w:tcBorders>
            <w:shd w:val="clear" w:color="auto" w:fill="auto"/>
            <w:vAlign w:val="center"/>
          </w:tcPr>
          <w:p w14:paraId="6985BA23" w14:textId="229337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4A42C561" w14:textId="1ACA6A2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tcPr>
          <w:p w14:paraId="7E9AECF5" w14:textId="468FC1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auto" w:fill="auto"/>
            <w:vAlign w:val="center"/>
          </w:tcPr>
          <w:p w14:paraId="1881613A" w14:textId="7923F1A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566,4</w:t>
            </w:r>
          </w:p>
        </w:tc>
        <w:tc>
          <w:tcPr>
            <w:tcW w:w="531" w:type="pct"/>
            <w:tcBorders>
              <w:top w:val="nil"/>
              <w:left w:val="nil"/>
              <w:bottom w:val="single" w:sz="4" w:space="0" w:color="auto"/>
              <w:right w:val="single" w:sz="4" w:space="0" w:color="auto"/>
            </w:tcBorders>
            <w:shd w:val="clear" w:color="auto" w:fill="auto"/>
            <w:vAlign w:val="center"/>
          </w:tcPr>
          <w:p w14:paraId="367BA90A" w14:textId="21A32FF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110BC99" w14:textId="040A1A9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BEEBAF0" w14:textId="77777777" w:rsidTr="00966196">
        <w:trPr>
          <w:trHeight w:val="55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D00179C" w14:textId="19AD0DF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"Реализация мероприятий по противопожарной безопасности"</w:t>
            </w:r>
          </w:p>
        </w:tc>
        <w:tc>
          <w:tcPr>
            <w:tcW w:w="493" w:type="pct"/>
            <w:tcBorders>
              <w:top w:val="nil"/>
              <w:left w:val="nil"/>
              <w:bottom w:val="single" w:sz="4" w:space="0" w:color="auto"/>
              <w:right w:val="single" w:sz="4" w:space="0" w:color="auto"/>
            </w:tcBorders>
            <w:shd w:val="clear" w:color="auto" w:fill="auto"/>
            <w:vAlign w:val="center"/>
          </w:tcPr>
          <w:p w14:paraId="0796A6E6" w14:textId="15380DE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01.1.02.00000</w:t>
            </w:r>
          </w:p>
        </w:tc>
        <w:tc>
          <w:tcPr>
            <w:tcW w:w="273" w:type="pct"/>
            <w:tcBorders>
              <w:top w:val="nil"/>
              <w:left w:val="nil"/>
              <w:bottom w:val="single" w:sz="4" w:space="0" w:color="auto"/>
              <w:right w:val="single" w:sz="4" w:space="0" w:color="auto"/>
            </w:tcBorders>
            <w:shd w:val="clear" w:color="auto" w:fill="auto"/>
            <w:vAlign w:val="center"/>
          </w:tcPr>
          <w:p w14:paraId="398D7655" w14:textId="19F6C0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03017E3D" w14:textId="3E95FC1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6B549817" w14:textId="1A9B60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275B9176" w14:textId="791483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900,0</w:t>
            </w:r>
          </w:p>
        </w:tc>
        <w:tc>
          <w:tcPr>
            <w:tcW w:w="531" w:type="pct"/>
            <w:tcBorders>
              <w:top w:val="nil"/>
              <w:left w:val="nil"/>
              <w:bottom w:val="single" w:sz="4" w:space="0" w:color="auto"/>
              <w:right w:val="single" w:sz="4" w:space="0" w:color="auto"/>
            </w:tcBorders>
            <w:shd w:val="clear" w:color="auto" w:fill="auto"/>
            <w:vAlign w:val="center"/>
          </w:tcPr>
          <w:p w14:paraId="7EE82405" w14:textId="167EF30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2ABAD0F3" w14:textId="1E853C6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4765AB8"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0868005" w14:textId="2F2C6E2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деятельности добровольной пожарной дружины</w:t>
            </w:r>
          </w:p>
        </w:tc>
        <w:tc>
          <w:tcPr>
            <w:tcW w:w="493" w:type="pct"/>
            <w:tcBorders>
              <w:top w:val="nil"/>
              <w:left w:val="nil"/>
              <w:bottom w:val="single" w:sz="4" w:space="0" w:color="auto"/>
              <w:right w:val="single" w:sz="4" w:space="0" w:color="auto"/>
            </w:tcBorders>
            <w:shd w:val="clear" w:color="auto" w:fill="auto"/>
            <w:vAlign w:val="center"/>
            <w:hideMark/>
          </w:tcPr>
          <w:p w14:paraId="72EA432A" w14:textId="2E4886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auto" w:fill="auto"/>
            <w:vAlign w:val="center"/>
            <w:hideMark/>
          </w:tcPr>
          <w:p w14:paraId="201F8C22" w14:textId="656E8F1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54FC126" w14:textId="31CB0AD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FB1D5FB" w14:textId="24162C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46AA55F" w14:textId="1FCFFB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7A570746" w14:textId="10191A0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7BEF97E" w14:textId="3AA53BE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99EC24D"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B834019" w14:textId="3F71E1E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53EF7A4" w14:textId="6B03474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auto" w:fill="auto"/>
            <w:vAlign w:val="center"/>
            <w:hideMark/>
          </w:tcPr>
          <w:p w14:paraId="0BAF3276" w14:textId="55342EE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B2F9149" w14:textId="3D1E57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hideMark/>
          </w:tcPr>
          <w:p w14:paraId="4AE5951B" w14:textId="0367C20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w:t>
            </w:r>
          </w:p>
        </w:tc>
        <w:tc>
          <w:tcPr>
            <w:tcW w:w="543" w:type="pct"/>
            <w:tcBorders>
              <w:top w:val="nil"/>
              <w:left w:val="nil"/>
              <w:bottom w:val="single" w:sz="4" w:space="0" w:color="auto"/>
              <w:right w:val="single" w:sz="4" w:space="0" w:color="auto"/>
            </w:tcBorders>
            <w:shd w:val="clear" w:color="auto" w:fill="auto"/>
            <w:vAlign w:val="center"/>
            <w:hideMark/>
          </w:tcPr>
          <w:p w14:paraId="649602C0" w14:textId="2129514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69F466B3" w14:textId="736E9C4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014D0E5" w14:textId="419326B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376620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A90C708" w14:textId="107B836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tcBorders>
              <w:top w:val="nil"/>
              <w:left w:val="nil"/>
              <w:bottom w:val="single" w:sz="4" w:space="0" w:color="auto"/>
              <w:right w:val="single" w:sz="4" w:space="0" w:color="auto"/>
            </w:tcBorders>
            <w:shd w:val="clear" w:color="auto" w:fill="auto"/>
            <w:vAlign w:val="center"/>
            <w:hideMark/>
          </w:tcPr>
          <w:p w14:paraId="1F306D8D" w14:textId="2BA6D7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auto" w:fill="auto"/>
            <w:vAlign w:val="center"/>
            <w:hideMark/>
          </w:tcPr>
          <w:p w14:paraId="1FE78694" w14:textId="6FF6689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102292C4" w14:textId="183ADB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965291F" w14:textId="4685A31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8E73B6A" w14:textId="6C5E6F3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800,0</w:t>
            </w:r>
          </w:p>
        </w:tc>
        <w:tc>
          <w:tcPr>
            <w:tcW w:w="531" w:type="pct"/>
            <w:tcBorders>
              <w:top w:val="nil"/>
              <w:left w:val="nil"/>
              <w:bottom w:val="single" w:sz="4" w:space="0" w:color="auto"/>
              <w:right w:val="single" w:sz="4" w:space="0" w:color="auto"/>
            </w:tcBorders>
            <w:shd w:val="clear" w:color="auto" w:fill="auto"/>
            <w:vAlign w:val="center"/>
            <w:hideMark/>
          </w:tcPr>
          <w:p w14:paraId="39DF3158" w14:textId="4F3BDF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274BCA8" w14:textId="500F5B4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95D8B99" w14:textId="77777777" w:rsidTr="00966196">
        <w:trPr>
          <w:trHeight w:val="2869"/>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F9AAC8F" w14:textId="19A0D7E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2BDACEE1" w14:textId="410404A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auto" w:fill="auto"/>
            <w:vAlign w:val="center"/>
            <w:hideMark/>
          </w:tcPr>
          <w:p w14:paraId="043F5AEB" w14:textId="4463FD5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0D8FA04C" w14:textId="3D8913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hideMark/>
          </w:tcPr>
          <w:p w14:paraId="5A053C8E" w14:textId="7512D2D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auto" w:fill="auto"/>
            <w:vAlign w:val="center"/>
            <w:hideMark/>
          </w:tcPr>
          <w:p w14:paraId="15F0EF3A" w14:textId="17E4741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800,0</w:t>
            </w:r>
          </w:p>
        </w:tc>
        <w:tc>
          <w:tcPr>
            <w:tcW w:w="531" w:type="pct"/>
            <w:tcBorders>
              <w:top w:val="nil"/>
              <w:left w:val="nil"/>
              <w:bottom w:val="single" w:sz="4" w:space="0" w:color="auto"/>
              <w:right w:val="single" w:sz="4" w:space="0" w:color="auto"/>
            </w:tcBorders>
            <w:shd w:val="clear" w:color="auto" w:fill="auto"/>
            <w:vAlign w:val="center"/>
            <w:hideMark/>
          </w:tcPr>
          <w:p w14:paraId="57163D2A" w14:textId="6187DBD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B355DD6" w14:textId="0067BDB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CFF544A" w14:textId="77777777" w:rsidTr="00966196">
        <w:trPr>
          <w:trHeight w:val="84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4C1308B" w14:textId="3175F0A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auto" w:fill="auto"/>
            <w:vAlign w:val="center"/>
          </w:tcPr>
          <w:p w14:paraId="727014AB" w14:textId="1D2339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01.1.03.00000</w:t>
            </w:r>
          </w:p>
        </w:tc>
        <w:tc>
          <w:tcPr>
            <w:tcW w:w="273" w:type="pct"/>
            <w:tcBorders>
              <w:top w:val="nil"/>
              <w:left w:val="nil"/>
              <w:bottom w:val="single" w:sz="4" w:space="0" w:color="auto"/>
              <w:right w:val="single" w:sz="4" w:space="0" w:color="auto"/>
            </w:tcBorders>
            <w:shd w:val="clear" w:color="auto" w:fill="auto"/>
            <w:vAlign w:val="center"/>
          </w:tcPr>
          <w:p w14:paraId="50D5CB99" w14:textId="3CB3BED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4F08094" w14:textId="4BE954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098178FF" w14:textId="1F1D6F2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70B9033" w14:textId="07F54BD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420,0</w:t>
            </w:r>
          </w:p>
        </w:tc>
        <w:tc>
          <w:tcPr>
            <w:tcW w:w="531" w:type="pct"/>
            <w:tcBorders>
              <w:top w:val="nil"/>
              <w:left w:val="nil"/>
              <w:bottom w:val="single" w:sz="4" w:space="0" w:color="auto"/>
              <w:right w:val="single" w:sz="4" w:space="0" w:color="auto"/>
            </w:tcBorders>
            <w:shd w:val="clear" w:color="auto" w:fill="auto"/>
            <w:vAlign w:val="center"/>
          </w:tcPr>
          <w:p w14:paraId="21A7CBE5" w14:textId="70C0B9A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c>
          <w:tcPr>
            <w:tcW w:w="527" w:type="pct"/>
            <w:tcBorders>
              <w:top w:val="nil"/>
              <w:left w:val="single" w:sz="4" w:space="0" w:color="auto"/>
              <w:bottom w:val="single" w:sz="4" w:space="0" w:color="auto"/>
              <w:right w:val="single" w:sz="4" w:space="0" w:color="auto"/>
            </w:tcBorders>
            <w:shd w:val="clear" w:color="auto" w:fill="auto"/>
            <w:vAlign w:val="center"/>
          </w:tcPr>
          <w:p w14:paraId="3D45E217" w14:textId="67353C9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r>
      <w:tr w:rsidR="009B7F12" w:rsidRPr="00782061" w14:paraId="297FD940" w14:textId="77777777" w:rsidTr="00966196">
        <w:trPr>
          <w:trHeight w:val="918"/>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A515CBF" w14:textId="694425B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Внедрение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auto" w:fill="auto"/>
            <w:vAlign w:val="center"/>
            <w:hideMark/>
          </w:tcPr>
          <w:p w14:paraId="0E5FD844" w14:textId="348C54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auto" w:fill="auto"/>
            <w:vAlign w:val="center"/>
            <w:hideMark/>
          </w:tcPr>
          <w:p w14:paraId="0DF86A1E" w14:textId="184C68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E0BCA55" w14:textId="56EC20F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55DD2A7" w14:textId="410E0DC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B673E37" w14:textId="243243E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420,0</w:t>
            </w:r>
          </w:p>
        </w:tc>
        <w:tc>
          <w:tcPr>
            <w:tcW w:w="531" w:type="pct"/>
            <w:tcBorders>
              <w:top w:val="nil"/>
              <w:left w:val="nil"/>
              <w:bottom w:val="single" w:sz="4" w:space="0" w:color="auto"/>
              <w:right w:val="single" w:sz="4" w:space="0" w:color="auto"/>
            </w:tcBorders>
            <w:shd w:val="clear" w:color="auto" w:fill="auto"/>
            <w:vAlign w:val="center"/>
            <w:hideMark/>
          </w:tcPr>
          <w:p w14:paraId="32CA8D09" w14:textId="5FBF2C4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1F916FEF" w14:textId="4647085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r>
      <w:tr w:rsidR="009B7F12" w:rsidRPr="00782061" w14:paraId="6362C900" w14:textId="77777777" w:rsidTr="00966196">
        <w:trPr>
          <w:trHeight w:val="30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8BE3349" w14:textId="57BE1AF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23C2327D" w14:textId="35100D8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auto" w:fill="auto"/>
            <w:vAlign w:val="center"/>
            <w:hideMark/>
          </w:tcPr>
          <w:p w14:paraId="6C17BD60" w14:textId="132AC22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65C8EF27" w14:textId="6551694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hideMark/>
          </w:tcPr>
          <w:p w14:paraId="688B9EEE" w14:textId="65C44D9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auto" w:fill="auto"/>
            <w:vAlign w:val="center"/>
            <w:hideMark/>
          </w:tcPr>
          <w:p w14:paraId="4F5D02A7" w14:textId="632E29C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420,0</w:t>
            </w:r>
          </w:p>
        </w:tc>
        <w:tc>
          <w:tcPr>
            <w:tcW w:w="531" w:type="pct"/>
            <w:tcBorders>
              <w:top w:val="nil"/>
              <w:left w:val="nil"/>
              <w:bottom w:val="single" w:sz="4" w:space="0" w:color="auto"/>
              <w:right w:val="single" w:sz="4" w:space="0" w:color="auto"/>
            </w:tcBorders>
            <w:shd w:val="clear" w:color="auto" w:fill="auto"/>
            <w:vAlign w:val="center"/>
            <w:hideMark/>
          </w:tcPr>
          <w:p w14:paraId="3E3B939D" w14:textId="3D1E1F4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E9ACACD" w14:textId="251E7EA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r>
      <w:tr w:rsidR="009B7F12" w:rsidRPr="00782061" w14:paraId="79F1DED7"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FC5FD7C" w14:textId="6E41514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Подпрограмма</w:t>
            </w:r>
            <w:r w:rsidR="00ED7690">
              <w:rPr>
                <w:rFonts w:ascii="Times New Roman" w:hAnsi="Times New Roman"/>
                <w:b/>
                <w:bCs/>
                <w:color w:val="000000"/>
              </w:rPr>
              <w:t xml:space="preserve"> 2</w:t>
            </w:r>
            <w:r w:rsidRPr="009B7F12">
              <w:rPr>
                <w:rFonts w:ascii="Times New Roman" w:hAnsi="Times New Roman"/>
                <w:b/>
                <w:bCs/>
                <w:color w:val="000000"/>
              </w:rPr>
              <w:t xml:space="preserve"> "Организация досуга и обеспечение жителей поселения услугами культуры"</w:t>
            </w:r>
          </w:p>
        </w:tc>
        <w:tc>
          <w:tcPr>
            <w:tcW w:w="493" w:type="pct"/>
            <w:tcBorders>
              <w:top w:val="nil"/>
              <w:left w:val="nil"/>
              <w:bottom w:val="single" w:sz="4" w:space="0" w:color="auto"/>
              <w:right w:val="single" w:sz="4" w:space="0" w:color="auto"/>
            </w:tcBorders>
            <w:shd w:val="clear" w:color="auto" w:fill="auto"/>
            <w:vAlign w:val="center"/>
            <w:hideMark/>
          </w:tcPr>
          <w:p w14:paraId="499A5AE2" w14:textId="2CC6345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01.2.00.00000</w:t>
            </w:r>
          </w:p>
        </w:tc>
        <w:tc>
          <w:tcPr>
            <w:tcW w:w="273" w:type="pct"/>
            <w:tcBorders>
              <w:top w:val="nil"/>
              <w:left w:val="nil"/>
              <w:bottom w:val="single" w:sz="4" w:space="0" w:color="auto"/>
              <w:right w:val="single" w:sz="4" w:space="0" w:color="auto"/>
            </w:tcBorders>
            <w:shd w:val="clear" w:color="auto" w:fill="auto"/>
            <w:vAlign w:val="center"/>
            <w:hideMark/>
          </w:tcPr>
          <w:p w14:paraId="419D6BF7" w14:textId="2EDF33B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F43B0BB" w14:textId="6AFD84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2DFD324" w14:textId="35E9C5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FB40AC9" w14:textId="52CE2A5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34 365,2</w:t>
            </w:r>
          </w:p>
        </w:tc>
        <w:tc>
          <w:tcPr>
            <w:tcW w:w="531" w:type="pct"/>
            <w:tcBorders>
              <w:top w:val="nil"/>
              <w:left w:val="nil"/>
              <w:bottom w:val="single" w:sz="4" w:space="0" w:color="auto"/>
              <w:right w:val="single" w:sz="4" w:space="0" w:color="auto"/>
            </w:tcBorders>
            <w:shd w:val="clear" w:color="auto" w:fill="auto"/>
            <w:vAlign w:val="center"/>
            <w:hideMark/>
          </w:tcPr>
          <w:p w14:paraId="090E7A7E" w14:textId="4954B92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36 191,7</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B7DF377" w14:textId="777C481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36 169,7</w:t>
            </w:r>
          </w:p>
        </w:tc>
      </w:tr>
      <w:tr w:rsidR="009B7F12" w:rsidRPr="00782061" w14:paraId="197A9017"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EFECA4D" w14:textId="2EB5246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w:t>
            </w:r>
            <w:r w:rsidRPr="009B7F12">
              <w:rPr>
                <w:rFonts w:ascii="Times New Roman" w:hAnsi="Times New Roman"/>
                <w:b/>
                <w:bCs/>
                <w:color w:val="000000"/>
              </w:rPr>
              <w:lastRenderedPageBreak/>
              <w:t>субсидий"</w:t>
            </w:r>
          </w:p>
        </w:tc>
        <w:tc>
          <w:tcPr>
            <w:tcW w:w="493" w:type="pct"/>
            <w:tcBorders>
              <w:top w:val="nil"/>
              <w:left w:val="nil"/>
              <w:bottom w:val="single" w:sz="4" w:space="0" w:color="auto"/>
              <w:right w:val="single" w:sz="4" w:space="0" w:color="auto"/>
            </w:tcBorders>
            <w:shd w:val="clear" w:color="auto" w:fill="auto"/>
            <w:vAlign w:val="center"/>
            <w:hideMark/>
          </w:tcPr>
          <w:p w14:paraId="1FA3D0E7" w14:textId="467CA33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01.2.01.00000</w:t>
            </w:r>
          </w:p>
        </w:tc>
        <w:tc>
          <w:tcPr>
            <w:tcW w:w="273" w:type="pct"/>
            <w:tcBorders>
              <w:top w:val="nil"/>
              <w:left w:val="nil"/>
              <w:bottom w:val="single" w:sz="4" w:space="0" w:color="auto"/>
              <w:right w:val="single" w:sz="4" w:space="0" w:color="auto"/>
            </w:tcBorders>
            <w:shd w:val="clear" w:color="auto" w:fill="auto"/>
            <w:vAlign w:val="center"/>
            <w:hideMark/>
          </w:tcPr>
          <w:p w14:paraId="6A91FB18" w14:textId="0E558A3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D5AA500" w14:textId="0DB377C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978F6AD" w14:textId="48D524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09C001F" w14:textId="49A9EA2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33 990,2</w:t>
            </w:r>
          </w:p>
        </w:tc>
        <w:tc>
          <w:tcPr>
            <w:tcW w:w="531" w:type="pct"/>
            <w:tcBorders>
              <w:top w:val="nil"/>
              <w:left w:val="nil"/>
              <w:bottom w:val="single" w:sz="4" w:space="0" w:color="auto"/>
              <w:right w:val="single" w:sz="4" w:space="0" w:color="auto"/>
            </w:tcBorders>
            <w:shd w:val="clear" w:color="auto" w:fill="auto"/>
            <w:vAlign w:val="center"/>
            <w:hideMark/>
          </w:tcPr>
          <w:p w14:paraId="0BBD84B9" w14:textId="0E0DF75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35 816,7</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099706C" w14:textId="12467A6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35 794,7</w:t>
            </w:r>
          </w:p>
        </w:tc>
      </w:tr>
      <w:tr w:rsidR="009B7F12" w:rsidRPr="00782061" w14:paraId="4172640E"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0DF68652" w14:textId="2B065D5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93" w:type="pct"/>
            <w:tcBorders>
              <w:top w:val="nil"/>
              <w:left w:val="nil"/>
              <w:bottom w:val="single" w:sz="4" w:space="0" w:color="auto"/>
              <w:right w:val="single" w:sz="4" w:space="0" w:color="auto"/>
            </w:tcBorders>
            <w:shd w:val="clear" w:color="auto" w:fill="auto"/>
            <w:vAlign w:val="center"/>
            <w:hideMark/>
          </w:tcPr>
          <w:p w14:paraId="458BAD1A" w14:textId="1278C51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01.2.01.80030</w:t>
            </w:r>
          </w:p>
        </w:tc>
        <w:tc>
          <w:tcPr>
            <w:tcW w:w="273" w:type="pct"/>
            <w:tcBorders>
              <w:top w:val="nil"/>
              <w:left w:val="nil"/>
              <w:bottom w:val="single" w:sz="4" w:space="0" w:color="auto"/>
              <w:right w:val="single" w:sz="4" w:space="0" w:color="auto"/>
            </w:tcBorders>
            <w:shd w:val="clear" w:color="auto" w:fill="auto"/>
            <w:vAlign w:val="center"/>
            <w:hideMark/>
          </w:tcPr>
          <w:p w14:paraId="1A7C8E36" w14:textId="023DA55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7685BA0" w14:textId="7C1AEC3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398FD0D5" w14:textId="5E02638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D4B4EB3" w14:textId="5EFF58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33 990,2</w:t>
            </w:r>
          </w:p>
        </w:tc>
        <w:tc>
          <w:tcPr>
            <w:tcW w:w="531" w:type="pct"/>
            <w:tcBorders>
              <w:top w:val="nil"/>
              <w:left w:val="nil"/>
              <w:bottom w:val="single" w:sz="4" w:space="0" w:color="auto"/>
              <w:right w:val="single" w:sz="4" w:space="0" w:color="auto"/>
            </w:tcBorders>
            <w:shd w:val="clear" w:color="auto" w:fill="auto"/>
            <w:vAlign w:val="center"/>
            <w:hideMark/>
          </w:tcPr>
          <w:p w14:paraId="2D170245" w14:textId="4E67B58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35 816,7</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6BED15A" w14:textId="040938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35 794,7</w:t>
            </w:r>
          </w:p>
        </w:tc>
      </w:tr>
      <w:tr w:rsidR="009B7F12" w:rsidRPr="00782061" w14:paraId="54464CF9"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C753850" w14:textId="47A9392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17FE3CFE" w14:textId="7D56FDB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01.2.01.80030</w:t>
            </w:r>
          </w:p>
        </w:tc>
        <w:tc>
          <w:tcPr>
            <w:tcW w:w="273" w:type="pct"/>
            <w:tcBorders>
              <w:top w:val="nil"/>
              <w:left w:val="nil"/>
              <w:bottom w:val="single" w:sz="4" w:space="0" w:color="auto"/>
              <w:right w:val="single" w:sz="4" w:space="0" w:color="auto"/>
            </w:tcBorders>
            <w:shd w:val="clear" w:color="auto" w:fill="auto"/>
            <w:vAlign w:val="center"/>
            <w:hideMark/>
          </w:tcPr>
          <w:p w14:paraId="0F768D48" w14:textId="694B29B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5216AEB0" w14:textId="204776B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auto" w:fill="auto"/>
            <w:vAlign w:val="center"/>
            <w:hideMark/>
          </w:tcPr>
          <w:p w14:paraId="4B38843B" w14:textId="05AE9AE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tcPr>
          <w:p w14:paraId="5235B3A8" w14:textId="3968121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33 990,2</w:t>
            </w:r>
          </w:p>
        </w:tc>
        <w:tc>
          <w:tcPr>
            <w:tcW w:w="531" w:type="pct"/>
            <w:tcBorders>
              <w:top w:val="nil"/>
              <w:left w:val="nil"/>
              <w:bottom w:val="single" w:sz="4" w:space="0" w:color="auto"/>
              <w:right w:val="single" w:sz="4" w:space="0" w:color="auto"/>
            </w:tcBorders>
            <w:shd w:val="clear" w:color="auto" w:fill="auto"/>
            <w:vAlign w:val="center"/>
          </w:tcPr>
          <w:p w14:paraId="713A2745" w14:textId="5ED3014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35 816,7</w:t>
            </w:r>
          </w:p>
        </w:tc>
        <w:tc>
          <w:tcPr>
            <w:tcW w:w="527" w:type="pct"/>
            <w:tcBorders>
              <w:top w:val="nil"/>
              <w:left w:val="single" w:sz="4" w:space="0" w:color="auto"/>
              <w:bottom w:val="single" w:sz="4" w:space="0" w:color="auto"/>
              <w:right w:val="single" w:sz="4" w:space="0" w:color="auto"/>
            </w:tcBorders>
            <w:shd w:val="clear" w:color="auto" w:fill="auto"/>
            <w:vAlign w:val="center"/>
          </w:tcPr>
          <w:p w14:paraId="5F0169D7" w14:textId="7C8730F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35 794,7</w:t>
            </w:r>
          </w:p>
        </w:tc>
      </w:tr>
      <w:tr w:rsidR="009B7F12" w:rsidRPr="00782061" w14:paraId="2759AC9D"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803CD91" w14:textId="776105E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"Проведение культурно массовых мероприятий"</w:t>
            </w:r>
          </w:p>
        </w:tc>
        <w:tc>
          <w:tcPr>
            <w:tcW w:w="493" w:type="pct"/>
            <w:tcBorders>
              <w:top w:val="nil"/>
              <w:left w:val="nil"/>
              <w:bottom w:val="single" w:sz="4" w:space="0" w:color="auto"/>
              <w:right w:val="single" w:sz="4" w:space="0" w:color="auto"/>
            </w:tcBorders>
            <w:shd w:val="clear" w:color="auto" w:fill="auto"/>
            <w:vAlign w:val="center"/>
            <w:hideMark/>
          </w:tcPr>
          <w:p w14:paraId="34F1F6BD" w14:textId="0F0F57A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01.2.02.00000</w:t>
            </w:r>
          </w:p>
        </w:tc>
        <w:tc>
          <w:tcPr>
            <w:tcW w:w="273" w:type="pct"/>
            <w:tcBorders>
              <w:top w:val="nil"/>
              <w:left w:val="nil"/>
              <w:bottom w:val="single" w:sz="4" w:space="0" w:color="auto"/>
              <w:right w:val="single" w:sz="4" w:space="0" w:color="auto"/>
            </w:tcBorders>
            <w:shd w:val="clear" w:color="auto" w:fill="auto"/>
            <w:vAlign w:val="center"/>
            <w:hideMark/>
          </w:tcPr>
          <w:p w14:paraId="419379F1" w14:textId="2A59EE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51B9DEC1" w14:textId="759F2C4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2A36189" w14:textId="510D80A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30E1B34A" w14:textId="476F38B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31" w:type="pct"/>
            <w:tcBorders>
              <w:top w:val="nil"/>
              <w:left w:val="nil"/>
              <w:bottom w:val="single" w:sz="4" w:space="0" w:color="auto"/>
              <w:right w:val="single" w:sz="4" w:space="0" w:color="auto"/>
            </w:tcBorders>
            <w:shd w:val="clear" w:color="auto" w:fill="auto"/>
            <w:vAlign w:val="center"/>
          </w:tcPr>
          <w:p w14:paraId="5DA7F4A6" w14:textId="05CB2CF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27" w:type="pct"/>
            <w:tcBorders>
              <w:top w:val="nil"/>
              <w:left w:val="single" w:sz="4" w:space="0" w:color="auto"/>
              <w:bottom w:val="single" w:sz="4" w:space="0" w:color="auto"/>
              <w:right w:val="single" w:sz="4" w:space="0" w:color="auto"/>
            </w:tcBorders>
            <w:shd w:val="clear" w:color="auto" w:fill="auto"/>
            <w:vAlign w:val="center"/>
          </w:tcPr>
          <w:p w14:paraId="0F616B2F" w14:textId="3F2734B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r>
      <w:tr w:rsidR="009B7F12" w:rsidRPr="00782061" w14:paraId="15CE8615"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63FC1E7" w14:textId="486C84E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Проведение культурно-массовых мероприятий</w:t>
            </w:r>
          </w:p>
        </w:tc>
        <w:tc>
          <w:tcPr>
            <w:tcW w:w="493" w:type="pct"/>
            <w:tcBorders>
              <w:top w:val="nil"/>
              <w:left w:val="nil"/>
              <w:bottom w:val="single" w:sz="4" w:space="0" w:color="auto"/>
              <w:right w:val="single" w:sz="4" w:space="0" w:color="auto"/>
            </w:tcBorders>
            <w:shd w:val="clear" w:color="auto" w:fill="auto"/>
            <w:vAlign w:val="center"/>
          </w:tcPr>
          <w:p w14:paraId="46FE7D9B" w14:textId="6A0DA5B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auto" w:fill="auto"/>
            <w:vAlign w:val="center"/>
          </w:tcPr>
          <w:p w14:paraId="2C25701D" w14:textId="77FF032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34AC2FB" w14:textId="621B4B9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5626E4BC" w14:textId="6867DAE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2D21DA10" w14:textId="006C98D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31" w:type="pct"/>
            <w:tcBorders>
              <w:top w:val="nil"/>
              <w:left w:val="nil"/>
              <w:bottom w:val="single" w:sz="4" w:space="0" w:color="auto"/>
              <w:right w:val="single" w:sz="4" w:space="0" w:color="auto"/>
            </w:tcBorders>
            <w:shd w:val="clear" w:color="auto" w:fill="auto"/>
            <w:vAlign w:val="center"/>
          </w:tcPr>
          <w:p w14:paraId="06B76285" w14:textId="26CDC89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27" w:type="pct"/>
            <w:tcBorders>
              <w:top w:val="nil"/>
              <w:left w:val="single" w:sz="4" w:space="0" w:color="auto"/>
              <w:bottom w:val="single" w:sz="4" w:space="0" w:color="auto"/>
              <w:right w:val="single" w:sz="4" w:space="0" w:color="auto"/>
            </w:tcBorders>
            <w:shd w:val="clear" w:color="auto" w:fill="auto"/>
            <w:vAlign w:val="center"/>
          </w:tcPr>
          <w:p w14:paraId="444B3F77" w14:textId="2E2E52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r>
      <w:tr w:rsidR="009B7F12" w:rsidRPr="00782061" w14:paraId="679C8B66"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2EFAA2E8" w14:textId="432E812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60485880" w14:textId="6546E41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auto" w:fill="auto"/>
            <w:vAlign w:val="center"/>
          </w:tcPr>
          <w:p w14:paraId="52780582" w14:textId="2A379D2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6178325A" w14:textId="7E8949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auto" w:fill="auto"/>
            <w:vAlign w:val="center"/>
          </w:tcPr>
          <w:p w14:paraId="5B3096A3" w14:textId="0AFD8C4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tcPr>
          <w:p w14:paraId="720FD34A" w14:textId="52045B7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31" w:type="pct"/>
            <w:tcBorders>
              <w:top w:val="nil"/>
              <w:left w:val="nil"/>
              <w:bottom w:val="single" w:sz="4" w:space="0" w:color="auto"/>
              <w:right w:val="single" w:sz="4" w:space="0" w:color="auto"/>
            </w:tcBorders>
            <w:shd w:val="clear" w:color="auto" w:fill="auto"/>
            <w:vAlign w:val="center"/>
          </w:tcPr>
          <w:p w14:paraId="6429A32F" w14:textId="05DD7DC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27" w:type="pct"/>
            <w:tcBorders>
              <w:top w:val="nil"/>
              <w:left w:val="single" w:sz="4" w:space="0" w:color="auto"/>
              <w:bottom w:val="single" w:sz="4" w:space="0" w:color="auto"/>
              <w:right w:val="single" w:sz="4" w:space="0" w:color="auto"/>
            </w:tcBorders>
            <w:shd w:val="clear" w:color="auto" w:fill="auto"/>
            <w:vAlign w:val="center"/>
          </w:tcPr>
          <w:p w14:paraId="2C663218" w14:textId="4D2C156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r>
      <w:tr w:rsidR="009B7F12" w:rsidRPr="00782061" w14:paraId="2E71A7D0"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B9CA93C" w14:textId="1E261FE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Подпрограмма</w:t>
            </w:r>
            <w:r w:rsidR="00ED7690">
              <w:rPr>
                <w:rFonts w:ascii="Times New Roman" w:hAnsi="Times New Roman"/>
                <w:b/>
                <w:bCs/>
                <w:color w:val="000000"/>
              </w:rPr>
              <w:t xml:space="preserve"> 3</w:t>
            </w:r>
            <w:r w:rsidRPr="009B7F12">
              <w:rPr>
                <w:rFonts w:ascii="Times New Roman" w:hAnsi="Times New Roman"/>
                <w:b/>
                <w:bCs/>
                <w:color w:val="000000"/>
              </w:rPr>
              <w:t xml:space="preserve"> "Развитие физической культуры, массового спорта и молодежной политики"</w:t>
            </w:r>
          </w:p>
        </w:tc>
        <w:tc>
          <w:tcPr>
            <w:tcW w:w="493" w:type="pct"/>
            <w:tcBorders>
              <w:top w:val="nil"/>
              <w:left w:val="nil"/>
              <w:bottom w:val="single" w:sz="4" w:space="0" w:color="auto"/>
              <w:right w:val="single" w:sz="4" w:space="0" w:color="auto"/>
            </w:tcBorders>
            <w:shd w:val="clear" w:color="auto" w:fill="auto"/>
            <w:vAlign w:val="center"/>
          </w:tcPr>
          <w:p w14:paraId="44155330" w14:textId="00E12B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01.3.00.00000</w:t>
            </w:r>
          </w:p>
        </w:tc>
        <w:tc>
          <w:tcPr>
            <w:tcW w:w="273" w:type="pct"/>
            <w:tcBorders>
              <w:top w:val="nil"/>
              <w:left w:val="nil"/>
              <w:bottom w:val="single" w:sz="4" w:space="0" w:color="auto"/>
              <w:right w:val="single" w:sz="4" w:space="0" w:color="auto"/>
            </w:tcBorders>
            <w:shd w:val="clear" w:color="auto" w:fill="auto"/>
            <w:vAlign w:val="center"/>
          </w:tcPr>
          <w:p w14:paraId="012543F7" w14:textId="39E981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0DAD00F3" w14:textId="0DCBCC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410A0FD1" w14:textId="6AC927D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3A0DAA58" w14:textId="0D18C24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394CB2DB" w14:textId="6121D23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E7660F0" w14:textId="568AA01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A1BB144"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93F9B1F" w14:textId="0892911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"Развитие физической культуры, массового спорта"</w:t>
            </w:r>
          </w:p>
        </w:tc>
        <w:tc>
          <w:tcPr>
            <w:tcW w:w="493" w:type="pct"/>
            <w:tcBorders>
              <w:top w:val="nil"/>
              <w:left w:val="nil"/>
              <w:bottom w:val="single" w:sz="4" w:space="0" w:color="auto"/>
              <w:right w:val="single" w:sz="4" w:space="0" w:color="auto"/>
            </w:tcBorders>
            <w:shd w:val="clear" w:color="auto" w:fill="auto"/>
            <w:vAlign w:val="center"/>
          </w:tcPr>
          <w:p w14:paraId="782ED5D1" w14:textId="567D428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01.3.01.00000</w:t>
            </w:r>
          </w:p>
        </w:tc>
        <w:tc>
          <w:tcPr>
            <w:tcW w:w="273" w:type="pct"/>
            <w:tcBorders>
              <w:top w:val="nil"/>
              <w:left w:val="nil"/>
              <w:bottom w:val="single" w:sz="4" w:space="0" w:color="auto"/>
              <w:right w:val="single" w:sz="4" w:space="0" w:color="auto"/>
            </w:tcBorders>
            <w:shd w:val="clear" w:color="auto" w:fill="auto"/>
            <w:vAlign w:val="center"/>
          </w:tcPr>
          <w:p w14:paraId="37CD9FCC" w14:textId="1F9FD0C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66782C19" w14:textId="6DF19EC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2B40B6DD" w14:textId="7BD3727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6CB418D2" w14:textId="7D6DA43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542916A4" w14:textId="5D43DF3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7567036" w14:textId="3EB8BFE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5AEB9CD"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36C5BE3" w14:textId="015B42E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спортивных мероприятий</w:t>
            </w:r>
          </w:p>
        </w:tc>
        <w:tc>
          <w:tcPr>
            <w:tcW w:w="493" w:type="pct"/>
            <w:tcBorders>
              <w:top w:val="nil"/>
              <w:left w:val="nil"/>
              <w:bottom w:val="single" w:sz="4" w:space="0" w:color="auto"/>
              <w:right w:val="single" w:sz="4" w:space="0" w:color="auto"/>
            </w:tcBorders>
            <w:shd w:val="clear" w:color="auto" w:fill="auto"/>
            <w:vAlign w:val="center"/>
          </w:tcPr>
          <w:p w14:paraId="1F0DF9AB" w14:textId="147B6CD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01.3.01.20070</w:t>
            </w:r>
          </w:p>
        </w:tc>
        <w:tc>
          <w:tcPr>
            <w:tcW w:w="273" w:type="pct"/>
            <w:tcBorders>
              <w:top w:val="nil"/>
              <w:left w:val="nil"/>
              <w:bottom w:val="single" w:sz="4" w:space="0" w:color="auto"/>
              <w:right w:val="single" w:sz="4" w:space="0" w:color="auto"/>
            </w:tcBorders>
            <w:shd w:val="clear" w:color="auto" w:fill="auto"/>
            <w:vAlign w:val="center"/>
          </w:tcPr>
          <w:p w14:paraId="762FE5AB" w14:textId="02206D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268AB514" w14:textId="03170F7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2517FBB" w14:textId="4934986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7B9DFD00" w14:textId="7F29B16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76FFE18E" w14:textId="3E7DB50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517D0ED4" w14:textId="4D8DEF9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B2262FC"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B1ABEB2" w14:textId="376F955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спортивных мероприятий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2C12889C" w14:textId="5D5021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01.3.01.20070</w:t>
            </w:r>
          </w:p>
        </w:tc>
        <w:tc>
          <w:tcPr>
            <w:tcW w:w="273" w:type="pct"/>
            <w:tcBorders>
              <w:top w:val="nil"/>
              <w:left w:val="nil"/>
              <w:bottom w:val="single" w:sz="4" w:space="0" w:color="auto"/>
              <w:right w:val="single" w:sz="4" w:space="0" w:color="auto"/>
            </w:tcBorders>
            <w:shd w:val="clear" w:color="auto" w:fill="auto"/>
            <w:vAlign w:val="center"/>
          </w:tcPr>
          <w:p w14:paraId="5E0F8942" w14:textId="15AAF8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151198D9" w14:textId="7A6CC4D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11</w:t>
            </w:r>
          </w:p>
        </w:tc>
        <w:tc>
          <w:tcPr>
            <w:tcW w:w="211" w:type="pct"/>
            <w:tcBorders>
              <w:top w:val="nil"/>
              <w:left w:val="nil"/>
              <w:bottom w:val="single" w:sz="4" w:space="0" w:color="auto"/>
              <w:right w:val="single" w:sz="4" w:space="0" w:color="auto"/>
            </w:tcBorders>
            <w:shd w:val="clear" w:color="auto" w:fill="auto"/>
            <w:vAlign w:val="center"/>
          </w:tcPr>
          <w:p w14:paraId="5F217793" w14:textId="5E53A65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543" w:type="pct"/>
            <w:tcBorders>
              <w:top w:val="nil"/>
              <w:left w:val="nil"/>
              <w:bottom w:val="single" w:sz="4" w:space="0" w:color="auto"/>
              <w:right w:val="single" w:sz="4" w:space="0" w:color="auto"/>
            </w:tcBorders>
            <w:shd w:val="clear" w:color="auto" w:fill="auto"/>
            <w:vAlign w:val="center"/>
          </w:tcPr>
          <w:p w14:paraId="21F52BD4" w14:textId="222EDC5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559F2D4B" w14:textId="7E82889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569988CF" w14:textId="77C94C1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637E1E3" w14:textId="77777777" w:rsidTr="00966196">
        <w:trPr>
          <w:trHeight w:val="42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13C4C11" w14:textId="5AB4D79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Подпрограмма </w:t>
            </w:r>
            <w:r w:rsidR="00ED7690">
              <w:rPr>
                <w:rFonts w:ascii="Times New Roman" w:hAnsi="Times New Roman"/>
                <w:b/>
                <w:bCs/>
                <w:color w:val="000000"/>
              </w:rPr>
              <w:t>4</w:t>
            </w:r>
            <w:r w:rsidRPr="009B7F12">
              <w:rPr>
                <w:rFonts w:ascii="Times New Roman" w:hAnsi="Times New Roman"/>
                <w:b/>
                <w:bCs/>
                <w:color w:val="000000"/>
              </w:rPr>
              <w:t xml:space="preserve">"Развитие дорожной сети </w:t>
            </w:r>
            <w:r w:rsidR="00ED7690">
              <w:rPr>
                <w:rFonts w:ascii="Times New Roman" w:hAnsi="Times New Roman"/>
                <w:b/>
                <w:bCs/>
                <w:color w:val="000000"/>
              </w:rPr>
              <w:t>Дубовского сельского</w:t>
            </w:r>
            <w:r w:rsidRPr="009B7F12">
              <w:rPr>
                <w:rFonts w:ascii="Times New Roman" w:hAnsi="Times New Roman"/>
                <w:b/>
                <w:bCs/>
                <w:color w:val="000000"/>
              </w:rPr>
              <w:t xml:space="preserve"> поселения"</w:t>
            </w:r>
          </w:p>
        </w:tc>
        <w:tc>
          <w:tcPr>
            <w:tcW w:w="493" w:type="pct"/>
            <w:tcBorders>
              <w:top w:val="nil"/>
              <w:left w:val="nil"/>
              <w:bottom w:val="single" w:sz="4" w:space="0" w:color="auto"/>
              <w:right w:val="single" w:sz="4" w:space="0" w:color="auto"/>
            </w:tcBorders>
            <w:shd w:val="clear" w:color="auto" w:fill="auto"/>
            <w:vAlign w:val="center"/>
          </w:tcPr>
          <w:p w14:paraId="113EFEF2" w14:textId="02E318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01.4.00.00000</w:t>
            </w:r>
          </w:p>
        </w:tc>
        <w:tc>
          <w:tcPr>
            <w:tcW w:w="273" w:type="pct"/>
            <w:tcBorders>
              <w:top w:val="nil"/>
              <w:left w:val="nil"/>
              <w:bottom w:val="single" w:sz="4" w:space="0" w:color="auto"/>
              <w:right w:val="single" w:sz="4" w:space="0" w:color="auto"/>
            </w:tcBorders>
            <w:shd w:val="clear" w:color="auto" w:fill="auto"/>
            <w:vAlign w:val="center"/>
          </w:tcPr>
          <w:p w14:paraId="38C74A6E" w14:textId="0AA14F2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507F207F" w14:textId="2308331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80E8D5E" w14:textId="1E35D7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215211D6" w14:textId="149218F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9 825,0</w:t>
            </w:r>
          </w:p>
        </w:tc>
        <w:tc>
          <w:tcPr>
            <w:tcW w:w="531" w:type="pct"/>
            <w:tcBorders>
              <w:top w:val="nil"/>
              <w:left w:val="nil"/>
              <w:bottom w:val="single" w:sz="4" w:space="0" w:color="auto"/>
              <w:right w:val="single" w:sz="4" w:space="0" w:color="auto"/>
            </w:tcBorders>
            <w:shd w:val="clear" w:color="auto" w:fill="auto"/>
            <w:vAlign w:val="center"/>
          </w:tcPr>
          <w:p w14:paraId="64830B8B" w14:textId="315A37A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125EB44E" w14:textId="17C76B8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6B85AAE"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8E19B3B" w14:textId="119BD46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"Содержание и ремонт автомобильных дорог"</w:t>
            </w:r>
          </w:p>
        </w:tc>
        <w:tc>
          <w:tcPr>
            <w:tcW w:w="493" w:type="pct"/>
            <w:tcBorders>
              <w:top w:val="nil"/>
              <w:left w:val="nil"/>
              <w:bottom w:val="single" w:sz="4" w:space="0" w:color="auto"/>
              <w:right w:val="single" w:sz="4" w:space="0" w:color="auto"/>
            </w:tcBorders>
            <w:shd w:val="clear" w:color="auto" w:fill="auto"/>
            <w:vAlign w:val="center"/>
          </w:tcPr>
          <w:p w14:paraId="420CF123" w14:textId="3671BC3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01.4.01.00000</w:t>
            </w:r>
          </w:p>
        </w:tc>
        <w:tc>
          <w:tcPr>
            <w:tcW w:w="273" w:type="pct"/>
            <w:tcBorders>
              <w:top w:val="nil"/>
              <w:left w:val="nil"/>
              <w:bottom w:val="single" w:sz="4" w:space="0" w:color="auto"/>
              <w:right w:val="single" w:sz="4" w:space="0" w:color="auto"/>
            </w:tcBorders>
            <w:shd w:val="clear" w:color="auto" w:fill="auto"/>
            <w:vAlign w:val="center"/>
          </w:tcPr>
          <w:p w14:paraId="058BA93B" w14:textId="09227CF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59E7E3EB" w14:textId="0D75E0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01FA403" w14:textId="1C9F51D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8E3C14F" w14:textId="23C87F0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9 825,0</w:t>
            </w:r>
          </w:p>
        </w:tc>
        <w:tc>
          <w:tcPr>
            <w:tcW w:w="531" w:type="pct"/>
            <w:tcBorders>
              <w:top w:val="nil"/>
              <w:left w:val="nil"/>
              <w:bottom w:val="single" w:sz="4" w:space="0" w:color="auto"/>
              <w:right w:val="single" w:sz="4" w:space="0" w:color="auto"/>
            </w:tcBorders>
            <w:shd w:val="clear" w:color="auto" w:fill="auto"/>
            <w:vAlign w:val="center"/>
          </w:tcPr>
          <w:p w14:paraId="647BD2B5" w14:textId="0565C6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7D4F4FE1" w14:textId="1D33D94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3BAF090"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97BAD70" w14:textId="3050767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Содержание автомобильных дорог </w:t>
            </w:r>
            <w:r w:rsidRPr="009B7F12">
              <w:rPr>
                <w:rFonts w:ascii="Times New Roman" w:hAnsi="Times New Roman"/>
                <w:b/>
                <w:bCs/>
                <w:color w:val="000000"/>
              </w:rPr>
              <w:lastRenderedPageBreak/>
              <w:t>местного значения</w:t>
            </w:r>
          </w:p>
        </w:tc>
        <w:tc>
          <w:tcPr>
            <w:tcW w:w="493" w:type="pct"/>
            <w:tcBorders>
              <w:top w:val="nil"/>
              <w:left w:val="nil"/>
              <w:bottom w:val="single" w:sz="4" w:space="0" w:color="auto"/>
              <w:right w:val="single" w:sz="4" w:space="0" w:color="auto"/>
            </w:tcBorders>
            <w:shd w:val="clear" w:color="auto" w:fill="auto"/>
            <w:vAlign w:val="center"/>
          </w:tcPr>
          <w:p w14:paraId="28B96E91" w14:textId="54A767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01.4.01.</w:t>
            </w:r>
            <w:r w:rsidRPr="009B7F12">
              <w:rPr>
                <w:rFonts w:ascii="Times New Roman" w:hAnsi="Times New Roman"/>
                <w:b/>
                <w:bCs/>
                <w:color w:val="000000"/>
              </w:rPr>
              <w:lastRenderedPageBreak/>
              <w:t>20090</w:t>
            </w:r>
          </w:p>
        </w:tc>
        <w:tc>
          <w:tcPr>
            <w:tcW w:w="273" w:type="pct"/>
            <w:tcBorders>
              <w:top w:val="nil"/>
              <w:left w:val="nil"/>
              <w:bottom w:val="single" w:sz="4" w:space="0" w:color="auto"/>
              <w:right w:val="single" w:sz="4" w:space="0" w:color="auto"/>
            </w:tcBorders>
            <w:shd w:val="clear" w:color="auto" w:fill="auto"/>
            <w:vAlign w:val="center"/>
          </w:tcPr>
          <w:p w14:paraId="6CD37216" w14:textId="0A0F814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 </w:t>
            </w:r>
          </w:p>
        </w:tc>
        <w:tc>
          <w:tcPr>
            <w:tcW w:w="261" w:type="pct"/>
            <w:tcBorders>
              <w:top w:val="nil"/>
              <w:left w:val="nil"/>
              <w:bottom w:val="single" w:sz="4" w:space="0" w:color="auto"/>
              <w:right w:val="single" w:sz="4" w:space="0" w:color="auto"/>
            </w:tcBorders>
            <w:shd w:val="clear" w:color="auto" w:fill="auto"/>
            <w:vAlign w:val="center"/>
          </w:tcPr>
          <w:p w14:paraId="06CCA5CA" w14:textId="2803CA2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7400EA28" w14:textId="39D1AB6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6223EE13" w14:textId="54FE92E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6 835,0</w:t>
            </w:r>
          </w:p>
        </w:tc>
        <w:tc>
          <w:tcPr>
            <w:tcW w:w="531" w:type="pct"/>
            <w:tcBorders>
              <w:top w:val="nil"/>
              <w:left w:val="nil"/>
              <w:bottom w:val="single" w:sz="4" w:space="0" w:color="auto"/>
              <w:right w:val="single" w:sz="4" w:space="0" w:color="auto"/>
            </w:tcBorders>
            <w:shd w:val="clear" w:color="auto" w:fill="auto"/>
            <w:vAlign w:val="center"/>
          </w:tcPr>
          <w:p w14:paraId="17713E53" w14:textId="4136222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6E70AD72" w14:textId="482D9AB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E49AA34"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5ABB1C8" w14:textId="15B9DDB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06D02E09" w14:textId="7342F1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01.4.01.20090</w:t>
            </w:r>
          </w:p>
        </w:tc>
        <w:tc>
          <w:tcPr>
            <w:tcW w:w="273" w:type="pct"/>
            <w:tcBorders>
              <w:top w:val="nil"/>
              <w:left w:val="nil"/>
              <w:bottom w:val="single" w:sz="4" w:space="0" w:color="auto"/>
              <w:right w:val="single" w:sz="4" w:space="0" w:color="auto"/>
            </w:tcBorders>
            <w:shd w:val="clear" w:color="auto" w:fill="auto"/>
            <w:vAlign w:val="center"/>
            <w:hideMark/>
          </w:tcPr>
          <w:p w14:paraId="7B82C3B7" w14:textId="2572A2B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629B4960" w14:textId="00A1DB5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7A5AD87D" w14:textId="382A7BC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09</w:t>
            </w:r>
          </w:p>
        </w:tc>
        <w:tc>
          <w:tcPr>
            <w:tcW w:w="543" w:type="pct"/>
            <w:tcBorders>
              <w:top w:val="nil"/>
              <w:left w:val="nil"/>
              <w:bottom w:val="single" w:sz="4" w:space="0" w:color="auto"/>
              <w:right w:val="single" w:sz="4" w:space="0" w:color="auto"/>
            </w:tcBorders>
            <w:shd w:val="clear" w:color="auto" w:fill="auto"/>
            <w:vAlign w:val="center"/>
          </w:tcPr>
          <w:p w14:paraId="0A3033D7" w14:textId="1AAE7BF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6 835,0</w:t>
            </w:r>
          </w:p>
        </w:tc>
        <w:tc>
          <w:tcPr>
            <w:tcW w:w="531" w:type="pct"/>
            <w:tcBorders>
              <w:top w:val="nil"/>
              <w:left w:val="nil"/>
              <w:bottom w:val="single" w:sz="4" w:space="0" w:color="auto"/>
              <w:right w:val="single" w:sz="4" w:space="0" w:color="auto"/>
            </w:tcBorders>
            <w:shd w:val="clear" w:color="auto" w:fill="auto"/>
            <w:vAlign w:val="center"/>
          </w:tcPr>
          <w:p w14:paraId="76417F77" w14:textId="54809BB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9C3F98E" w14:textId="5A7A64B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2AB7769"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B138320" w14:textId="5B93B2C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Ремонт автомобильных дорог местного значения</w:t>
            </w:r>
          </w:p>
        </w:tc>
        <w:tc>
          <w:tcPr>
            <w:tcW w:w="493" w:type="pct"/>
            <w:tcBorders>
              <w:top w:val="nil"/>
              <w:left w:val="nil"/>
              <w:bottom w:val="single" w:sz="4" w:space="0" w:color="auto"/>
              <w:right w:val="single" w:sz="4" w:space="0" w:color="auto"/>
            </w:tcBorders>
            <w:shd w:val="clear" w:color="auto" w:fill="auto"/>
            <w:vAlign w:val="center"/>
            <w:hideMark/>
          </w:tcPr>
          <w:p w14:paraId="669A54BD" w14:textId="068DC35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01.4.01.20091</w:t>
            </w:r>
          </w:p>
        </w:tc>
        <w:tc>
          <w:tcPr>
            <w:tcW w:w="273" w:type="pct"/>
            <w:tcBorders>
              <w:top w:val="nil"/>
              <w:left w:val="nil"/>
              <w:bottom w:val="single" w:sz="4" w:space="0" w:color="auto"/>
              <w:right w:val="single" w:sz="4" w:space="0" w:color="auto"/>
            </w:tcBorders>
            <w:shd w:val="clear" w:color="auto" w:fill="auto"/>
            <w:vAlign w:val="center"/>
            <w:hideMark/>
          </w:tcPr>
          <w:p w14:paraId="49B1C913" w14:textId="04404B1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47BC5C1" w14:textId="3D6A268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B5E4D83" w14:textId="5966D87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BD0709B" w14:textId="667EABA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2 990,0</w:t>
            </w:r>
          </w:p>
        </w:tc>
        <w:tc>
          <w:tcPr>
            <w:tcW w:w="531" w:type="pct"/>
            <w:tcBorders>
              <w:top w:val="nil"/>
              <w:left w:val="nil"/>
              <w:bottom w:val="single" w:sz="4" w:space="0" w:color="auto"/>
              <w:right w:val="single" w:sz="4" w:space="0" w:color="auto"/>
            </w:tcBorders>
            <w:shd w:val="clear" w:color="auto" w:fill="auto"/>
            <w:vAlign w:val="center"/>
            <w:hideMark/>
          </w:tcPr>
          <w:p w14:paraId="167CD83B" w14:textId="1418EA4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E8014D1" w14:textId="2B8E409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27629C2" w14:textId="77777777" w:rsidTr="00966196">
        <w:trPr>
          <w:trHeight w:val="701"/>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710B6B0" w14:textId="299CFD7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73D329D" w14:textId="79B985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01.4.01.20091</w:t>
            </w:r>
          </w:p>
        </w:tc>
        <w:tc>
          <w:tcPr>
            <w:tcW w:w="273" w:type="pct"/>
            <w:tcBorders>
              <w:top w:val="nil"/>
              <w:left w:val="nil"/>
              <w:bottom w:val="single" w:sz="4" w:space="0" w:color="auto"/>
              <w:right w:val="single" w:sz="4" w:space="0" w:color="auto"/>
            </w:tcBorders>
            <w:shd w:val="clear" w:color="auto" w:fill="auto"/>
            <w:vAlign w:val="center"/>
            <w:hideMark/>
          </w:tcPr>
          <w:p w14:paraId="11CB7F1D" w14:textId="060AEED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46D8395A" w14:textId="02C4BAC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701D05E9" w14:textId="1E86C39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09</w:t>
            </w:r>
          </w:p>
        </w:tc>
        <w:tc>
          <w:tcPr>
            <w:tcW w:w="543" w:type="pct"/>
            <w:tcBorders>
              <w:top w:val="nil"/>
              <w:left w:val="nil"/>
              <w:bottom w:val="single" w:sz="4" w:space="0" w:color="auto"/>
              <w:right w:val="single" w:sz="4" w:space="0" w:color="auto"/>
            </w:tcBorders>
            <w:shd w:val="clear" w:color="auto" w:fill="auto"/>
            <w:vAlign w:val="center"/>
            <w:hideMark/>
          </w:tcPr>
          <w:p w14:paraId="2478C225" w14:textId="277255F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2 990,0</w:t>
            </w:r>
          </w:p>
        </w:tc>
        <w:tc>
          <w:tcPr>
            <w:tcW w:w="531" w:type="pct"/>
            <w:tcBorders>
              <w:top w:val="nil"/>
              <w:left w:val="nil"/>
              <w:bottom w:val="single" w:sz="4" w:space="0" w:color="auto"/>
              <w:right w:val="single" w:sz="4" w:space="0" w:color="auto"/>
            </w:tcBorders>
            <w:shd w:val="clear" w:color="auto" w:fill="auto"/>
            <w:vAlign w:val="center"/>
            <w:hideMark/>
          </w:tcPr>
          <w:p w14:paraId="47BCBAB7" w14:textId="23E91F1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2E53DDF1" w14:textId="3C6781C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29C1C2D"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A2CF50E" w14:textId="61BFE8A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Подпрограмма </w:t>
            </w:r>
            <w:r w:rsidR="00ED7690">
              <w:rPr>
                <w:rFonts w:ascii="Times New Roman" w:hAnsi="Times New Roman"/>
                <w:b/>
                <w:bCs/>
                <w:color w:val="000000"/>
              </w:rPr>
              <w:t>5</w:t>
            </w:r>
            <w:r w:rsidRPr="009B7F12">
              <w:rPr>
                <w:rFonts w:ascii="Times New Roman" w:hAnsi="Times New Roman"/>
                <w:b/>
                <w:bCs/>
                <w:color w:val="000000"/>
              </w:rPr>
              <w:t xml:space="preserve">"Благоустройство территории </w:t>
            </w:r>
            <w:r w:rsidR="00ED7690">
              <w:rPr>
                <w:rFonts w:ascii="Times New Roman" w:hAnsi="Times New Roman"/>
                <w:b/>
                <w:bCs/>
                <w:color w:val="000000"/>
              </w:rPr>
              <w:t xml:space="preserve">Дубовского сельского </w:t>
            </w:r>
            <w:r w:rsidRPr="009B7F12">
              <w:rPr>
                <w:rFonts w:ascii="Times New Roman" w:hAnsi="Times New Roman"/>
                <w:b/>
                <w:bCs/>
                <w:color w:val="000000"/>
              </w:rPr>
              <w:t>поселения"</w:t>
            </w:r>
          </w:p>
        </w:tc>
        <w:tc>
          <w:tcPr>
            <w:tcW w:w="493" w:type="pct"/>
            <w:tcBorders>
              <w:top w:val="nil"/>
              <w:left w:val="nil"/>
              <w:bottom w:val="single" w:sz="4" w:space="0" w:color="auto"/>
              <w:right w:val="single" w:sz="4" w:space="0" w:color="auto"/>
            </w:tcBorders>
            <w:shd w:val="clear" w:color="auto" w:fill="auto"/>
            <w:vAlign w:val="center"/>
            <w:hideMark/>
          </w:tcPr>
          <w:p w14:paraId="59C20468" w14:textId="52680A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01.5.00.00000</w:t>
            </w:r>
          </w:p>
        </w:tc>
        <w:tc>
          <w:tcPr>
            <w:tcW w:w="273" w:type="pct"/>
            <w:tcBorders>
              <w:top w:val="nil"/>
              <w:left w:val="nil"/>
              <w:bottom w:val="single" w:sz="4" w:space="0" w:color="auto"/>
              <w:right w:val="single" w:sz="4" w:space="0" w:color="auto"/>
            </w:tcBorders>
            <w:shd w:val="clear" w:color="auto" w:fill="auto"/>
            <w:vAlign w:val="center"/>
            <w:hideMark/>
          </w:tcPr>
          <w:p w14:paraId="03300052" w14:textId="694D300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3890AE6" w14:textId="64D02BA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B7413D8" w14:textId="2D9CC8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F29FA5E" w14:textId="0C5A24C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90 159,1</w:t>
            </w:r>
          </w:p>
        </w:tc>
        <w:tc>
          <w:tcPr>
            <w:tcW w:w="531" w:type="pct"/>
            <w:tcBorders>
              <w:top w:val="nil"/>
              <w:left w:val="nil"/>
              <w:bottom w:val="single" w:sz="4" w:space="0" w:color="auto"/>
              <w:right w:val="single" w:sz="4" w:space="0" w:color="auto"/>
            </w:tcBorders>
            <w:shd w:val="clear" w:color="auto" w:fill="auto"/>
            <w:vAlign w:val="center"/>
            <w:hideMark/>
          </w:tcPr>
          <w:p w14:paraId="1876CB22" w14:textId="4D4E79C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128 315,1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05B88CE" w14:textId="14BEFDA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133 546,7</w:t>
            </w:r>
          </w:p>
        </w:tc>
      </w:tr>
      <w:tr w:rsidR="009B7F12" w:rsidRPr="00782061" w14:paraId="6D2CF551"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9F1E647" w14:textId="7B09F3C3"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"Обеспечение восстановления, сохранности зеленых насаждений, правильного и своевременного ухода за ними"</w:t>
            </w:r>
          </w:p>
        </w:tc>
        <w:tc>
          <w:tcPr>
            <w:tcW w:w="493" w:type="pct"/>
            <w:tcBorders>
              <w:top w:val="nil"/>
              <w:left w:val="nil"/>
              <w:bottom w:val="single" w:sz="4" w:space="0" w:color="auto"/>
              <w:right w:val="single" w:sz="4" w:space="0" w:color="auto"/>
            </w:tcBorders>
            <w:shd w:val="clear" w:color="auto" w:fill="auto"/>
            <w:vAlign w:val="center"/>
            <w:hideMark/>
          </w:tcPr>
          <w:p w14:paraId="001C1C6C" w14:textId="7F7667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01.5.01.00000</w:t>
            </w:r>
          </w:p>
        </w:tc>
        <w:tc>
          <w:tcPr>
            <w:tcW w:w="273" w:type="pct"/>
            <w:tcBorders>
              <w:top w:val="nil"/>
              <w:left w:val="nil"/>
              <w:bottom w:val="single" w:sz="4" w:space="0" w:color="auto"/>
              <w:right w:val="single" w:sz="4" w:space="0" w:color="auto"/>
            </w:tcBorders>
            <w:shd w:val="clear" w:color="auto" w:fill="auto"/>
            <w:vAlign w:val="center"/>
            <w:hideMark/>
          </w:tcPr>
          <w:p w14:paraId="517AFA8E" w14:textId="3DC3970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5EAF094" w14:textId="62F286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11C4192" w14:textId="0D0594D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40C55C8" w14:textId="1875160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2843A808" w14:textId="765FAAC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6921498" w14:textId="61EDEE7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DB12572"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0CC060E" w14:textId="0F5EE86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озеленению территории поселения</w:t>
            </w:r>
          </w:p>
        </w:tc>
        <w:tc>
          <w:tcPr>
            <w:tcW w:w="493" w:type="pct"/>
            <w:tcBorders>
              <w:top w:val="nil"/>
              <w:left w:val="nil"/>
              <w:bottom w:val="single" w:sz="4" w:space="0" w:color="auto"/>
              <w:right w:val="single" w:sz="4" w:space="0" w:color="auto"/>
            </w:tcBorders>
            <w:shd w:val="clear" w:color="auto" w:fill="auto"/>
            <w:vAlign w:val="center"/>
            <w:hideMark/>
          </w:tcPr>
          <w:p w14:paraId="5E113B00" w14:textId="5E9B49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auto" w:fill="auto"/>
            <w:vAlign w:val="center"/>
            <w:hideMark/>
          </w:tcPr>
          <w:p w14:paraId="561148D7" w14:textId="482904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02431C6" w14:textId="0555F95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379678AF" w14:textId="5ACF770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2A09FE0" w14:textId="569D3A5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0722271A" w14:textId="15A42A1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442B1F0" w14:textId="4BE226A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3FE1909"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FF6576A" w14:textId="2021DFE3"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8843E8C" w14:textId="073845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auto" w:fill="auto"/>
            <w:vAlign w:val="center"/>
            <w:hideMark/>
          </w:tcPr>
          <w:p w14:paraId="14604DD0" w14:textId="1EDCC4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4D95ECF1" w14:textId="15022AE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0BAFC53A" w14:textId="15A79E7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712DF638" w14:textId="3F0FBE1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0B4BAC5F" w14:textId="3F0FA3A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1206CE2" w14:textId="54E017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D17047B"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613165B" w14:textId="09F0E86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"Прочие мероприятия по благоустройству"</w:t>
            </w:r>
          </w:p>
        </w:tc>
        <w:tc>
          <w:tcPr>
            <w:tcW w:w="493" w:type="pct"/>
            <w:tcBorders>
              <w:top w:val="nil"/>
              <w:left w:val="nil"/>
              <w:bottom w:val="single" w:sz="4" w:space="0" w:color="auto"/>
              <w:right w:val="single" w:sz="4" w:space="0" w:color="auto"/>
            </w:tcBorders>
            <w:shd w:val="clear" w:color="auto" w:fill="auto"/>
            <w:vAlign w:val="center"/>
          </w:tcPr>
          <w:p w14:paraId="654D81B7" w14:textId="6B59035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01.5.03.00000</w:t>
            </w:r>
          </w:p>
        </w:tc>
        <w:tc>
          <w:tcPr>
            <w:tcW w:w="273" w:type="pct"/>
            <w:tcBorders>
              <w:top w:val="nil"/>
              <w:left w:val="nil"/>
              <w:bottom w:val="single" w:sz="4" w:space="0" w:color="auto"/>
              <w:right w:val="single" w:sz="4" w:space="0" w:color="auto"/>
            </w:tcBorders>
            <w:shd w:val="clear" w:color="auto" w:fill="auto"/>
            <w:vAlign w:val="center"/>
          </w:tcPr>
          <w:p w14:paraId="69762F75" w14:textId="198573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76077D82" w14:textId="652C905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1866D48C" w14:textId="2891C49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3BF4BD20" w14:textId="60A95CF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71 823,1</w:t>
            </w:r>
          </w:p>
        </w:tc>
        <w:tc>
          <w:tcPr>
            <w:tcW w:w="531" w:type="pct"/>
            <w:tcBorders>
              <w:top w:val="nil"/>
              <w:left w:val="nil"/>
              <w:bottom w:val="single" w:sz="4" w:space="0" w:color="auto"/>
              <w:right w:val="single" w:sz="4" w:space="0" w:color="auto"/>
            </w:tcBorders>
            <w:shd w:val="clear" w:color="auto" w:fill="auto"/>
            <w:vAlign w:val="center"/>
          </w:tcPr>
          <w:p w14:paraId="37084C4B" w14:textId="0699EC6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128 315,1</w:t>
            </w:r>
          </w:p>
        </w:tc>
        <w:tc>
          <w:tcPr>
            <w:tcW w:w="527" w:type="pct"/>
            <w:tcBorders>
              <w:top w:val="nil"/>
              <w:left w:val="single" w:sz="4" w:space="0" w:color="auto"/>
              <w:bottom w:val="single" w:sz="4" w:space="0" w:color="auto"/>
              <w:right w:val="single" w:sz="4" w:space="0" w:color="auto"/>
            </w:tcBorders>
            <w:shd w:val="clear" w:color="auto" w:fill="auto"/>
            <w:vAlign w:val="center"/>
          </w:tcPr>
          <w:p w14:paraId="5463A0A7" w14:textId="197B3A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133 546,7</w:t>
            </w:r>
          </w:p>
        </w:tc>
      </w:tr>
      <w:tr w:rsidR="009B7F12" w:rsidRPr="00782061" w14:paraId="0390294C"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713A60B" w14:textId="3FB6221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tcBorders>
              <w:top w:val="nil"/>
              <w:left w:val="nil"/>
              <w:bottom w:val="single" w:sz="4" w:space="0" w:color="auto"/>
              <w:right w:val="single" w:sz="4" w:space="0" w:color="auto"/>
            </w:tcBorders>
            <w:shd w:val="clear" w:color="auto" w:fill="auto"/>
            <w:vAlign w:val="center"/>
          </w:tcPr>
          <w:p w14:paraId="57D5D926" w14:textId="3BCC1F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tcPr>
          <w:p w14:paraId="41F868E3" w14:textId="7F4A8C4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71DC9D62" w14:textId="0E5682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78EBF66" w14:textId="06CF3C5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7A517D33" w14:textId="5E68FF9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57 699,3</w:t>
            </w:r>
          </w:p>
        </w:tc>
        <w:tc>
          <w:tcPr>
            <w:tcW w:w="531" w:type="pct"/>
            <w:tcBorders>
              <w:top w:val="nil"/>
              <w:left w:val="nil"/>
              <w:bottom w:val="single" w:sz="4" w:space="0" w:color="auto"/>
              <w:right w:val="single" w:sz="4" w:space="0" w:color="auto"/>
            </w:tcBorders>
            <w:shd w:val="clear" w:color="auto" w:fill="auto"/>
            <w:vAlign w:val="center"/>
          </w:tcPr>
          <w:p w14:paraId="233D02DE" w14:textId="39A7C9A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43 024,0</w:t>
            </w:r>
          </w:p>
        </w:tc>
        <w:tc>
          <w:tcPr>
            <w:tcW w:w="527" w:type="pct"/>
            <w:tcBorders>
              <w:top w:val="nil"/>
              <w:left w:val="single" w:sz="4" w:space="0" w:color="auto"/>
              <w:bottom w:val="single" w:sz="4" w:space="0" w:color="auto"/>
              <w:right w:val="single" w:sz="4" w:space="0" w:color="auto"/>
            </w:tcBorders>
            <w:shd w:val="clear" w:color="auto" w:fill="auto"/>
            <w:vAlign w:val="center"/>
          </w:tcPr>
          <w:p w14:paraId="76A3C381" w14:textId="3643CFD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44 745,0</w:t>
            </w:r>
          </w:p>
        </w:tc>
      </w:tr>
      <w:tr w:rsidR="009B7F12" w:rsidRPr="00782061" w14:paraId="421E2EFC"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C8CFEC8" w14:textId="62758F1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w:t>
            </w:r>
            <w:r w:rsidRPr="009B7F12">
              <w:rPr>
                <w:rFonts w:ascii="Times New Roman" w:hAnsi="Times New Roman"/>
                <w:b/>
                <w:bCs/>
                <w:color w:val="000000"/>
              </w:rPr>
              <w:lastRenderedPageBreak/>
              <w:t>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58172502" w14:textId="0128917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01.5.03.00590</w:t>
            </w:r>
          </w:p>
        </w:tc>
        <w:tc>
          <w:tcPr>
            <w:tcW w:w="273" w:type="pct"/>
            <w:tcBorders>
              <w:top w:val="nil"/>
              <w:left w:val="nil"/>
              <w:bottom w:val="single" w:sz="4" w:space="0" w:color="auto"/>
              <w:right w:val="single" w:sz="4" w:space="0" w:color="auto"/>
            </w:tcBorders>
            <w:shd w:val="clear" w:color="auto" w:fill="auto"/>
            <w:vAlign w:val="center"/>
            <w:hideMark/>
          </w:tcPr>
          <w:p w14:paraId="0AF39C37" w14:textId="7F0A1D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3EBC9F54" w14:textId="1D1D84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65393FF1" w14:textId="61BCE8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6056E601" w14:textId="618B851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47 810,3</w:t>
            </w:r>
          </w:p>
        </w:tc>
        <w:tc>
          <w:tcPr>
            <w:tcW w:w="531" w:type="pct"/>
            <w:tcBorders>
              <w:top w:val="nil"/>
              <w:left w:val="nil"/>
              <w:bottom w:val="single" w:sz="4" w:space="0" w:color="auto"/>
              <w:right w:val="single" w:sz="4" w:space="0" w:color="auto"/>
            </w:tcBorders>
            <w:shd w:val="clear" w:color="auto" w:fill="auto"/>
            <w:vAlign w:val="center"/>
            <w:hideMark/>
          </w:tcPr>
          <w:p w14:paraId="00C28BF5" w14:textId="549BFC5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43 024,0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27FF671" w14:textId="6B3726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44 745,0</w:t>
            </w:r>
          </w:p>
        </w:tc>
      </w:tr>
      <w:tr w:rsidR="009B7F12" w:rsidRPr="00782061" w14:paraId="1BDC92B4" w14:textId="77777777" w:rsidTr="00966196">
        <w:trPr>
          <w:trHeight w:val="19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1AFD4800" w14:textId="600659A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01BFE24C" w14:textId="35C7DB4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tcPr>
          <w:p w14:paraId="39593D39" w14:textId="4671FE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2F8E95B8" w14:textId="1766DE5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tcPr>
          <w:p w14:paraId="0C126E71" w14:textId="116DB79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3A239A2D" w14:textId="7DEEC60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9 729,0</w:t>
            </w:r>
          </w:p>
        </w:tc>
        <w:tc>
          <w:tcPr>
            <w:tcW w:w="531" w:type="pct"/>
            <w:tcBorders>
              <w:top w:val="nil"/>
              <w:left w:val="nil"/>
              <w:bottom w:val="single" w:sz="4" w:space="0" w:color="auto"/>
              <w:right w:val="single" w:sz="4" w:space="0" w:color="auto"/>
            </w:tcBorders>
            <w:shd w:val="clear" w:color="auto" w:fill="auto"/>
            <w:vAlign w:val="center"/>
          </w:tcPr>
          <w:p w14:paraId="02DE81E0" w14:textId="6340F65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2D291377" w14:textId="42A9B2E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BEFF472" w14:textId="77777777" w:rsidTr="00966196">
        <w:trPr>
          <w:trHeight w:val="19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7F4BF08" w14:textId="172EB44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tcPr>
          <w:p w14:paraId="0351863A" w14:textId="3D9609A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tcPr>
          <w:p w14:paraId="69971D55" w14:textId="19AFC1E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tcPr>
          <w:p w14:paraId="654D43E9" w14:textId="7881239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tcPr>
          <w:p w14:paraId="6033200D" w14:textId="63B1BEE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24618DD5" w14:textId="721312E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160,0</w:t>
            </w:r>
          </w:p>
        </w:tc>
        <w:tc>
          <w:tcPr>
            <w:tcW w:w="531" w:type="pct"/>
            <w:tcBorders>
              <w:top w:val="nil"/>
              <w:left w:val="nil"/>
              <w:bottom w:val="single" w:sz="4" w:space="0" w:color="auto"/>
              <w:right w:val="single" w:sz="4" w:space="0" w:color="auto"/>
            </w:tcBorders>
            <w:shd w:val="clear" w:color="auto" w:fill="auto"/>
            <w:vAlign w:val="center"/>
          </w:tcPr>
          <w:p w14:paraId="4D8AE890" w14:textId="263F17F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6508C164" w14:textId="79A83B8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27FC951" w14:textId="77777777" w:rsidTr="00966196">
        <w:trPr>
          <w:trHeight w:val="19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F816818" w14:textId="186C595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auto" w:fill="auto"/>
            <w:vAlign w:val="center"/>
            <w:hideMark/>
          </w:tcPr>
          <w:p w14:paraId="028340C8" w14:textId="5CEFDFB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auto" w:fill="auto"/>
            <w:vAlign w:val="center"/>
            <w:hideMark/>
          </w:tcPr>
          <w:p w14:paraId="0058E6E4" w14:textId="7E1BD4C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D9E6F13" w14:textId="3EBF7FF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2183038" w14:textId="3DC0563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4FEBBD2" w14:textId="56DBB03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14 023,8</w:t>
            </w:r>
          </w:p>
        </w:tc>
        <w:tc>
          <w:tcPr>
            <w:tcW w:w="531" w:type="pct"/>
            <w:tcBorders>
              <w:top w:val="nil"/>
              <w:left w:val="nil"/>
              <w:bottom w:val="single" w:sz="4" w:space="0" w:color="auto"/>
              <w:right w:val="single" w:sz="4" w:space="0" w:color="auto"/>
            </w:tcBorders>
            <w:shd w:val="clear" w:color="auto" w:fill="auto"/>
            <w:vAlign w:val="center"/>
            <w:hideMark/>
          </w:tcPr>
          <w:p w14:paraId="5B783B48" w14:textId="691CE85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85 291,1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E872AC0" w14:textId="22B8509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88 801,7</w:t>
            </w:r>
          </w:p>
        </w:tc>
      </w:tr>
      <w:tr w:rsidR="009B7F12" w:rsidRPr="00782061" w14:paraId="3C42EAD6" w14:textId="77777777" w:rsidTr="00966196">
        <w:trPr>
          <w:trHeight w:val="11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B5AD96E" w14:textId="3BB4FC7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75422DB" w14:textId="117B52C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auto" w:fill="auto"/>
            <w:vAlign w:val="center"/>
            <w:hideMark/>
          </w:tcPr>
          <w:p w14:paraId="71CA19DA" w14:textId="558B8C4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714EA86B" w14:textId="33A762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71A0042F" w14:textId="7BBB54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22CD6DE5" w14:textId="7956008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14 008,8</w:t>
            </w:r>
          </w:p>
        </w:tc>
        <w:tc>
          <w:tcPr>
            <w:tcW w:w="531" w:type="pct"/>
            <w:tcBorders>
              <w:top w:val="nil"/>
              <w:left w:val="nil"/>
              <w:bottom w:val="single" w:sz="4" w:space="0" w:color="auto"/>
              <w:right w:val="single" w:sz="4" w:space="0" w:color="auto"/>
            </w:tcBorders>
            <w:shd w:val="clear" w:color="auto" w:fill="auto"/>
            <w:vAlign w:val="center"/>
            <w:hideMark/>
          </w:tcPr>
          <w:p w14:paraId="3DFDB68B" w14:textId="3F473F2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85 291,1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950CFDB" w14:textId="7CAC6DF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88 801,7</w:t>
            </w:r>
          </w:p>
        </w:tc>
      </w:tr>
      <w:tr w:rsidR="009B7F12" w:rsidRPr="00782061" w14:paraId="6A58CDB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E37EB42" w14:textId="5874EBB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hideMark/>
          </w:tcPr>
          <w:p w14:paraId="724922CF" w14:textId="1260934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auto" w:fill="auto"/>
            <w:vAlign w:val="center"/>
            <w:hideMark/>
          </w:tcPr>
          <w:p w14:paraId="7AC94553" w14:textId="763FFFD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hideMark/>
          </w:tcPr>
          <w:p w14:paraId="1675712C" w14:textId="6CEFBEA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32836DBE" w14:textId="4F1805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7715D3CF" w14:textId="1AB49F3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15,0</w:t>
            </w:r>
          </w:p>
        </w:tc>
        <w:tc>
          <w:tcPr>
            <w:tcW w:w="531" w:type="pct"/>
            <w:tcBorders>
              <w:top w:val="nil"/>
              <w:left w:val="nil"/>
              <w:bottom w:val="single" w:sz="4" w:space="0" w:color="auto"/>
              <w:right w:val="single" w:sz="4" w:space="0" w:color="auto"/>
            </w:tcBorders>
            <w:shd w:val="clear" w:color="auto" w:fill="auto"/>
            <w:vAlign w:val="center"/>
            <w:hideMark/>
          </w:tcPr>
          <w:p w14:paraId="1B6B9879" w14:textId="0617549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9C51F92" w14:textId="67B56D4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F165CC4" w14:textId="77777777" w:rsidTr="00966196">
        <w:trPr>
          <w:trHeight w:val="10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BD82590" w14:textId="06B5A71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наружного освещения населенных пунктов</w:t>
            </w:r>
          </w:p>
        </w:tc>
        <w:tc>
          <w:tcPr>
            <w:tcW w:w="493" w:type="pct"/>
            <w:tcBorders>
              <w:top w:val="nil"/>
              <w:left w:val="nil"/>
              <w:bottom w:val="single" w:sz="4" w:space="0" w:color="auto"/>
              <w:right w:val="single" w:sz="4" w:space="0" w:color="auto"/>
            </w:tcBorders>
            <w:shd w:val="clear" w:color="auto" w:fill="auto"/>
            <w:vAlign w:val="center"/>
            <w:hideMark/>
          </w:tcPr>
          <w:p w14:paraId="5E2607D6" w14:textId="4F426F4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auto" w:fill="auto"/>
            <w:vAlign w:val="center"/>
            <w:hideMark/>
          </w:tcPr>
          <w:p w14:paraId="740786C3" w14:textId="5E087B5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5FC9E7DD" w14:textId="04F141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FD10165" w14:textId="186DD47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702F600C" w14:textId="76AEA00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64849CD3" w14:textId="69E96EC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E813D38" w14:textId="383CA95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ABB24B9"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7F1B9B9" w14:textId="2781DF9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F6EC4F8" w14:textId="6273FB6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auto" w:fill="auto"/>
            <w:vAlign w:val="center"/>
            <w:hideMark/>
          </w:tcPr>
          <w:p w14:paraId="57876B55" w14:textId="5F8E68B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012D84DC" w14:textId="38EC20F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4A4E8B64" w14:textId="4663EF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42466042" w14:textId="5585C1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20E79C9E" w14:textId="719D50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0702EAA" w14:textId="0E2932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2A2C998"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187C9584" w14:textId="0DAA9FB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деятельности по обращению с животными без</w:t>
            </w:r>
            <w:r w:rsidRPr="009B7F12">
              <w:rPr>
                <w:rFonts w:ascii="Times New Roman" w:hAnsi="Times New Roman"/>
                <w:b/>
                <w:bCs/>
                <w:color w:val="000000"/>
              </w:rPr>
              <w:br/>
              <w:t>владельцев, обитающими на территории поселения</w:t>
            </w:r>
          </w:p>
        </w:tc>
        <w:tc>
          <w:tcPr>
            <w:tcW w:w="493" w:type="pct"/>
            <w:tcBorders>
              <w:top w:val="nil"/>
              <w:left w:val="nil"/>
              <w:bottom w:val="single" w:sz="4" w:space="0" w:color="auto"/>
              <w:right w:val="single" w:sz="4" w:space="0" w:color="auto"/>
            </w:tcBorders>
            <w:shd w:val="clear" w:color="auto" w:fill="auto"/>
            <w:vAlign w:val="center"/>
          </w:tcPr>
          <w:p w14:paraId="7E80A74A" w14:textId="4897A80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01.5.03.22010</w:t>
            </w:r>
          </w:p>
        </w:tc>
        <w:tc>
          <w:tcPr>
            <w:tcW w:w="273" w:type="pct"/>
            <w:tcBorders>
              <w:top w:val="nil"/>
              <w:left w:val="nil"/>
              <w:bottom w:val="single" w:sz="4" w:space="0" w:color="auto"/>
              <w:right w:val="single" w:sz="4" w:space="0" w:color="auto"/>
            </w:tcBorders>
            <w:shd w:val="clear" w:color="auto" w:fill="auto"/>
            <w:vAlign w:val="center"/>
          </w:tcPr>
          <w:p w14:paraId="289EC6E2" w14:textId="4018B08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6E408F76" w14:textId="386113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DCC8705" w14:textId="104639C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6A64AD0C" w14:textId="19298A3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tcPr>
          <w:p w14:paraId="334F8438" w14:textId="7654783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0C90308A" w14:textId="7F38B75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BA21320"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A1C8D2F" w14:textId="7A57B57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деятельности по обращению с животными без</w:t>
            </w:r>
            <w:r w:rsidRPr="009B7F12">
              <w:rPr>
                <w:rFonts w:ascii="Times New Roman" w:hAnsi="Times New Roman"/>
                <w:b/>
                <w:b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04610A10" w14:textId="3F64B12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01.5.03.22010</w:t>
            </w:r>
          </w:p>
        </w:tc>
        <w:tc>
          <w:tcPr>
            <w:tcW w:w="273" w:type="pct"/>
            <w:tcBorders>
              <w:top w:val="nil"/>
              <w:left w:val="nil"/>
              <w:bottom w:val="single" w:sz="4" w:space="0" w:color="auto"/>
              <w:right w:val="single" w:sz="4" w:space="0" w:color="auto"/>
            </w:tcBorders>
            <w:shd w:val="clear" w:color="auto" w:fill="auto"/>
            <w:vAlign w:val="center"/>
          </w:tcPr>
          <w:p w14:paraId="19CBADF4" w14:textId="63645CD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35DD2E93" w14:textId="201CBDB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tcPr>
          <w:p w14:paraId="01509B71" w14:textId="0360A79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0C67EFF5" w14:textId="4A375AE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tcPr>
          <w:p w14:paraId="0A6D3C6F" w14:textId="2CE2FD4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1BB436AC" w14:textId="1A6792B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D36E997"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3C4A261" w14:textId="3E555AF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lastRenderedPageBreak/>
              <w:t>Основное мероприятие "Организация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auto" w:fill="auto"/>
            <w:vAlign w:val="center"/>
          </w:tcPr>
          <w:p w14:paraId="69964D1C" w14:textId="122F97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01.5.05.00000</w:t>
            </w:r>
          </w:p>
        </w:tc>
        <w:tc>
          <w:tcPr>
            <w:tcW w:w="273" w:type="pct"/>
            <w:tcBorders>
              <w:top w:val="nil"/>
              <w:left w:val="nil"/>
              <w:bottom w:val="single" w:sz="4" w:space="0" w:color="auto"/>
              <w:right w:val="single" w:sz="4" w:space="0" w:color="auto"/>
            </w:tcBorders>
            <w:shd w:val="clear" w:color="auto" w:fill="auto"/>
            <w:vAlign w:val="center"/>
          </w:tcPr>
          <w:p w14:paraId="46191E43" w14:textId="7D4ABE9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4CAACA2E" w14:textId="30A28E3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4F1B1862" w14:textId="276C3E9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5D8340FD" w14:textId="7C961A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2 000,0</w:t>
            </w:r>
          </w:p>
        </w:tc>
        <w:tc>
          <w:tcPr>
            <w:tcW w:w="531" w:type="pct"/>
            <w:tcBorders>
              <w:top w:val="nil"/>
              <w:left w:val="nil"/>
              <w:bottom w:val="single" w:sz="4" w:space="0" w:color="auto"/>
              <w:right w:val="single" w:sz="4" w:space="0" w:color="auto"/>
            </w:tcBorders>
            <w:shd w:val="clear" w:color="auto" w:fill="auto"/>
            <w:vAlign w:val="center"/>
          </w:tcPr>
          <w:p w14:paraId="0F611E80" w14:textId="2DC2BF1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1BDBE041" w14:textId="3BC9D84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80A243C"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1EAC26BD" w14:textId="32C308A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auto" w:fill="auto"/>
            <w:vAlign w:val="center"/>
          </w:tcPr>
          <w:p w14:paraId="4D56F52E" w14:textId="00BD2E6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01.5.05.20160</w:t>
            </w:r>
          </w:p>
        </w:tc>
        <w:tc>
          <w:tcPr>
            <w:tcW w:w="273" w:type="pct"/>
            <w:tcBorders>
              <w:top w:val="nil"/>
              <w:left w:val="nil"/>
              <w:bottom w:val="single" w:sz="4" w:space="0" w:color="auto"/>
              <w:right w:val="single" w:sz="4" w:space="0" w:color="auto"/>
            </w:tcBorders>
            <w:shd w:val="clear" w:color="auto" w:fill="auto"/>
            <w:vAlign w:val="center"/>
          </w:tcPr>
          <w:p w14:paraId="1C08BB5B" w14:textId="57AFF3B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16085D24" w14:textId="78CC23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59E9E1B4" w14:textId="0177523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7C8495FF" w14:textId="5172791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2 000,0</w:t>
            </w:r>
          </w:p>
        </w:tc>
        <w:tc>
          <w:tcPr>
            <w:tcW w:w="531" w:type="pct"/>
            <w:tcBorders>
              <w:top w:val="nil"/>
              <w:left w:val="nil"/>
              <w:bottom w:val="single" w:sz="4" w:space="0" w:color="auto"/>
              <w:right w:val="single" w:sz="4" w:space="0" w:color="auto"/>
            </w:tcBorders>
            <w:shd w:val="clear" w:color="auto" w:fill="auto"/>
            <w:vAlign w:val="center"/>
          </w:tcPr>
          <w:p w14:paraId="057B4F27" w14:textId="798051C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669833DA" w14:textId="5C9EE20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7B1378D"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81CFD2C" w14:textId="12A61C6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B293FB3" w14:textId="5A8078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01.5.05.20160</w:t>
            </w:r>
          </w:p>
        </w:tc>
        <w:tc>
          <w:tcPr>
            <w:tcW w:w="273" w:type="pct"/>
            <w:tcBorders>
              <w:top w:val="nil"/>
              <w:left w:val="nil"/>
              <w:bottom w:val="single" w:sz="4" w:space="0" w:color="auto"/>
              <w:right w:val="single" w:sz="4" w:space="0" w:color="auto"/>
            </w:tcBorders>
            <w:shd w:val="clear" w:color="auto" w:fill="auto"/>
            <w:vAlign w:val="center"/>
            <w:hideMark/>
          </w:tcPr>
          <w:p w14:paraId="087D9125" w14:textId="6A261A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435E71F" w14:textId="5A2E07B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32F07052" w14:textId="74B7F0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4D11CE62" w14:textId="5719A59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2 000,0</w:t>
            </w:r>
          </w:p>
        </w:tc>
        <w:tc>
          <w:tcPr>
            <w:tcW w:w="531" w:type="pct"/>
            <w:tcBorders>
              <w:top w:val="nil"/>
              <w:left w:val="nil"/>
              <w:bottom w:val="single" w:sz="4" w:space="0" w:color="auto"/>
              <w:right w:val="single" w:sz="4" w:space="0" w:color="auto"/>
            </w:tcBorders>
            <w:shd w:val="clear" w:color="auto" w:fill="auto"/>
            <w:vAlign w:val="center"/>
            <w:hideMark/>
          </w:tcPr>
          <w:p w14:paraId="3F276237" w14:textId="1596529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4EF9EF0" w14:textId="5D31C7B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4E1F292"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4ACF84F" w14:textId="5827681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"Организация уличного освещения"</w:t>
            </w:r>
          </w:p>
        </w:tc>
        <w:tc>
          <w:tcPr>
            <w:tcW w:w="493" w:type="pct"/>
            <w:tcBorders>
              <w:top w:val="nil"/>
              <w:left w:val="nil"/>
              <w:bottom w:val="single" w:sz="4" w:space="0" w:color="auto"/>
              <w:right w:val="single" w:sz="4" w:space="0" w:color="auto"/>
            </w:tcBorders>
            <w:shd w:val="clear" w:color="auto" w:fill="auto"/>
            <w:vAlign w:val="center"/>
            <w:hideMark/>
          </w:tcPr>
          <w:p w14:paraId="3ABED19B" w14:textId="291612D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01.5.06.00000</w:t>
            </w:r>
          </w:p>
        </w:tc>
        <w:tc>
          <w:tcPr>
            <w:tcW w:w="273" w:type="pct"/>
            <w:tcBorders>
              <w:top w:val="nil"/>
              <w:left w:val="nil"/>
              <w:bottom w:val="single" w:sz="4" w:space="0" w:color="auto"/>
              <w:right w:val="single" w:sz="4" w:space="0" w:color="auto"/>
            </w:tcBorders>
            <w:shd w:val="clear" w:color="auto" w:fill="auto"/>
            <w:vAlign w:val="center"/>
            <w:hideMark/>
          </w:tcPr>
          <w:p w14:paraId="457BF828" w14:textId="7AC75E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FEBEFFF" w14:textId="7CA2BE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962DED4" w14:textId="231F0BF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10B5903" w14:textId="6F54027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16 236,0</w:t>
            </w:r>
          </w:p>
        </w:tc>
        <w:tc>
          <w:tcPr>
            <w:tcW w:w="531" w:type="pct"/>
            <w:tcBorders>
              <w:top w:val="nil"/>
              <w:left w:val="nil"/>
              <w:bottom w:val="single" w:sz="4" w:space="0" w:color="auto"/>
              <w:right w:val="single" w:sz="4" w:space="0" w:color="auto"/>
            </w:tcBorders>
            <w:shd w:val="clear" w:color="auto" w:fill="auto"/>
            <w:vAlign w:val="center"/>
            <w:hideMark/>
          </w:tcPr>
          <w:p w14:paraId="6B629470" w14:textId="541C262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3FE59069" w14:textId="48B5321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251DA7D"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B23B07E" w14:textId="6059F94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93" w:type="pct"/>
            <w:tcBorders>
              <w:top w:val="nil"/>
              <w:left w:val="nil"/>
              <w:bottom w:val="single" w:sz="4" w:space="0" w:color="auto"/>
              <w:right w:val="single" w:sz="4" w:space="0" w:color="auto"/>
            </w:tcBorders>
            <w:shd w:val="clear" w:color="auto" w:fill="auto"/>
            <w:vAlign w:val="center"/>
            <w:hideMark/>
          </w:tcPr>
          <w:p w14:paraId="3336A95E" w14:textId="2D102C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01.5.06.80050</w:t>
            </w:r>
          </w:p>
        </w:tc>
        <w:tc>
          <w:tcPr>
            <w:tcW w:w="273" w:type="pct"/>
            <w:tcBorders>
              <w:top w:val="nil"/>
              <w:left w:val="nil"/>
              <w:bottom w:val="single" w:sz="4" w:space="0" w:color="auto"/>
              <w:right w:val="single" w:sz="4" w:space="0" w:color="auto"/>
            </w:tcBorders>
            <w:shd w:val="clear" w:color="auto" w:fill="auto"/>
            <w:vAlign w:val="center"/>
            <w:hideMark/>
          </w:tcPr>
          <w:p w14:paraId="530C3B96" w14:textId="7B82336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1756CB6D" w14:textId="28DB26E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7C6D795" w14:textId="66C898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24957CE" w14:textId="4F57D12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16 236,0</w:t>
            </w:r>
          </w:p>
        </w:tc>
        <w:tc>
          <w:tcPr>
            <w:tcW w:w="531" w:type="pct"/>
            <w:tcBorders>
              <w:top w:val="nil"/>
              <w:left w:val="nil"/>
              <w:bottom w:val="single" w:sz="4" w:space="0" w:color="auto"/>
              <w:right w:val="single" w:sz="4" w:space="0" w:color="auto"/>
            </w:tcBorders>
            <w:shd w:val="clear" w:color="auto" w:fill="auto"/>
            <w:vAlign w:val="center"/>
            <w:hideMark/>
          </w:tcPr>
          <w:p w14:paraId="72BA4A3B" w14:textId="5E9F973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FBEB5D0" w14:textId="0787A7F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BFB24F4"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9378C82" w14:textId="5C397F4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03161952" w14:textId="3DFDFA5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01.5.06.80050</w:t>
            </w:r>
          </w:p>
        </w:tc>
        <w:tc>
          <w:tcPr>
            <w:tcW w:w="273" w:type="pct"/>
            <w:tcBorders>
              <w:top w:val="nil"/>
              <w:left w:val="nil"/>
              <w:bottom w:val="single" w:sz="4" w:space="0" w:color="auto"/>
              <w:right w:val="single" w:sz="4" w:space="0" w:color="auto"/>
            </w:tcBorders>
            <w:shd w:val="clear" w:color="auto" w:fill="auto"/>
            <w:vAlign w:val="center"/>
            <w:hideMark/>
          </w:tcPr>
          <w:p w14:paraId="01D60ADA" w14:textId="5CE7F30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0B6AF92F" w14:textId="19E00B9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21E63C17" w14:textId="17D27B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189BFD2B" w14:textId="47E9529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16 236,0</w:t>
            </w:r>
          </w:p>
        </w:tc>
        <w:tc>
          <w:tcPr>
            <w:tcW w:w="531" w:type="pct"/>
            <w:tcBorders>
              <w:top w:val="nil"/>
              <w:left w:val="nil"/>
              <w:bottom w:val="single" w:sz="4" w:space="0" w:color="auto"/>
              <w:right w:val="single" w:sz="4" w:space="0" w:color="auto"/>
            </w:tcBorders>
            <w:shd w:val="clear" w:color="auto" w:fill="auto"/>
            <w:vAlign w:val="center"/>
            <w:hideMark/>
          </w:tcPr>
          <w:p w14:paraId="334C0E79" w14:textId="2F8C54E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7D4061C" w14:textId="1F5015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C68AB7A"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CC59B1B" w14:textId="2486511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Непрограммная часть</w:t>
            </w:r>
          </w:p>
        </w:tc>
        <w:tc>
          <w:tcPr>
            <w:tcW w:w="493" w:type="pct"/>
            <w:tcBorders>
              <w:top w:val="nil"/>
              <w:left w:val="nil"/>
              <w:bottom w:val="single" w:sz="4" w:space="0" w:color="auto"/>
              <w:right w:val="single" w:sz="4" w:space="0" w:color="auto"/>
            </w:tcBorders>
            <w:shd w:val="clear" w:color="auto" w:fill="auto"/>
            <w:vAlign w:val="center"/>
            <w:hideMark/>
          </w:tcPr>
          <w:p w14:paraId="63DC1507" w14:textId="7801C33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99.0.00.00000</w:t>
            </w:r>
          </w:p>
        </w:tc>
        <w:tc>
          <w:tcPr>
            <w:tcW w:w="273" w:type="pct"/>
            <w:tcBorders>
              <w:top w:val="nil"/>
              <w:left w:val="nil"/>
              <w:bottom w:val="single" w:sz="4" w:space="0" w:color="auto"/>
              <w:right w:val="single" w:sz="4" w:space="0" w:color="auto"/>
            </w:tcBorders>
            <w:shd w:val="clear" w:color="auto" w:fill="auto"/>
            <w:vAlign w:val="center"/>
            <w:hideMark/>
          </w:tcPr>
          <w:p w14:paraId="0D1F8C8E" w14:textId="12D00BB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E5FE35A" w14:textId="6648150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FA1BD47" w14:textId="27A930E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AE70E81" w14:textId="4F95B2C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70 014,0</w:t>
            </w:r>
          </w:p>
        </w:tc>
        <w:tc>
          <w:tcPr>
            <w:tcW w:w="531" w:type="pct"/>
            <w:tcBorders>
              <w:top w:val="nil"/>
              <w:left w:val="nil"/>
              <w:bottom w:val="single" w:sz="4" w:space="0" w:color="auto"/>
              <w:right w:val="single" w:sz="4" w:space="0" w:color="auto"/>
            </w:tcBorders>
            <w:shd w:val="clear" w:color="auto" w:fill="auto"/>
            <w:vAlign w:val="center"/>
          </w:tcPr>
          <w:p w14:paraId="1D24502B" w14:textId="0758ED8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12 118,0</w:t>
            </w:r>
          </w:p>
        </w:tc>
        <w:tc>
          <w:tcPr>
            <w:tcW w:w="527" w:type="pct"/>
            <w:tcBorders>
              <w:top w:val="nil"/>
              <w:left w:val="single" w:sz="4" w:space="0" w:color="auto"/>
              <w:bottom w:val="single" w:sz="4" w:space="0" w:color="auto"/>
              <w:right w:val="single" w:sz="4" w:space="0" w:color="auto"/>
            </w:tcBorders>
            <w:shd w:val="clear" w:color="auto" w:fill="auto"/>
            <w:vAlign w:val="center"/>
          </w:tcPr>
          <w:p w14:paraId="15244B47" w14:textId="1396004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12 325,2</w:t>
            </w:r>
          </w:p>
        </w:tc>
      </w:tr>
      <w:tr w:rsidR="009B7F12" w:rsidRPr="00782061" w14:paraId="201AB70F"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6872224" w14:textId="03F1F56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Непрограммное направление деятельности</w:t>
            </w:r>
          </w:p>
        </w:tc>
        <w:tc>
          <w:tcPr>
            <w:tcW w:w="493" w:type="pct"/>
            <w:tcBorders>
              <w:top w:val="nil"/>
              <w:left w:val="nil"/>
              <w:bottom w:val="single" w:sz="4" w:space="0" w:color="auto"/>
              <w:right w:val="single" w:sz="4" w:space="0" w:color="auto"/>
            </w:tcBorders>
            <w:shd w:val="clear" w:color="auto" w:fill="auto"/>
            <w:vAlign w:val="center"/>
            <w:hideMark/>
          </w:tcPr>
          <w:p w14:paraId="4935891B" w14:textId="28B249D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99.9.00.00000</w:t>
            </w:r>
          </w:p>
        </w:tc>
        <w:tc>
          <w:tcPr>
            <w:tcW w:w="273" w:type="pct"/>
            <w:tcBorders>
              <w:top w:val="nil"/>
              <w:left w:val="nil"/>
              <w:bottom w:val="single" w:sz="4" w:space="0" w:color="auto"/>
              <w:right w:val="single" w:sz="4" w:space="0" w:color="auto"/>
            </w:tcBorders>
            <w:shd w:val="clear" w:color="auto" w:fill="auto"/>
            <w:vAlign w:val="center"/>
            <w:hideMark/>
          </w:tcPr>
          <w:p w14:paraId="25D9BC55" w14:textId="22D46FF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D1AD575" w14:textId="578064D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97BB567" w14:textId="1CCB127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9EB30B3" w14:textId="4E8B2C5B" w:rsidR="009B7F12" w:rsidRPr="009B7F12" w:rsidRDefault="00A67B2A" w:rsidP="009B7F12">
            <w:pPr>
              <w:jc w:val="right"/>
              <w:rPr>
                <w:rFonts w:ascii="Times New Roman" w:hAnsi="Times New Roman"/>
                <w:b/>
                <w:bCs/>
                <w:color w:val="000000"/>
                <w:sz w:val="24"/>
                <w:szCs w:val="24"/>
              </w:rPr>
            </w:pPr>
            <w:r>
              <w:rPr>
                <w:rFonts w:ascii="Times New Roman" w:hAnsi="Times New Roman"/>
                <w:b/>
                <w:bCs/>
                <w:color w:val="000000"/>
              </w:rPr>
              <w:t>70 014,0</w:t>
            </w:r>
          </w:p>
        </w:tc>
        <w:tc>
          <w:tcPr>
            <w:tcW w:w="531" w:type="pct"/>
            <w:tcBorders>
              <w:top w:val="nil"/>
              <w:left w:val="nil"/>
              <w:bottom w:val="single" w:sz="4" w:space="0" w:color="auto"/>
              <w:right w:val="single" w:sz="4" w:space="0" w:color="auto"/>
            </w:tcBorders>
            <w:shd w:val="clear" w:color="auto" w:fill="auto"/>
            <w:vAlign w:val="center"/>
            <w:hideMark/>
          </w:tcPr>
          <w:p w14:paraId="6EB7F54D" w14:textId="6EA84F3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12 118,0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24A869B" w14:textId="31A0256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12 325,2</w:t>
            </w:r>
          </w:p>
        </w:tc>
      </w:tr>
      <w:tr w:rsidR="009B7F12" w:rsidRPr="00782061" w14:paraId="5BCBE4C3"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BED909E" w14:textId="78DEB27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23D1D2E5" w14:textId="4E8232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99.9.00.00190</w:t>
            </w:r>
          </w:p>
        </w:tc>
        <w:tc>
          <w:tcPr>
            <w:tcW w:w="273" w:type="pct"/>
            <w:tcBorders>
              <w:top w:val="nil"/>
              <w:left w:val="nil"/>
              <w:bottom w:val="single" w:sz="4" w:space="0" w:color="auto"/>
              <w:right w:val="single" w:sz="4" w:space="0" w:color="auto"/>
            </w:tcBorders>
            <w:shd w:val="clear" w:color="auto" w:fill="auto"/>
            <w:vAlign w:val="center"/>
            <w:hideMark/>
          </w:tcPr>
          <w:p w14:paraId="43945855" w14:textId="351546A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D0D971D" w14:textId="34FA521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D6AEC07" w14:textId="6ABF0E7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9EDC71A" w14:textId="048A2C3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7 120,1</w:t>
            </w:r>
          </w:p>
        </w:tc>
        <w:tc>
          <w:tcPr>
            <w:tcW w:w="531" w:type="pct"/>
            <w:tcBorders>
              <w:top w:val="nil"/>
              <w:left w:val="nil"/>
              <w:bottom w:val="single" w:sz="4" w:space="0" w:color="auto"/>
              <w:right w:val="single" w:sz="4" w:space="0" w:color="auto"/>
            </w:tcBorders>
            <w:shd w:val="clear" w:color="auto" w:fill="auto"/>
            <w:vAlign w:val="center"/>
            <w:hideMark/>
          </w:tcPr>
          <w:p w14:paraId="01FBDBFC" w14:textId="5F2B88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6 332,9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632F41E" w14:textId="15ABF63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6 586,1</w:t>
            </w:r>
          </w:p>
        </w:tc>
      </w:tr>
      <w:tr w:rsidR="009B7F12" w:rsidRPr="00782061" w14:paraId="514ED413" w14:textId="77777777" w:rsidTr="00966196">
        <w:trPr>
          <w:trHeight w:val="155"/>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813F0B8" w14:textId="370FECC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7006A18D" w14:textId="05886B5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99.9.00.00190</w:t>
            </w:r>
          </w:p>
        </w:tc>
        <w:tc>
          <w:tcPr>
            <w:tcW w:w="273" w:type="pct"/>
            <w:tcBorders>
              <w:top w:val="nil"/>
              <w:left w:val="nil"/>
              <w:bottom w:val="single" w:sz="4" w:space="0" w:color="auto"/>
              <w:right w:val="single" w:sz="4" w:space="0" w:color="auto"/>
            </w:tcBorders>
            <w:shd w:val="clear" w:color="auto" w:fill="auto"/>
            <w:vAlign w:val="center"/>
            <w:hideMark/>
          </w:tcPr>
          <w:p w14:paraId="49708ED7" w14:textId="3043D6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7E24A83E" w14:textId="42CC68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5F574011" w14:textId="3AA7A4A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3141BB98" w14:textId="74780C4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7 120,1</w:t>
            </w:r>
          </w:p>
        </w:tc>
        <w:tc>
          <w:tcPr>
            <w:tcW w:w="531" w:type="pct"/>
            <w:tcBorders>
              <w:top w:val="nil"/>
              <w:left w:val="nil"/>
              <w:bottom w:val="single" w:sz="4" w:space="0" w:color="auto"/>
              <w:right w:val="single" w:sz="4" w:space="0" w:color="auto"/>
            </w:tcBorders>
            <w:shd w:val="clear" w:color="auto" w:fill="auto"/>
            <w:vAlign w:val="center"/>
            <w:hideMark/>
          </w:tcPr>
          <w:p w14:paraId="41C693E1" w14:textId="14D80E5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6 332,9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7A23FA86" w14:textId="2B0E5C5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6 586,1</w:t>
            </w:r>
          </w:p>
        </w:tc>
      </w:tr>
      <w:tr w:rsidR="009B7F12" w:rsidRPr="00782061" w14:paraId="41D608AE" w14:textId="77777777" w:rsidTr="00966196">
        <w:trPr>
          <w:trHeight w:val="414"/>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82ABE3C" w14:textId="0182153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tcPr>
          <w:p w14:paraId="7AD0DBC2" w14:textId="20A5610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99.9.00.00200</w:t>
            </w:r>
          </w:p>
        </w:tc>
        <w:tc>
          <w:tcPr>
            <w:tcW w:w="273" w:type="pct"/>
            <w:tcBorders>
              <w:top w:val="nil"/>
              <w:left w:val="nil"/>
              <w:bottom w:val="single" w:sz="4" w:space="0" w:color="auto"/>
              <w:right w:val="single" w:sz="4" w:space="0" w:color="auto"/>
            </w:tcBorders>
            <w:shd w:val="clear" w:color="auto" w:fill="auto"/>
            <w:vAlign w:val="center"/>
          </w:tcPr>
          <w:p w14:paraId="398BAB1F" w14:textId="6F4D95B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E3091AA" w14:textId="74ABCFF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6850F295" w14:textId="56762E0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04773771" w14:textId="0A98299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2 184,7</w:t>
            </w:r>
          </w:p>
        </w:tc>
        <w:tc>
          <w:tcPr>
            <w:tcW w:w="531" w:type="pct"/>
            <w:tcBorders>
              <w:top w:val="nil"/>
              <w:left w:val="nil"/>
              <w:bottom w:val="single" w:sz="4" w:space="0" w:color="auto"/>
              <w:right w:val="single" w:sz="4" w:space="0" w:color="auto"/>
            </w:tcBorders>
            <w:shd w:val="clear" w:color="auto" w:fill="auto"/>
            <w:vAlign w:val="center"/>
          </w:tcPr>
          <w:p w14:paraId="6C96A072" w14:textId="75C7F0A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2 217,7</w:t>
            </w:r>
          </w:p>
        </w:tc>
        <w:tc>
          <w:tcPr>
            <w:tcW w:w="527" w:type="pct"/>
            <w:tcBorders>
              <w:top w:val="nil"/>
              <w:left w:val="single" w:sz="4" w:space="0" w:color="auto"/>
              <w:bottom w:val="single" w:sz="4" w:space="0" w:color="auto"/>
              <w:right w:val="single" w:sz="4" w:space="0" w:color="auto"/>
            </w:tcBorders>
            <w:shd w:val="clear" w:color="auto" w:fill="auto"/>
            <w:vAlign w:val="center"/>
          </w:tcPr>
          <w:p w14:paraId="699630AB" w14:textId="560D7FF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2 306,4</w:t>
            </w:r>
          </w:p>
        </w:tc>
      </w:tr>
      <w:tr w:rsidR="009B7F12" w:rsidRPr="00782061" w14:paraId="215FA287" w14:textId="77777777" w:rsidTr="00966196">
        <w:trPr>
          <w:trHeight w:val="414"/>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B17DF04" w14:textId="058A06E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tcPr>
          <w:p w14:paraId="6DD37431" w14:textId="653792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99.9.00.00200</w:t>
            </w:r>
          </w:p>
        </w:tc>
        <w:tc>
          <w:tcPr>
            <w:tcW w:w="273" w:type="pct"/>
            <w:tcBorders>
              <w:top w:val="nil"/>
              <w:left w:val="nil"/>
              <w:bottom w:val="single" w:sz="4" w:space="0" w:color="auto"/>
              <w:right w:val="single" w:sz="4" w:space="0" w:color="auto"/>
            </w:tcBorders>
            <w:shd w:val="clear" w:color="auto" w:fill="auto"/>
            <w:vAlign w:val="center"/>
          </w:tcPr>
          <w:p w14:paraId="641D708A" w14:textId="429B28B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tcPr>
          <w:p w14:paraId="587337F8" w14:textId="4E82E1C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tcPr>
          <w:p w14:paraId="57371D21" w14:textId="51DD2C6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tcPr>
          <w:p w14:paraId="78655460" w14:textId="0FCBF34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2 184,7</w:t>
            </w:r>
          </w:p>
        </w:tc>
        <w:tc>
          <w:tcPr>
            <w:tcW w:w="531" w:type="pct"/>
            <w:tcBorders>
              <w:top w:val="nil"/>
              <w:left w:val="nil"/>
              <w:bottom w:val="single" w:sz="4" w:space="0" w:color="auto"/>
              <w:right w:val="single" w:sz="4" w:space="0" w:color="auto"/>
            </w:tcBorders>
            <w:shd w:val="clear" w:color="auto" w:fill="auto"/>
            <w:vAlign w:val="center"/>
          </w:tcPr>
          <w:p w14:paraId="6262DB76" w14:textId="5FF9866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2 217,7</w:t>
            </w:r>
          </w:p>
        </w:tc>
        <w:tc>
          <w:tcPr>
            <w:tcW w:w="527" w:type="pct"/>
            <w:tcBorders>
              <w:top w:val="nil"/>
              <w:left w:val="single" w:sz="4" w:space="0" w:color="auto"/>
              <w:bottom w:val="single" w:sz="4" w:space="0" w:color="auto"/>
              <w:right w:val="single" w:sz="4" w:space="0" w:color="auto"/>
            </w:tcBorders>
            <w:shd w:val="clear" w:color="auto" w:fill="auto"/>
            <w:vAlign w:val="center"/>
          </w:tcPr>
          <w:p w14:paraId="058A2FFD" w14:textId="1E234CF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2 306,4</w:t>
            </w:r>
          </w:p>
        </w:tc>
      </w:tr>
      <w:tr w:rsidR="009B7F12" w:rsidRPr="00782061" w14:paraId="4A3C7937" w14:textId="77777777" w:rsidTr="00966196">
        <w:trPr>
          <w:trHeight w:val="414"/>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CEACF8F" w14:textId="4D657B4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auto" w:fill="auto"/>
            <w:vAlign w:val="center"/>
            <w:hideMark/>
          </w:tcPr>
          <w:p w14:paraId="07299BD6" w14:textId="7E8B6B1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auto" w:fill="auto"/>
            <w:vAlign w:val="center"/>
            <w:hideMark/>
          </w:tcPr>
          <w:p w14:paraId="624C1005" w14:textId="62463D3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1B0F8143" w14:textId="075AC5B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3CDE9AF7" w14:textId="0CB3473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2EBD557" w14:textId="4CDB256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180,0</w:t>
            </w:r>
          </w:p>
        </w:tc>
        <w:tc>
          <w:tcPr>
            <w:tcW w:w="531" w:type="pct"/>
            <w:tcBorders>
              <w:top w:val="nil"/>
              <w:left w:val="nil"/>
              <w:bottom w:val="single" w:sz="4" w:space="0" w:color="auto"/>
              <w:right w:val="single" w:sz="4" w:space="0" w:color="auto"/>
            </w:tcBorders>
            <w:shd w:val="clear" w:color="auto" w:fill="auto"/>
            <w:vAlign w:val="center"/>
            <w:hideMark/>
          </w:tcPr>
          <w:p w14:paraId="6C643BC0" w14:textId="3DA0A84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5C552A16" w14:textId="4A0D9F7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D5BCDFA" w14:textId="77777777" w:rsidTr="00966196">
        <w:trPr>
          <w:trHeight w:val="43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0D030A0D" w14:textId="7FF239A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8A54ABF" w14:textId="777D949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auto" w:fill="auto"/>
            <w:vAlign w:val="center"/>
            <w:hideMark/>
          </w:tcPr>
          <w:p w14:paraId="083159CE" w14:textId="1852A9D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684EF432" w14:textId="75992F1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37FB237E" w14:textId="37C2349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388D5FE2" w14:textId="53F99AB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180,0</w:t>
            </w:r>
          </w:p>
        </w:tc>
        <w:tc>
          <w:tcPr>
            <w:tcW w:w="531" w:type="pct"/>
            <w:tcBorders>
              <w:top w:val="nil"/>
              <w:left w:val="nil"/>
              <w:bottom w:val="single" w:sz="4" w:space="0" w:color="auto"/>
              <w:right w:val="single" w:sz="4" w:space="0" w:color="auto"/>
            </w:tcBorders>
            <w:shd w:val="clear" w:color="auto" w:fill="auto"/>
            <w:vAlign w:val="center"/>
            <w:hideMark/>
          </w:tcPr>
          <w:p w14:paraId="22A4230A" w14:textId="1CF3306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DE10A7B" w14:textId="1D2074E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76216FA"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5F9B9A1" w14:textId="553CE1F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285305BE" w14:textId="7D11ED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auto" w:fill="auto"/>
            <w:vAlign w:val="center"/>
            <w:hideMark/>
          </w:tcPr>
          <w:p w14:paraId="141022F7" w14:textId="37E1018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A1A2882" w14:textId="4290DB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890E7B4" w14:textId="08CE15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A15D47C" w14:textId="5809094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3 045,3</w:t>
            </w:r>
          </w:p>
        </w:tc>
        <w:tc>
          <w:tcPr>
            <w:tcW w:w="531" w:type="pct"/>
            <w:tcBorders>
              <w:top w:val="nil"/>
              <w:left w:val="nil"/>
              <w:bottom w:val="single" w:sz="4" w:space="0" w:color="auto"/>
              <w:right w:val="single" w:sz="4" w:space="0" w:color="auto"/>
            </w:tcBorders>
            <w:shd w:val="clear" w:color="auto" w:fill="auto"/>
            <w:vAlign w:val="center"/>
            <w:hideMark/>
          </w:tcPr>
          <w:p w14:paraId="528568B2" w14:textId="121B34E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30E51B9" w14:textId="0301FF0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r>
      <w:tr w:rsidR="009B7F12" w:rsidRPr="00782061" w14:paraId="7B3DE40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9183675" w14:textId="6BC5AE1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0EE04D7" w14:textId="417715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auto" w:fill="auto"/>
            <w:vAlign w:val="center"/>
            <w:hideMark/>
          </w:tcPr>
          <w:p w14:paraId="063C79E3" w14:textId="1FBD31F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91C9B68" w14:textId="20471D0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3982C97C" w14:textId="1E9E94C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697878AE" w14:textId="2FB9940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3 025,3</w:t>
            </w:r>
          </w:p>
        </w:tc>
        <w:tc>
          <w:tcPr>
            <w:tcW w:w="531" w:type="pct"/>
            <w:tcBorders>
              <w:top w:val="nil"/>
              <w:left w:val="nil"/>
              <w:bottom w:val="single" w:sz="4" w:space="0" w:color="auto"/>
              <w:right w:val="single" w:sz="4" w:space="0" w:color="auto"/>
            </w:tcBorders>
            <w:shd w:val="clear" w:color="auto" w:fill="auto"/>
            <w:vAlign w:val="center"/>
            <w:hideMark/>
          </w:tcPr>
          <w:p w14:paraId="4DBA94DC" w14:textId="41FDC52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9ED9A1C" w14:textId="351DC03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r>
      <w:tr w:rsidR="009B7F12" w:rsidRPr="00782061" w14:paraId="02842DEA" w14:textId="77777777" w:rsidTr="00966196">
        <w:trPr>
          <w:trHeight w:val="74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06117A4" w14:textId="2D0B8B3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hideMark/>
          </w:tcPr>
          <w:p w14:paraId="77D4AC3E" w14:textId="39512DC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auto" w:fill="auto"/>
            <w:vAlign w:val="center"/>
            <w:hideMark/>
          </w:tcPr>
          <w:p w14:paraId="34E0B32C" w14:textId="78F7AF6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hideMark/>
          </w:tcPr>
          <w:p w14:paraId="2B466126" w14:textId="0A5555F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4609B131" w14:textId="73D2F0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7CDF7C17" w14:textId="07D3974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24A86FA6" w14:textId="6DA557E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CCFFF5B" w14:textId="254196E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C4CBB0C"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3E21432" w14:textId="2B9D006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Выплаты муниципальной доплаты к пенсии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332D7FC2" w14:textId="383CBAB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auto" w:fill="auto"/>
            <w:vAlign w:val="center"/>
            <w:hideMark/>
          </w:tcPr>
          <w:p w14:paraId="738B0BCB" w14:textId="344CE86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8504E2D" w14:textId="249BC45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BD3EFAF" w14:textId="595D1A1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C9EF687" w14:textId="1226CC9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473,1</w:t>
            </w:r>
          </w:p>
        </w:tc>
        <w:tc>
          <w:tcPr>
            <w:tcW w:w="531" w:type="pct"/>
            <w:tcBorders>
              <w:top w:val="nil"/>
              <w:left w:val="nil"/>
              <w:bottom w:val="single" w:sz="4" w:space="0" w:color="auto"/>
              <w:right w:val="single" w:sz="4" w:space="0" w:color="auto"/>
            </w:tcBorders>
            <w:shd w:val="clear" w:color="auto" w:fill="auto"/>
            <w:vAlign w:val="center"/>
            <w:hideMark/>
          </w:tcPr>
          <w:p w14:paraId="49644686" w14:textId="53EE3FB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495,9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6F26656" w14:textId="267017C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511,7</w:t>
            </w:r>
          </w:p>
        </w:tc>
      </w:tr>
      <w:tr w:rsidR="009B7F12" w:rsidRPr="00782061" w14:paraId="63627215"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6B091F9" w14:textId="0F7823F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93" w:type="pct"/>
            <w:tcBorders>
              <w:top w:val="nil"/>
              <w:left w:val="nil"/>
              <w:bottom w:val="single" w:sz="4" w:space="0" w:color="auto"/>
              <w:right w:val="single" w:sz="4" w:space="0" w:color="auto"/>
            </w:tcBorders>
            <w:shd w:val="clear" w:color="auto" w:fill="auto"/>
            <w:vAlign w:val="center"/>
            <w:hideMark/>
          </w:tcPr>
          <w:p w14:paraId="1EDCFCC3" w14:textId="5B3D886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auto" w:fill="auto"/>
            <w:vAlign w:val="center"/>
            <w:hideMark/>
          </w:tcPr>
          <w:p w14:paraId="1ED98F9F" w14:textId="3E785B0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3.0.0</w:t>
            </w:r>
          </w:p>
        </w:tc>
        <w:tc>
          <w:tcPr>
            <w:tcW w:w="261" w:type="pct"/>
            <w:tcBorders>
              <w:top w:val="nil"/>
              <w:left w:val="nil"/>
              <w:bottom w:val="single" w:sz="4" w:space="0" w:color="auto"/>
              <w:right w:val="single" w:sz="4" w:space="0" w:color="auto"/>
            </w:tcBorders>
            <w:shd w:val="clear" w:color="auto" w:fill="auto"/>
            <w:vAlign w:val="center"/>
            <w:hideMark/>
          </w:tcPr>
          <w:p w14:paraId="1B6784E1" w14:textId="61A648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auto" w:fill="auto"/>
            <w:vAlign w:val="center"/>
            <w:hideMark/>
          </w:tcPr>
          <w:p w14:paraId="6D617577" w14:textId="5E693DD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hideMark/>
          </w:tcPr>
          <w:p w14:paraId="4EE44C3E" w14:textId="14AB82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473,1</w:t>
            </w:r>
          </w:p>
        </w:tc>
        <w:tc>
          <w:tcPr>
            <w:tcW w:w="531" w:type="pct"/>
            <w:tcBorders>
              <w:top w:val="nil"/>
              <w:left w:val="nil"/>
              <w:bottom w:val="single" w:sz="4" w:space="0" w:color="auto"/>
              <w:right w:val="single" w:sz="4" w:space="0" w:color="auto"/>
            </w:tcBorders>
            <w:shd w:val="clear" w:color="auto" w:fill="auto"/>
            <w:vAlign w:val="center"/>
            <w:hideMark/>
          </w:tcPr>
          <w:p w14:paraId="274DC3A9" w14:textId="1CD33A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495,9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D57FBC4" w14:textId="6339E31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511,7</w:t>
            </w:r>
          </w:p>
        </w:tc>
      </w:tr>
      <w:tr w:rsidR="009B7F12" w:rsidRPr="00782061" w14:paraId="741497B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2BF6E6A" w14:textId="3F73FED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14FBA9BC" w14:textId="25E1C0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99.9.00.20220</w:t>
            </w:r>
          </w:p>
        </w:tc>
        <w:tc>
          <w:tcPr>
            <w:tcW w:w="273" w:type="pct"/>
            <w:tcBorders>
              <w:top w:val="nil"/>
              <w:left w:val="nil"/>
              <w:bottom w:val="single" w:sz="4" w:space="0" w:color="auto"/>
              <w:right w:val="single" w:sz="4" w:space="0" w:color="auto"/>
            </w:tcBorders>
            <w:shd w:val="clear" w:color="auto" w:fill="auto"/>
            <w:vAlign w:val="center"/>
            <w:hideMark/>
          </w:tcPr>
          <w:p w14:paraId="15AB40E1" w14:textId="40EB2F2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5E4B853" w14:textId="6FD8D70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2803806" w14:textId="7555B39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BF1F8EC" w14:textId="14C0F9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auto" w:fill="auto"/>
            <w:vAlign w:val="center"/>
            <w:hideMark/>
          </w:tcPr>
          <w:p w14:paraId="6CE75F28" w14:textId="23501D5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33A712E" w14:textId="2E6CC95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r>
      <w:tr w:rsidR="009B7F12" w:rsidRPr="00782061" w14:paraId="6A406442" w14:textId="77777777" w:rsidTr="00966196">
        <w:trPr>
          <w:trHeight w:val="38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50C8B64" w14:textId="66AC982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Мероприятия по развитию сельскохозяйственного производства, созданию условий для развития малого и </w:t>
            </w:r>
            <w:r w:rsidRPr="009B7F12">
              <w:rPr>
                <w:rFonts w:ascii="Times New Roman" w:hAnsi="Times New Roman"/>
                <w:b/>
                <w:bCs/>
                <w:color w:val="000000"/>
              </w:rPr>
              <w:lastRenderedPageBreak/>
              <w:t>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5D4C5252" w14:textId="39BA1F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99.9.00.20220</w:t>
            </w:r>
          </w:p>
        </w:tc>
        <w:tc>
          <w:tcPr>
            <w:tcW w:w="273" w:type="pct"/>
            <w:tcBorders>
              <w:top w:val="nil"/>
              <w:left w:val="nil"/>
              <w:bottom w:val="single" w:sz="4" w:space="0" w:color="auto"/>
              <w:right w:val="single" w:sz="4" w:space="0" w:color="auto"/>
            </w:tcBorders>
            <w:shd w:val="clear" w:color="auto" w:fill="auto"/>
            <w:vAlign w:val="center"/>
            <w:hideMark/>
          </w:tcPr>
          <w:p w14:paraId="53FEE935" w14:textId="3E7D2BC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754572CA" w14:textId="454C7B7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045195BD" w14:textId="166F74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48EA2BEE" w14:textId="7FE4E40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auto" w:fill="auto"/>
            <w:vAlign w:val="center"/>
            <w:hideMark/>
          </w:tcPr>
          <w:p w14:paraId="5AA4331C" w14:textId="6E9F767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849975B" w14:textId="049FB58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r>
      <w:tr w:rsidR="009B7F12" w:rsidRPr="00782061" w14:paraId="49C69A6C"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3532EE3" w14:textId="475E150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землепользованию и землеустройству</w:t>
            </w:r>
          </w:p>
        </w:tc>
        <w:tc>
          <w:tcPr>
            <w:tcW w:w="493" w:type="pct"/>
            <w:tcBorders>
              <w:top w:val="nil"/>
              <w:left w:val="nil"/>
              <w:bottom w:val="single" w:sz="4" w:space="0" w:color="auto"/>
              <w:right w:val="single" w:sz="4" w:space="0" w:color="auto"/>
            </w:tcBorders>
            <w:shd w:val="clear" w:color="auto" w:fill="auto"/>
            <w:vAlign w:val="center"/>
            <w:hideMark/>
          </w:tcPr>
          <w:p w14:paraId="693A9E6B" w14:textId="3EA20F5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auto" w:fill="auto"/>
            <w:vAlign w:val="center"/>
            <w:hideMark/>
          </w:tcPr>
          <w:p w14:paraId="08DC548D" w14:textId="2591FCD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7A46B5C" w14:textId="1D36182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49B75C7F" w14:textId="64A149D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A645732" w14:textId="43734B4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1671D197" w14:textId="76C7740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78238B7" w14:textId="24D6E28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r>
      <w:tr w:rsidR="009B7F12" w:rsidRPr="00782061" w14:paraId="267AC9FF"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31F082F" w14:textId="71039C1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3889E2F1" w14:textId="32B46D7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auto" w:fill="auto"/>
            <w:vAlign w:val="center"/>
            <w:hideMark/>
          </w:tcPr>
          <w:p w14:paraId="1CD418A9" w14:textId="37B95AA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0FC2CE75" w14:textId="661973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3F7727C9" w14:textId="6804AA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593E1638" w14:textId="1B465CA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3DE75822" w14:textId="33C6A0E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F2CD881" w14:textId="57EB8C1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r>
      <w:tr w:rsidR="009B7F12" w:rsidRPr="00782061" w14:paraId="39D79A15"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FA3FC4D" w14:textId="46E6AC7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Процентные платежи по муниципального долгу</w:t>
            </w:r>
          </w:p>
        </w:tc>
        <w:tc>
          <w:tcPr>
            <w:tcW w:w="493" w:type="pct"/>
            <w:tcBorders>
              <w:top w:val="nil"/>
              <w:left w:val="nil"/>
              <w:bottom w:val="single" w:sz="4" w:space="0" w:color="auto"/>
              <w:right w:val="single" w:sz="4" w:space="0" w:color="auto"/>
            </w:tcBorders>
            <w:shd w:val="clear" w:color="auto" w:fill="auto"/>
            <w:vAlign w:val="center"/>
            <w:hideMark/>
          </w:tcPr>
          <w:p w14:paraId="6112E672" w14:textId="7C4933D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auto" w:fill="auto"/>
            <w:vAlign w:val="center"/>
            <w:hideMark/>
          </w:tcPr>
          <w:p w14:paraId="2D1F8067" w14:textId="0D21CC1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C8DB2DB" w14:textId="39C1D3F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3134151" w14:textId="41FB071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4BD9E63" w14:textId="43D3F1D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auto" w:fill="auto"/>
            <w:vAlign w:val="center"/>
            <w:hideMark/>
          </w:tcPr>
          <w:p w14:paraId="19720D44" w14:textId="39A41F7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773A040" w14:textId="7A26149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r>
      <w:tr w:rsidR="009B7F12" w:rsidRPr="00782061" w14:paraId="65CAADF4"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F3EE183" w14:textId="4E015A8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Процентные платежи по муниципального долгу (Обслуживание государственного (муниципального) долга)</w:t>
            </w:r>
          </w:p>
        </w:tc>
        <w:tc>
          <w:tcPr>
            <w:tcW w:w="493" w:type="pct"/>
            <w:tcBorders>
              <w:top w:val="nil"/>
              <w:left w:val="nil"/>
              <w:bottom w:val="single" w:sz="4" w:space="0" w:color="auto"/>
              <w:right w:val="single" w:sz="4" w:space="0" w:color="auto"/>
            </w:tcBorders>
            <w:shd w:val="clear" w:color="auto" w:fill="auto"/>
            <w:vAlign w:val="center"/>
            <w:hideMark/>
          </w:tcPr>
          <w:p w14:paraId="4A5E15D0" w14:textId="5447FE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auto" w:fill="auto"/>
            <w:vAlign w:val="center"/>
            <w:hideMark/>
          </w:tcPr>
          <w:p w14:paraId="1677A162" w14:textId="0C9D09E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7.0.0</w:t>
            </w:r>
          </w:p>
        </w:tc>
        <w:tc>
          <w:tcPr>
            <w:tcW w:w="261" w:type="pct"/>
            <w:tcBorders>
              <w:top w:val="nil"/>
              <w:left w:val="nil"/>
              <w:bottom w:val="single" w:sz="4" w:space="0" w:color="auto"/>
              <w:right w:val="single" w:sz="4" w:space="0" w:color="auto"/>
            </w:tcBorders>
            <w:shd w:val="clear" w:color="auto" w:fill="auto"/>
            <w:vAlign w:val="center"/>
            <w:hideMark/>
          </w:tcPr>
          <w:p w14:paraId="0676F7C2" w14:textId="19FC96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13</w:t>
            </w:r>
          </w:p>
        </w:tc>
        <w:tc>
          <w:tcPr>
            <w:tcW w:w="211" w:type="pct"/>
            <w:tcBorders>
              <w:top w:val="nil"/>
              <w:left w:val="nil"/>
              <w:bottom w:val="single" w:sz="4" w:space="0" w:color="auto"/>
              <w:right w:val="single" w:sz="4" w:space="0" w:color="auto"/>
            </w:tcBorders>
            <w:shd w:val="clear" w:color="auto" w:fill="auto"/>
            <w:vAlign w:val="center"/>
            <w:hideMark/>
          </w:tcPr>
          <w:p w14:paraId="1D0B8813" w14:textId="1075251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hideMark/>
          </w:tcPr>
          <w:p w14:paraId="5E6FF606" w14:textId="5804445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auto" w:fill="auto"/>
            <w:vAlign w:val="center"/>
            <w:hideMark/>
          </w:tcPr>
          <w:p w14:paraId="083E3C12" w14:textId="69B0C6E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569323A1" w14:textId="3F33D35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r>
      <w:tr w:rsidR="009B7F12" w:rsidRPr="00782061" w14:paraId="07C01C35"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B805B02" w14:textId="17B82B3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доставки жителей в медицинские организации для проведения гемодиализа</w:t>
            </w:r>
          </w:p>
        </w:tc>
        <w:tc>
          <w:tcPr>
            <w:tcW w:w="493" w:type="pct"/>
            <w:tcBorders>
              <w:top w:val="nil"/>
              <w:left w:val="nil"/>
              <w:bottom w:val="single" w:sz="4" w:space="0" w:color="auto"/>
              <w:right w:val="single" w:sz="4" w:space="0" w:color="auto"/>
            </w:tcBorders>
            <w:shd w:val="clear" w:color="auto" w:fill="auto"/>
            <w:vAlign w:val="center"/>
            <w:hideMark/>
          </w:tcPr>
          <w:p w14:paraId="76302EBE" w14:textId="52D74A4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99.9.00.20530</w:t>
            </w:r>
          </w:p>
        </w:tc>
        <w:tc>
          <w:tcPr>
            <w:tcW w:w="273" w:type="pct"/>
            <w:tcBorders>
              <w:top w:val="nil"/>
              <w:left w:val="nil"/>
              <w:bottom w:val="single" w:sz="4" w:space="0" w:color="auto"/>
              <w:right w:val="single" w:sz="4" w:space="0" w:color="auto"/>
            </w:tcBorders>
            <w:shd w:val="clear" w:color="auto" w:fill="auto"/>
            <w:vAlign w:val="center"/>
            <w:hideMark/>
          </w:tcPr>
          <w:p w14:paraId="317E391E" w14:textId="3DE1D93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526204BF" w14:textId="77B5630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55CECDB" w14:textId="7113C0E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8F73C64" w14:textId="2A55BA1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1 200,0</w:t>
            </w:r>
          </w:p>
        </w:tc>
        <w:tc>
          <w:tcPr>
            <w:tcW w:w="531" w:type="pct"/>
            <w:tcBorders>
              <w:top w:val="nil"/>
              <w:left w:val="nil"/>
              <w:bottom w:val="single" w:sz="4" w:space="0" w:color="auto"/>
              <w:right w:val="single" w:sz="4" w:space="0" w:color="auto"/>
            </w:tcBorders>
            <w:shd w:val="clear" w:color="auto" w:fill="auto"/>
            <w:vAlign w:val="center"/>
            <w:hideMark/>
          </w:tcPr>
          <w:p w14:paraId="2FD48FF6" w14:textId="44F852A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8A39CB9" w14:textId="3E018D4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4B1D479"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006DD2A" w14:textId="0921807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525F9223" w14:textId="0DA8DC5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99.9.00.20530</w:t>
            </w:r>
          </w:p>
        </w:tc>
        <w:tc>
          <w:tcPr>
            <w:tcW w:w="273" w:type="pct"/>
            <w:tcBorders>
              <w:top w:val="nil"/>
              <w:left w:val="nil"/>
              <w:bottom w:val="single" w:sz="4" w:space="0" w:color="auto"/>
              <w:right w:val="single" w:sz="4" w:space="0" w:color="auto"/>
            </w:tcBorders>
            <w:shd w:val="clear" w:color="auto" w:fill="auto"/>
            <w:vAlign w:val="center"/>
            <w:hideMark/>
          </w:tcPr>
          <w:p w14:paraId="3776288D" w14:textId="574B8B2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4AFE68E9" w14:textId="2AEB12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09</w:t>
            </w:r>
          </w:p>
        </w:tc>
        <w:tc>
          <w:tcPr>
            <w:tcW w:w="211" w:type="pct"/>
            <w:tcBorders>
              <w:top w:val="nil"/>
              <w:left w:val="nil"/>
              <w:bottom w:val="single" w:sz="4" w:space="0" w:color="auto"/>
              <w:right w:val="single" w:sz="4" w:space="0" w:color="auto"/>
            </w:tcBorders>
            <w:shd w:val="clear" w:color="auto" w:fill="auto"/>
            <w:vAlign w:val="center"/>
            <w:hideMark/>
          </w:tcPr>
          <w:p w14:paraId="1D0B9B9F" w14:textId="7E15989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hideMark/>
          </w:tcPr>
          <w:p w14:paraId="615DE898" w14:textId="074C92D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1 200,0</w:t>
            </w:r>
          </w:p>
        </w:tc>
        <w:tc>
          <w:tcPr>
            <w:tcW w:w="531" w:type="pct"/>
            <w:tcBorders>
              <w:top w:val="nil"/>
              <w:left w:val="nil"/>
              <w:bottom w:val="single" w:sz="4" w:space="0" w:color="auto"/>
              <w:right w:val="single" w:sz="4" w:space="0" w:color="auto"/>
            </w:tcBorders>
            <w:shd w:val="clear" w:color="auto" w:fill="auto"/>
            <w:vAlign w:val="center"/>
            <w:hideMark/>
          </w:tcPr>
          <w:p w14:paraId="6AB0F425" w14:textId="61F53FE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219322FC" w14:textId="1215330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44DB27A"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530DEE7" w14:textId="7FE482C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Резервный фонд администрации </w:t>
            </w:r>
            <w:r w:rsidR="00ED7690">
              <w:rPr>
                <w:rFonts w:ascii="Times New Roman" w:hAnsi="Times New Roman"/>
                <w:b/>
                <w:bCs/>
                <w:color w:val="000000"/>
              </w:rPr>
              <w:t>Дубовского сельского поселения</w:t>
            </w:r>
            <w:r w:rsidRPr="009B7F12">
              <w:rPr>
                <w:rFonts w:ascii="Times New Roman" w:hAnsi="Times New Roman"/>
                <w:b/>
                <w:bCs/>
                <w:color w:val="000000"/>
              </w:rPr>
              <w:t xml:space="preserve">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4EE41F8E" w14:textId="5E07D46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auto" w:fill="auto"/>
            <w:vAlign w:val="center"/>
            <w:hideMark/>
          </w:tcPr>
          <w:p w14:paraId="209B6A0C" w14:textId="1094CA4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5401193" w14:textId="0B3FFE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5EEE542" w14:textId="43171B5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8DDD8F0" w14:textId="3BF19CC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31D83F5D" w14:textId="4D9C82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500393E6" w14:textId="17E1342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r>
      <w:tr w:rsidR="009B7F12" w:rsidRPr="00782061" w14:paraId="5E5D1037"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3C4B695" w14:textId="661405D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Резервный фонд администрации </w:t>
            </w:r>
            <w:r w:rsidR="00ED7690">
              <w:rPr>
                <w:rFonts w:ascii="Times New Roman" w:hAnsi="Times New Roman"/>
                <w:b/>
                <w:bCs/>
                <w:color w:val="000000"/>
              </w:rPr>
              <w:t>Дубовского сельского поселения</w:t>
            </w:r>
            <w:r w:rsidRPr="009B7F12">
              <w:rPr>
                <w:rFonts w:ascii="Times New Roman" w:hAnsi="Times New Roman"/>
                <w:b/>
                <w:bCs/>
                <w:color w:val="000000"/>
              </w:rPr>
              <w:t xml:space="preserve"> в рамках непрограммных расходов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hideMark/>
          </w:tcPr>
          <w:p w14:paraId="4C9D37D0" w14:textId="442E951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auto" w:fill="auto"/>
            <w:vAlign w:val="center"/>
            <w:hideMark/>
          </w:tcPr>
          <w:p w14:paraId="4672FD8E" w14:textId="49F1401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hideMark/>
          </w:tcPr>
          <w:p w14:paraId="44760601" w14:textId="53F0CAB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7ED130E5" w14:textId="3A5F65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11</w:t>
            </w:r>
          </w:p>
        </w:tc>
        <w:tc>
          <w:tcPr>
            <w:tcW w:w="543" w:type="pct"/>
            <w:tcBorders>
              <w:top w:val="nil"/>
              <w:left w:val="nil"/>
              <w:bottom w:val="single" w:sz="4" w:space="0" w:color="auto"/>
              <w:right w:val="single" w:sz="4" w:space="0" w:color="auto"/>
            </w:tcBorders>
            <w:shd w:val="clear" w:color="auto" w:fill="auto"/>
            <w:vAlign w:val="center"/>
            <w:hideMark/>
          </w:tcPr>
          <w:p w14:paraId="3A4DCDE8" w14:textId="3DAC1CB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55E11BEA" w14:textId="59CEC1B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7F8C9A8" w14:textId="7B77B17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r>
      <w:tr w:rsidR="009B7F12" w:rsidRPr="00782061" w14:paraId="313ADC36" w14:textId="77777777" w:rsidTr="00966196">
        <w:trPr>
          <w:trHeight w:val="112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343F42F" w14:textId="4CE4F5F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некоммерческих организаций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50FB7F9F" w14:textId="1C2B39B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auto" w:fill="auto"/>
            <w:vAlign w:val="center"/>
            <w:hideMark/>
          </w:tcPr>
          <w:p w14:paraId="5B5BDAB7" w14:textId="1642373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DE28428" w14:textId="616E81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25F4DF08" w14:textId="25EF72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E1CE9FB" w14:textId="5365AD7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7649253C" w14:textId="466905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F2673F1" w14:textId="2C972A3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2E3C5663" w14:textId="77777777" w:rsidTr="00966196">
        <w:trPr>
          <w:trHeight w:val="60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A1EE09B" w14:textId="5CB0BA1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D9B5DBE" w14:textId="766103B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auto" w:fill="auto"/>
            <w:vAlign w:val="center"/>
            <w:hideMark/>
          </w:tcPr>
          <w:p w14:paraId="5C682E25" w14:textId="6364352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23BF1F67" w14:textId="4FFFB59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auto" w:fill="auto"/>
            <w:vAlign w:val="center"/>
            <w:hideMark/>
          </w:tcPr>
          <w:p w14:paraId="762483B6" w14:textId="5AD2984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auto" w:fill="auto"/>
            <w:vAlign w:val="center"/>
            <w:hideMark/>
          </w:tcPr>
          <w:p w14:paraId="71DDE064" w14:textId="190D72C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67F63F28" w14:textId="59B52BD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CE1D1D9" w14:textId="06EABE8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14626B3E"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BCAE4D0" w14:textId="6C13FCC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Осуществление первичного воинского учета на территориях, где отсутствуют военные комиссариаты в рамках </w:t>
            </w:r>
            <w:r w:rsidRPr="009B7F12">
              <w:rPr>
                <w:rFonts w:ascii="Times New Roman" w:hAnsi="Times New Roman"/>
                <w:b/>
                <w:bCs/>
                <w:color w:val="000000"/>
              </w:rPr>
              <w:lastRenderedPageBreak/>
              <w:t>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11B8D908" w14:textId="4CE5D48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99.9.00.51180</w:t>
            </w:r>
          </w:p>
        </w:tc>
        <w:tc>
          <w:tcPr>
            <w:tcW w:w="273" w:type="pct"/>
            <w:tcBorders>
              <w:top w:val="nil"/>
              <w:left w:val="nil"/>
              <w:bottom w:val="single" w:sz="4" w:space="0" w:color="auto"/>
              <w:right w:val="single" w:sz="4" w:space="0" w:color="auto"/>
            </w:tcBorders>
            <w:shd w:val="clear" w:color="auto" w:fill="auto"/>
            <w:vAlign w:val="center"/>
            <w:hideMark/>
          </w:tcPr>
          <w:p w14:paraId="7B6AB6BC" w14:textId="49CF572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7F1384B" w14:textId="1D99670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C09619A" w14:textId="3846ED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EF207F1" w14:textId="75F42B9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1 153,0</w:t>
            </w:r>
          </w:p>
        </w:tc>
        <w:tc>
          <w:tcPr>
            <w:tcW w:w="531" w:type="pct"/>
            <w:tcBorders>
              <w:top w:val="nil"/>
              <w:left w:val="nil"/>
              <w:bottom w:val="single" w:sz="4" w:space="0" w:color="auto"/>
              <w:right w:val="single" w:sz="4" w:space="0" w:color="auto"/>
            </w:tcBorders>
            <w:shd w:val="clear" w:color="auto" w:fill="auto"/>
            <w:vAlign w:val="center"/>
            <w:hideMark/>
          </w:tcPr>
          <w:p w14:paraId="06278ED5" w14:textId="3C5D2C1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1 273,1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69F3288" w14:textId="51BCA42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1 319,9</w:t>
            </w:r>
          </w:p>
        </w:tc>
      </w:tr>
      <w:tr w:rsidR="009B7F12" w:rsidRPr="00782061" w14:paraId="01327C5D" w14:textId="77777777" w:rsidTr="00966196">
        <w:trPr>
          <w:trHeight w:val="20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EB8E937" w14:textId="0890C89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36D7A598" w14:textId="7AD2F1C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auto" w:fill="auto"/>
            <w:vAlign w:val="center"/>
            <w:hideMark/>
          </w:tcPr>
          <w:p w14:paraId="09F87E0E" w14:textId="7312A1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1D089DA7" w14:textId="7860A56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auto" w:fill="auto"/>
            <w:vAlign w:val="center"/>
            <w:hideMark/>
          </w:tcPr>
          <w:p w14:paraId="6E94DCD7" w14:textId="38F2C74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5FE927C1" w14:textId="5441B70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1 051,8</w:t>
            </w:r>
          </w:p>
        </w:tc>
        <w:tc>
          <w:tcPr>
            <w:tcW w:w="531" w:type="pct"/>
            <w:tcBorders>
              <w:top w:val="nil"/>
              <w:left w:val="nil"/>
              <w:bottom w:val="single" w:sz="4" w:space="0" w:color="auto"/>
              <w:right w:val="single" w:sz="4" w:space="0" w:color="auto"/>
            </w:tcBorders>
            <w:shd w:val="clear" w:color="auto" w:fill="auto"/>
            <w:vAlign w:val="center"/>
            <w:hideMark/>
          </w:tcPr>
          <w:p w14:paraId="0EA6F680" w14:textId="4A271F1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1 184,5</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64B48BE" w14:textId="39A5B27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1 231,3</w:t>
            </w:r>
          </w:p>
        </w:tc>
      </w:tr>
      <w:tr w:rsidR="009B7F12" w:rsidRPr="00782061" w14:paraId="29004DCC"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8D9BF60" w14:textId="488F0B5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248F7336" w14:textId="161E64A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auto" w:fill="auto"/>
            <w:vAlign w:val="center"/>
          </w:tcPr>
          <w:p w14:paraId="2E43997A" w14:textId="661FA4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726397A6" w14:textId="3EA0CFF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auto" w:fill="auto"/>
            <w:vAlign w:val="center"/>
          </w:tcPr>
          <w:p w14:paraId="71BDB7F2" w14:textId="32F689D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1646B215" w14:textId="69344EE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101,2</w:t>
            </w:r>
          </w:p>
        </w:tc>
        <w:tc>
          <w:tcPr>
            <w:tcW w:w="531" w:type="pct"/>
            <w:tcBorders>
              <w:top w:val="nil"/>
              <w:left w:val="nil"/>
              <w:bottom w:val="single" w:sz="4" w:space="0" w:color="auto"/>
              <w:right w:val="single" w:sz="4" w:space="0" w:color="auto"/>
            </w:tcBorders>
            <w:shd w:val="clear" w:color="auto" w:fill="auto"/>
            <w:vAlign w:val="center"/>
          </w:tcPr>
          <w:p w14:paraId="312A8A26" w14:textId="19A9C5A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88,6</w:t>
            </w:r>
          </w:p>
        </w:tc>
        <w:tc>
          <w:tcPr>
            <w:tcW w:w="527" w:type="pct"/>
            <w:tcBorders>
              <w:top w:val="nil"/>
              <w:left w:val="single" w:sz="4" w:space="0" w:color="auto"/>
              <w:bottom w:val="single" w:sz="4" w:space="0" w:color="auto"/>
              <w:right w:val="single" w:sz="4" w:space="0" w:color="auto"/>
            </w:tcBorders>
            <w:shd w:val="clear" w:color="auto" w:fill="auto"/>
            <w:vAlign w:val="center"/>
          </w:tcPr>
          <w:p w14:paraId="4802A853" w14:textId="688413A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88,6</w:t>
            </w:r>
          </w:p>
        </w:tc>
      </w:tr>
      <w:tr w:rsidR="009B7F12" w:rsidRPr="00782061" w14:paraId="0C90DCF8"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BB55631" w14:textId="7804CE7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tcPr>
          <w:p w14:paraId="46B8496D" w14:textId="20BFBA0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auto" w:fill="auto"/>
            <w:vAlign w:val="center"/>
          </w:tcPr>
          <w:p w14:paraId="26E5BA35" w14:textId="0B6E738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56255466" w14:textId="17A3607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7123C264" w14:textId="4E1C50D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03E56168" w14:textId="755E0EC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31" w:type="pct"/>
            <w:tcBorders>
              <w:top w:val="nil"/>
              <w:left w:val="nil"/>
              <w:bottom w:val="single" w:sz="4" w:space="0" w:color="auto"/>
              <w:right w:val="single" w:sz="4" w:space="0" w:color="auto"/>
            </w:tcBorders>
            <w:shd w:val="clear" w:color="auto" w:fill="auto"/>
            <w:vAlign w:val="center"/>
          </w:tcPr>
          <w:p w14:paraId="11D675A0" w14:textId="7F6DE14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27" w:type="pct"/>
            <w:tcBorders>
              <w:top w:val="nil"/>
              <w:left w:val="single" w:sz="4" w:space="0" w:color="auto"/>
              <w:bottom w:val="single" w:sz="4" w:space="0" w:color="auto"/>
              <w:right w:val="single" w:sz="4" w:space="0" w:color="auto"/>
            </w:tcBorders>
            <w:shd w:val="clear" w:color="auto" w:fill="auto"/>
            <w:vAlign w:val="center"/>
          </w:tcPr>
          <w:p w14:paraId="6B6B405B" w14:textId="6D6122F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r>
      <w:tr w:rsidR="009B7F12" w:rsidRPr="00782061" w14:paraId="4D2EC220"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2C79DDF4" w14:textId="0A1591D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5A449488" w14:textId="439BE61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auto" w:fill="auto"/>
            <w:vAlign w:val="center"/>
          </w:tcPr>
          <w:p w14:paraId="14031CC5" w14:textId="04A824F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5673729A" w14:textId="097841C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tcPr>
          <w:p w14:paraId="26007143" w14:textId="0993003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tcPr>
          <w:p w14:paraId="7A05DFB8" w14:textId="13C0A2A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31" w:type="pct"/>
            <w:tcBorders>
              <w:top w:val="nil"/>
              <w:left w:val="nil"/>
              <w:bottom w:val="single" w:sz="4" w:space="0" w:color="auto"/>
              <w:right w:val="single" w:sz="4" w:space="0" w:color="auto"/>
            </w:tcBorders>
            <w:shd w:val="clear" w:color="auto" w:fill="auto"/>
            <w:vAlign w:val="center"/>
          </w:tcPr>
          <w:p w14:paraId="4E648184" w14:textId="428B3D9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27" w:type="pct"/>
            <w:tcBorders>
              <w:top w:val="nil"/>
              <w:left w:val="single" w:sz="4" w:space="0" w:color="auto"/>
              <w:bottom w:val="single" w:sz="4" w:space="0" w:color="auto"/>
              <w:right w:val="single" w:sz="4" w:space="0" w:color="auto"/>
            </w:tcBorders>
            <w:shd w:val="clear" w:color="auto" w:fill="auto"/>
            <w:vAlign w:val="center"/>
          </w:tcPr>
          <w:p w14:paraId="00C97F8C" w14:textId="6B32315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r>
      <w:tr w:rsidR="009B7F12" w:rsidRPr="00782061" w14:paraId="4D575635"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5DA1C2C" w14:textId="2DF91E3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6B777B0E" w14:textId="57B6324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auto" w:fill="auto"/>
            <w:vAlign w:val="center"/>
            <w:hideMark/>
          </w:tcPr>
          <w:p w14:paraId="61B8B554" w14:textId="262BA7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611516E" w14:textId="2BD281B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16D8A61" w14:textId="17886D4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2628587" w14:textId="0F7A238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74,3</w:t>
            </w:r>
          </w:p>
        </w:tc>
        <w:tc>
          <w:tcPr>
            <w:tcW w:w="531" w:type="pct"/>
            <w:tcBorders>
              <w:top w:val="nil"/>
              <w:left w:val="nil"/>
              <w:bottom w:val="single" w:sz="4" w:space="0" w:color="auto"/>
              <w:right w:val="single" w:sz="4" w:space="0" w:color="auto"/>
            </w:tcBorders>
            <w:shd w:val="clear" w:color="auto" w:fill="auto"/>
            <w:vAlign w:val="center"/>
            <w:hideMark/>
          </w:tcPr>
          <w:p w14:paraId="58A96129" w14:textId="2C3AFE2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50148EB" w14:textId="62AD54D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5821B7F" w14:textId="77777777" w:rsidTr="00966196">
        <w:trPr>
          <w:trHeight w:val="699"/>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A930C64" w14:textId="76C49E2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664F29B3" w14:textId="735AC27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auto" w:fill="auto"/>
            <w:vAlign w:val="center"/>
            <w:hideMark/>
          </w:tcPr>
          <w:p w14:paraId="05FF9BE9" w14:textId="6629DFC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3A0CF1FE" w14:textId="6C427E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1DAC6788" w14:textId="05568A8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7A0C801B" w14:textId="0B66ED0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74,3</w:t>
            </w:r>
          </w:p>
        </w:tc>
        <w:tc>
          <w:tcPr>
            <w:tcW w:w="531" w:type="pct"/>
            <w:tcBorders>
              <w:top w:val="nil"/>
              <w:left w:val="nil"/>
              <w:bottom w:val="single" w:sz="4" w:space="0" w:color="auto"/>
              <w:right w:val="single" w:sz="4" w:space="0" w:color="auto"/>
            </w:tcBorders>
            <w:shd w:val="clear" w:color="auto" w:fill="auto"/>
            <w:vAlign w:val="center"/>
            <w:hideMark/>
          </w:tcPr>
          <w:p w14:paraId="4C9B7263" w14:textId="456DE93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2800D12" w14:textId="3DE542E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F3AB129" w14:textId="77777777" w:rsidTr="00966196">
        <w:trPr>
          <w:trHeight w:val="131"/>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6B659434" w14:textId="111FFA2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реализацию полномочий по </w:t>
            </w:r>
            <w:r w:rsidRPr="009B7F12">
              <w:rPr>
                <w:rFonts w:ascii="Times New Roman" w:hAnsi="Times New Roman"/>
                <w:b/>
                <w:bCs/>
                <w:color w:val="000000"/>
              </w:rPr>
              <w:lastRenderedPageBreak/>
              <w:t>распоряжению земельными участками, государственная собственность на которые не разграничена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tcPr>
          <w:p w14:paraId="32F38126" w14:textId="6FAB8B5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99.9.00.80080</w:t>
            </w:r>
          </w:p>
        </w:tc>
        <w:tc>
          <w:tcPr>
            <w:tcW w:w="273" w:type="pct"/>
            <w:tcBorders>
              <w:top w:val="nil"/>
              <w:left w:val="nil"/>
              <w:bottom w:val="single" w:sz="4" w:space="0" w:color="auto"/>
              <w:right w:val="single" w:sz="4" w:space="0" w:color="auto"/>
            </w:tcBorders>
            <w:shd w:val="clear" w:color="auto" w:fill="auto"/>
            <w:vAlign w:val="center"/>
          </w:tcPr>
          <w:p w14:paraId="42AE5982" w14:textId="050826E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5ACADBD" w14:textId="43A085D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C91F983" w14:textId="69BE1F0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71DE5DD" w14:textId="1763AF1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auto" w:fill="auto"/>
            <w:vAlign w:val="center"/>
          </w:tcPr>
          <w:p w14:paraId="61082FDE" w14:textId="79D51D6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27" w:type="pct"/>
            <w:tcBorders>
              <w:top w:val="nil"/>
              <w:left w:val="single" w:sz="4" w:space="0" w:color="auto"/>
              <w:bottom w:val="single" w:sz="4" w:space="0" w:color="auto"/>
              <w:right w:val="single" w:sz="4" w:space="0" w:color="auto"/>
            </w:tcBorders>
            <w:shd w:val="clear" w:color="auto" w:fill="auto"/>
            <w:vAlign w:val="center"/>
          </w:tcPr>
          <w:p w14:paraId="122136A9" w14:textId="7472AAA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C493B88" w14:textId="77777777" w:rsidTr="00966196">
        <w:trPr>
          <w:trHeight w:val="131"/>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9AB3B7A" w14:textId="0EB59C5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29157909" w14:textId="4A521B4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99.9.00.80080</w:t>
            </w:r>
          </w:p>
        </w:tc>
        <w:tc>
          <w:tcPr>
            <w:tcW w:w="273" w:type="pct"/>
            <w:tcBorders>
              <w:top w:val="nil"/>
              <w:left w:val="nil"/>
              <w:bottom w:val="single" w:sz="4" w:space="0" w:color="auto"/>
              <w:right w:val="single" w:sz="4" w:space="0" w:color="auto"/>
            </w:tcBorders>
            <w:shd w:val="clear" w:color="auto" w:fill="auto"/>
            <w:vAlign w:val="center"/>
            <w:hideMark/>
          </w:tcPr>
          <w:p w14:paraId="37D10D36" w14:textId="7C2032A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69F49A45" w14:textId="01FFC0C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67CF381C" w14:textId="6A83F84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13A86B5B" w14:textId="066A1F9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auto" w:fill="auto"/>
            <w:vAlign w:val="center"/>
            <w:hideMark/>
          </w:tcPr>
          <w:p w14:paraId="3F2B4C17" w14:textId="4FD1FE3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7B12D383" w14:textId="66172B6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2D9D33E"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07D9C75" w14:textId="5C00B24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2DE81C5B" w14:textId="2BD30A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auto" w:fill="auto"/>
            <w:vAlign w:val="center"/>
            <w:hideMark/>
          </w:tcPr>
          <w:p w14:paraId="3C949F75" w14:textId="017FABD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CB62186" w14:textId="421F046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230D93C" w14:textId="1D47ED7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70ABE8C" w14:textId="5DBAE35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236,0</w:t>
            </w:r>
          </w:p>
        </w:tc>
        <w:tc>
          <w:tcPr>
            <w:tcW w:w="531" w:type="pct"/>
            <w:tcBorders>
              <w:top w:val="nil"/>
              <w:left w:val="nil"/>
              <w:bottom w:val="single" w:sz="4" w:space="0" w:color="auto"/>
              <w:right w:val="single" w:sz="4" w:space="0" w:color="auto"/>
            </w:tcBorders>
            <w:shd w:val="clear" w:color="auto" w:fill="auto"/>
            <w:vAlign w:val="center"/>
            <w:hideMark/>
          </w:tcPr>
          <w:p w14:paraId="423CBBFA" w14:textId="3460549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2F044BB9" w14:textId="101DF28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071CC24" w14:textId="77777777" w:rsidTr="00966196">
        <w:trPr>
          <w:trHeight w:val="46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0989E5F7" w14:textId="57C72F9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0A47F28D" w14:textId="38260E2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auto" w:fill="auto"/>
            <w:vAlign w:val="center"/>
            <w:hideMark/>
          </w:tcPr>
          <w:p w14:paraId="0530B915" w14:textId="3660C3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39391466" w14:textId="342A1DE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5DD0689E" w14:textId="1B3D1E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auto" w:fill="auto"/>
            <w:vAlign w:val="center"/>
            <w:hideMark/>
          </w:tcPr>
          <w:p w14:paraId="1F4A4DE4" w14:textId="13A2E24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236,0</w:t>
            </w:r>
          </w:p>
        </w:tc>
        <w:tc>
          <w:tcPr>
            <w:tcW w:w="531" w:type="pct"/>
            <w:tcBorders>
              <w:top w:val="nil"/>
              <w:left w:val="nil"/>
              <w:bottom w:val="single" w:sz="4" w:space="0" w:color="auto"/>
              <w:right w:val="single" w:sz="4" w:space="0" w:color="auto"/>
            </w:tcBorders>
            <w:shd w:val="clear" w:color="auto" w:fill="auto"/>
            <w:vAlign w:val="center"/>
            <w:hideMark/>
          </w:tcPr>
          <w:p w14:paraId="009AEB2A" w14:textId="214D842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523C5ABC" w14:textId="04D9161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59DF99C"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8B17152" w14:textId="418BFF9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93" w:type="pct"/>
            <w:tcBorders>
              <w:top w:val="nil"/>
              <w:left w:val="nil"/>
              <w:bottom w:val="single" w:sz="4" w:space="0" w:color="auto"/>
              <w:right w:val="single" w:sz="4" w:space="0" w:color="auto"/>
            </w:tcBorders>
            <w:shd w:val="clear" w:color="auto" w:fill="auto"/>
            <w:vAlign w:val="center"/>
            <w:hideMark/>
          </w:tcPr>
          <w:p w14:paraId="2A553487" w14:textId="6B7B37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99.9.00.80130</w:t>
            </w:r>
          </w:p>
        </w:tc>
        <w:tc>
          <w:tcPr>
            <w:tcW w:w="273" w:type="pct"/>
            <w:tcBorders>
              <w:top w:val="nil"/>
              <w:left w:val="nil"/>
              <w:bottom w:val="single" w:sz="4" w:space="0" w:color="auto"/>
              <w:right w:val="single" w:sz="4" w:space="0" w:color="auto"/>
            </w:tcBorders>
            <w:shd w:val="clear" w:color="auto" w:fill="auto"/>
            <w:vAlign w:val="center"/>
            <w:hideMark/>
          </w:tcPr>
          <w:p w14:paraId="21CCDB70" w14:textId="37312E8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B0B1A99" w14:textId="5E6EED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408414B" w14:textId="15CC3EF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BBD8854" w14:textId="7E4A09D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52 909,2</w:t>
            </w:r>
          </w:p>
        </w:tc>
        <w:tc>
          <w:tcPr>
            <w:tcW w:w="531" w:type="pct"/>
            <w:tcBorders>
              <w:top w:val="nil"/>
              <w:left w:val="nil"/>
              <w:bottom w:val="single" w:sz="4" w:space="0" w:color="auto"/>
              <w:right w:val="single" w:sz="4" w:space="0" w:color="auto"/>
            </w:tcBorders>
            <w:shd w:val="clear" w:color="auto" w:fill="auto"/>
            <w:vAlign w:val="center"/>
            <w:hideMark/>
          </w:tcPr>
          <w:p w14:paraId="4123CD31" w14:textId="103B62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1583A001" w14:textId="6D8D16C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4924228"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87DDF2A" w14:textId="47494F3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w:t>
            </w:r>
            <w:r w:rsidRPr="009B7F12">
              <w:rPr>
                <w:rFonts w:ascii="Times New Roman" w:hAnsi="Times New Roman"/>
                <w:b/>
                <w:bCs/>
                <w:color w:val="000000"/>
              </w:rPr>
              <w:lastRenderedPageBreak/>
              <w:t>поселений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1FE73416" w14:textId="2E3E3B5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99.9.00.80130</w:t>
            </w:r>
          </w:p>
        </w:tc>
        <w:tc>
          <w:tcPr>
            <w:tcW w:w="273" w:type="pct"/>
            <w:tcBorders>
              <w:top w:val="nil"/>
              <w:left w:val="nil"/>
              <w:bottom w:val="single" w:sz="4" w:space="0" w:color="auto"/>
              <w:right w:val="single" w:sz="4" w:space="0" w:color="auto"/>
            </w:tcBorders>
            <w:shd w:val="clear" w:color="auto" w:fill="auto"/>
            <w:vAlign w:val="center"/>
            <w:hideMark/>
          </w:tcPr>
          <w:p w14:paraId="03C60411" w14:textId="2BC098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5E96AC02" w14:textId="2DC981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5551AC88" w14:textId="388C2B9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3954B526" w14:textId="3E0B680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52 909,2</w:t>
            </w:r>
          </w:p>
        </w:tc>
        <w:tc>
          <w:tcPr>
            <w:tcW w:w="531" w:type="pct"/>
            <w:tcBorders>
              <w:top w:val="nil"/>
              <w:left w:val="nil"/>
              <w:bottom w:val="single" w:sz="4" w:space="0" w:color="auto"/>
              <w:right w:val="single" w:sz="4" w:space="0" w:color="auto"/>
            </w:tcBorders>
            <w:shd w:val="clear" w:color="auto" w:fill="auto"/>
            <w:vAlign w:val="center"/>
            <w:hideMark/>
          </w:tcPr>
          <w:p w14:paraId="01B6412F" w14:textId="5E3C165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7EF5B66" w14:textId="7B6F413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16F90AB"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A00CACE" w14:textId="3A7DF82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по архивному делу</w:t>
            </w:r>
          </w:p>
        </w:tc>
        <w:tc>
          <w:tcPr>
            <w:tcW w:w="493" w:type="pct"/>
            <w:tcBorders>
              <w:top w:val="nil"/>
              <w:left w:val="nil"/>
              <w:bottom w:val="single" w:sz="4" w:space="0" w:color="auto"/>
              <w:right w:val="single" w:sz="4" w:space="0" w:color="auto"/>
            </w:tcBorders>
            <w:shd w:val="clear" w:color="auto" w:fill="auto"/>
            <w:vAlign w:val="center"/>
            <w:hideMark/>
          </w:tcPr>
          <w:p w14:paraId="4B71053F" w14:textId="47CBC34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auto" w:fill="auto"/>
            <w:vAlign w:val="center"/>
            <w:hideMark/>
          </w:tcPr>
          <w:p w14:paraId="49E31582" w14:textId="4ED1EED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7BCEAFA" w14:textId="0306477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58F4EFE" w14:textId="6704A50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5D61567" w14:textId="624E1DA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auto" w:fill="auto"/>
            <w:vAlign w:val="center"/>
            <w:hideMark/>
          </w:tcPr>
          <w:p w14:paraId="70FFF3EC" w14:textId="19EB17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63D86F8" w14:textId="30BF862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8351BB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00DA8EB" w14:textId="0837533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по архивному делу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37160D13" w14:textId="51B68DB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auto" w:fill="auto"/>
            <w:vAlign w:val="center"/>
            <w:hideMark/>
          </w:tcPr>
          <w:p w14:paraId="6400533D" w14:textId="4278ED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7B8633FB" w14:textId="1C7A25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668528CE" w14:textId="7331FB4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1D7B5429" w14:textId="7528A4B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auto" w:fill="auto"/>
            <w:vAlign w:val="center"/>
            <w:hideMark/>
          </w:tcPr>
          <w:p w14:paraId="1F585CE6" w14:textId="372D6A2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1BF09948" w14:textId="560386F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982073A"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87472E0" w14:textId="165A8D6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на осуществление бюджетных полномочий</w:t>
            </w:r>
          </w:p>
        </w:tc>
        <w:tc>
          <w:tcPr>
            <w:tcW w:w="493" w:type="pct"/>
            <w:tcBorders>
              <w:top w:val="nil"/>
              <w:left w:val="nil"/>
              <w:bottom w:val="single" w:sz="4" w:space="0" w:color="auto"/>
              <w:right w:val="single" w:sz="4" w:space="0" w:color="auto"/>
            </w:tcBorders>
            <w:shd w:val="clear" w:color="auto" w:fill="auto"/>
            <w:vAlign w:val="center"/>
            <w:hideMark/>
          </w:tcPr>
          <w:p w14:paraId="1667D4EB" w14:textId="1D73AD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auto" w:fill="auto"/>
            <w:vAlign w:val="center"/>
            <w:hideMark/>
          </w:tcPr>
          <w:p w14:paraId="285FF12C" w14:textId="01CD7DD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3B3E880" w14:textId="04F44C7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27EB1CDD" w14:textId="7385CC7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1BF2421" w14:textId="3450D26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1 009,5</w:t>
            </w:r>
          </w:p>
        </w:tc>
        <w:tc>
          <w:tcPr>
            <w:tcW w:w="531" w:type="pct"/>
            <w:tcBorders>
              <w:top w:val="nil"/>
              <w:left w:val="nil"/>
              <w:bottom w:val="single" w:sz="4" w:space="0" w:color="auto"/>
              <w:right w:val="single" w:sz="4" w:space="0" w:color="auto"/>
            </w:tcBorders>
            <w:shd w:val="clear" w:color="auto" w:fill="auto"/>
            <w:vAlign w:val="center"/>
            <w:hideMark/>
          </w:tcPr>
          <w:p w14:paraId="1CD9B14D" w14:textId="2C4F012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1 019,6</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6738A00" w14:textId="2844685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1 060,4</w:t>
            </w:r>
          </w:p>
        </w:tc>
      </w:tr>
      <w:tr w:rsidR="009B7F12" w:rsidRPr="00782061" w14:paraId="23417695" w14:textId="77777777" w:rsidTr="00966196">
        <w:trPr>
          <w:trHeight w:val="165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C5C2520" w14:textId="1555A40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на осуществление бюджетных полномочий (Межбюджетные трансферты)</w:t>
            </w:r>
          </w:p>
        </w:tc>
        <w:tc>
          <w:tcPr>
            <w:tcW w:w="493" w:type="pct"/>
            <w:tcBorders>
              <w:top w:val="nil"/>
              <w:left w:val="nil"/>
              <w:bottom w:val="single" w:sz="4" w:space="0" w:color="auto"/>
              <w:right w:val="single" w:sz="4" w:space="0" w:color="auto"/>
            </w:tcBorders>
            <w:shd w:val="clear" w:color="auto" w:fill="auto"/>
            <w:vAlign w:val="center"/>
          </w:tcPr>
          <w:p w14:paraId="4608E337" w14:textId="511A474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auto" w:fill="auto"/>
            <w:vAlign w:val="center"/>
          </w:tcPr>
          <w:p w14:paraId="5E017D5C" w14:textId="66463E0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tcPr>
          <w:p w14:paraId="7A331E17" w14:textId="4513E91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tcPr>
          <w:p w14:paraId="1616593C" w14:textId="18638A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tcPr>
          <w:p w14:paraId="726A1674" w14:textId="52D9B53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1 009,5</w:t>
            </w:r>
          </w:p>
        </w:tc>
        <w:tc>
          <w:tcPr>
            <w:tcW w:w="531" w:type="pct"/>
            <w:tcBorders>
              <w:top w:val="nil"/>
              <w:left w:val="nil"/>
              <w:bottom w:val="single" w:sz="4" w:space="0" w:color="auto"/>
              <w:right w:val="single" w:sz="4" w:space="0" w:color="auto"/>
            </w:tcBorders>
            <w:shd w:val="clear" w:color="auto" w:fill="auto"/>
            <w:vAlign w:val="center"/>
          </w:tcPr>
          <w:p w14:paraId="6AEC612A" w14:textId="751AD1D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1 019,6</w:t>
            </w:r>
          </w:p>
        </w:tc>
        <w:tc>
          <w:tcPr>
            <w:tcW w:w="527" w:type="pct"/>
            <w:tcBorders>
              <w:top w:val="nil"/>
              <w:left w:val="single" w:sz="4" w:space="0" w:color="auto"/>
              <w:bottom w:val="single" w:sz="4" w:space="0" w:color="auto"/>
              <w:right w:val="single" w:sz="4" w:space="0" w:color="auto"/>
            </w:tcBorders>
            <w:shd w:val="clear" w:color="auto" w:fill="auto"/>
            <w:vAlign w:val="center"/>
          </w:tcPr>
          <w:p w14:paraId="0958805F" w14:textId="39DB3BF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1 060,4</w:t>
            </w:r>
          </w:p>
        </w:tc>
      </w:tr>
    </w:tbl>
    <w:p w14:paraId="6B91D045" w14:textId="77777777" w:rsidR="0090302D" w:rsidRPr="0083755B" w:rsidRDefault="0090302D" w:rsidP="0090302D">
      <w:pPr>
        <w:spacing w:after="0"/>
        <w:ind w:firstLine="709"/>
        <w:rPr>
          <w:sz w:val="28"/>
          <w:szCs w:val="28"/>
        </w:rPr>
      </w:pPr>
    </w:p>
    <w:p w14:paraId="53EFE83E" w14:textId="77777777"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14:paraId="35AD720F" w14:textId="654D41C4"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ab/>
        <w:t xml:space="preserve">                        </w:t>
      </w:r>
      <w:r w:rsidR="006216BA">
        <w:rPr>
          <w:rFonts w:ascii="Times New Roman" w:hAnsi="Times New Roman"/>
          <w:b/>
          <w:sz w:val="28"/>
          <w:szCs w:val="28"/>
        </w:rPr>
        <w:t xml:space="preserve">А.А.Селезнев </w:t>
      </w:r>
    </w:p>
    <w:p w14:paraId="59FD73A1"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6B49BA95"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10</w:t>
      </w:r>
    </w:p>
    <w:p w14:paraId="0687D0D5"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236321AB" w14:textId="77777777" w:rsidR="005C1B79" w:rsidRPr="0083755B" w:rsidRDefault="005C1B79" w:rsidP="00B92ABC">
      <w:pPr>
        <w:spacing w:after="0" w:line="240" w:lineRule="auto"/>
        <w:ind w:firstLine="709"/>
        <w:jc w:val="center"/>
        <w:rPr>
          <w:sz w:val="28"/>
          <w:szCs w:val="28"/>
        </w:rPr>
      </w:pPr>
    </w:p>
    <w:p w14:paraId="2D0F6FFE" w14:textId="77777777" w:rsidR="00B92ABC" w:rsidRPr="0083755B" w:rsidRDefault="00B92ABC" w:rsidP="00B92ABC">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644"/>
        <w:gridCol w:w="712"/>
        <w:gridCol w:w="710"/>
        <w:gridCol w:w="1133"/>
        <w:gridCol w:w="1133"/>
        <w:gridCol w:w="1238"/>
      </w:tblGrid>
      <w:tr w:rsidR="00B92ABC" w:rsidRPr="0083755B" w14:paraId="21C21A31" w14:textId="77777777" w:rsidTr="004E3682">
        <w:trPr>
          <w:trHeight w:val="2190"/>
          <w:jc w:val="center"/>
        </w:trPr>
        <w:tc>
          <w:tcPr>
            <w:tcW w:w="5000" w:type="pct"/>
            <w:gridSpan w:val="6"/>
            <w:tcBorders>
              <w:top w:val="nil"/>
              <w:left w:val="nil"/>
              <w:bottom w:val="nil"/>
              <w:right w:val="nil"/>
            </w:tcBorders>
            <w:shd w:val="clear" w:color="auto" w:fill="auto"/>
            <w:vAlign w:val="center"/>
            <w:hideMark/>
          </w:tcPr>
          <w:p w14:paraId="44483911" w14:textId="640FDF4F" w:rsidR="00B92ABC" w:rsidRPr="0083755B" w:rsidRDefault="00995F6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w:t>
            </w:r>
            <w:r w:rsidR="00A63346" w:rsidRPr="0083755B">
              <w:rPr>
                <w:rFonts w:ascii="Times New Roman" w:eastAsia="Times New Roman" w:hAnsi="Times New Roman"/>
                <w:b/>
                <w:bCs/>
                <w:sz w:val="28"/>
                <w:szCs w:val="28"/>
                <w:lang w:eastAsia="ru-RU"/>
              </w:rPr>
              <w:t>А</w:t>
            </w:r>
            <w:r w:rsidRPr="0083755B">
              <w:rPr>
                <w:rFonts w:ascii="Times New Roman" w:eastAsia="Times New Roman" w:hAnsi="Times New Roman"/>
                <w:b/>
                <w:bCs/>
                <w:sz w:val="28"/>
                <w:szCs w:val="28"/>
                <w:lang w:eastAsia="ru-RU"/>
              </w:rPr>
              <w:t xml:space="preserve">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w:t>
            </w:r>
            <w:r w:rsidR="00565F2C" w:rsidRPr="0083755B">
              <w:rPr>
                <w:rFonts w:ascii="Times New Roman" w:eastAsia="Times New Roman" w:hAnsi="Times New Roman"/>
                <w:b/>
                <w:bCs/>
                <w:sz w:val="28"/>
                <w:szCs w:val="28"/>
                <w:lang w:eastAsia="ru-RU"/>
              </w:rPr>
              <w:t>2</w:t>
            </w:r>
            <w:r w:rsidR="00D06FAB">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 xml:space="preserve"> ГОД И НА ПЛАНОВЫЙ ПЕРИОД 20</w:t>
            </w:r>
            <w:r w:rsidR="00565F2C" w:rsidRPr="0083755B">
              <w:rPr>
                <w:rFonts w:ascii="Times New Roman" w:eastAsia="Times New Roman" w:hAnsi="Times New Roman"/>
                <w:b/>
                <w:bCs/>
                <w:sz w:val="28"/>
                <w:szCs w:val="28"/>
                <w:lang w:eastAsia="ru-RU"/>
              </w:rPr>
              <w:t>2</w:t>
            </w:r>
            <w:r w:rsidR="00D06FAB">
              <w:rPr>
                <w:rFonts w:ascii="Times New Roman" w:eastAsia="Times New Roman" w:hAnsi="Times New Roman"/>
                <w:b/>
                <w:bCs/>
                <w:sz w:val="28"/>
                <w:szCs w:val="28"/>
                <w:lang w:eastAsia="ru-RU"/>
              </w:rPr>
              <w:t>6</w:t>
            </w:r>
            <w:r w:rsidRPr="0083755B">
              <w:rPr>
                <w:rFonts w:ascii="Times New Roman" w:eastAsia="Times New Roman" w:hAnsi="Times New Roman"/>
                <w:b/>
                <w:bCs/>
                <w:sz w:val="28"/>
                <w:szCs w:val="28"/>
                <w:lang w:eastAsia="ru-RU"/>
              </w:rPr>
              <w:t xml:space="preserve"> И 202</w:t>
            </w:r>
            <w:r w:rsidR="00D06FAB">
              <w:rPr>
                <w:rFonts w:ascii="Times New Roman" w:eastAsia="Times New Roman" w:hAnsi="Times New Roman"/>
                <w:b/>
                <w:bCs/>
                <w:sz w:val="28"/>
                <w:szCs w:val="28"/>
                <w:lang w:eastAsia="ru-RU"/>
              </w:rPr>
              <w:t>7</w:t>
            </w:r>
            <w:r w:rsidRPr="0083755B">
              <w:rPr>
                <w:rFonts w:ascii="Times New Roman" w:eastAsia="Times New Roman" w:hAnsi="Times New Roman"/>
                <w:b/>
                <w:bCs/>
                <w:sz w:val="28"/>
                <w:szCs w:val="28"/>
                <w:lang w:eastAsia="ru-RU"/>
              </w:rPr>
              <w:t xml:space="preserve"> ГОДОВ</w:t>
            </w:r>
          </w:p>
        </w:tc>
      </w:tr>
      <w:tr w:rsidR="00816B18" w:rsidRPr="0083755B" w14:paraId="1CEAA9F1" w14:textId="77777777" w:rsidTr="00816B18">
        <w:trPr>
          <w:trHeight w:val="720"/>
          <w:jc w:val="center"/>
        </w:trPr>
        <w:tc>
          <w:tcPr>
            <w:tcW w:w="2426" w:type="pct"/>
            <w:tcBorders>
              <w:top w:val="nil"/>
              <w:left w:val="nil"/>
              <w:bottom w:val="nil"/>
              <w:right w:val="nil"/>
            </w:tcBorders>
            <w:shd w:val="clear" w:color="auto" w:fill="auto"/>
            <w:vAlign w:val="bottom"/>
            <w:hideMark/>
          </w:tcPr>
          <w:p w14:paraId="2E739B8D" w14:textId="77777777" w:rsidR="00816B18" w:rsidRPr="0083755B" w:rsidRDefault="00816B18" w:rsidP="00B92ABC">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14:paraId="24232A38" w14:textId="77777777" w:rsidR="00816B18" w:rsidRPr="0083755B" w:rsidRDefault="00816B18" w:rsidP="00B92ABC">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14:paraId="74177072" w14:textId="77777777" w:rsidR="00816B18" w:rsidRPr="0083755B" w:rsidRDefault="00816B18" w:rsidP="00B92ABC">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14:paraId="4241B7E8" w14:textId="77777777" w:rsidR="00816B18" w:rsidRPr="0083755B" w:rsidRDefault="00816B18" w:rsidP="00B92ABC">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14:paraId="6E3907BC" w14:textId="77777777" w:rsidR="00816B18" w:rsidRPr="0083755B" w:rsidRDefault="00816B18" w:rsidP="00B92ABC">
            <w:pPr>
              <w:spacing w:after="0" w:line="240" w:lineRule="auto"/>
              <w:jc w:val="right"/>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(тыс. рублей)</w:t>
            </w:r>
          </w:p>
        </w:tc>
      </w:tr>
      <w:tr w:rsidR="0019141D" w:rsidRPr="0083755B" w14:paraId="5927A6DF" w14:textId="77777777" w:rsidTr="004E3682">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8632BA"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14:paraId="445501E8"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Рз</w:t>
            </w:r>
          </w:p>
        </w:tc>
        <w:tc>
          <w:tcPr>
            <w:tcW w:w="371" w:type="pct"/>
            <w:tcBorders>
              <w:top w:val="single" w:sz="4" w:space="0" w:color="auto"/>
              <w:left w:val="nil"/>
              <w:bottom w:val="single" w:sz="4" w:space="0" w:color="auto"/>
              <w:right w:val="single" w:sz="4" w:space="0" w:color="auto"/>
            </w:tcBorders>
            <w:shd w:val="clear" w:color="auto" w:fill="auto"/>
            <w:vAlign w:val="bottom"/>
            <w:hideMark/>
          </w:tcPr>
          <w:p w14:paraId="0C36F056"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14:paraId="32AEB88F" w14:textId="1C17BD36"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w:t>
            </w:r>
            <w:r w:rsidR="00816B18" w:rsidRPr="0083755B">
              <w:rPr>
                <w:rFonts w:ascii="Times New Roman" w:eastAsia="Times New Roman" w:hAnsi="Times New Roman"/>
                <w:b/>
                <w:bCs/>
                <w:sz w:val="28"/>
                <w:szCs w:val="28"/>
                <w:lang w:eastAsia="ru-RU"/>
              </w:rPr>
              <w:t>2</w:t>
            </w:r>
            <w:r w:rsidR="00D06FAB">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14:paraId="73EB0AF5" w14:textId="22B56E52"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D06FAB">
              <w:rPr>
                <w:rFonts w:ascii="Times New Roman" w:eastAsia="Times New Roman" w:hAnsi="Times New Roman"/>
                <w:b/>
                <w:bCs/>
                <w:sz w:val="28"/>
                <w:szCs w:val="28"/>
                <w:lang w:eastAsia="ru-RU"/>
              </w:rPr>
              <w:t>6</w:t>
            </w:r>
            <w:r w:rsidRPr="0083755B">
              <w:rPr>
                <w:rFonts w:ascii="Times New Roman" w:eastAsia="Times New Roman" w:hAnsi="Times New Roman"/>
                <w:b/>
                <w:bCs/>
                <w:sz w:val="28"/>
                <w:szCs w:val="28"/>
                <w:lang w:eastAsia="ru-RU"/>
              </w:rPr>
              <w:t>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14:paraId="1B103E03" w14:textId="6F61F25A"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D06FAB">
              <w:rPr>
                <w:rFonts w:ascii="Times New Roman" w:eastAsia="Times New Roman" w:hAnsi="Times New Roman"/>
                <w:b/>
                <w:bCs/>
                <w:sz w:val="28"/>
                <w:szCs w:val="28"/>
                <w:lang w:eastAsia="ru-RU"/>
              </w:rPr>
              <w:t>7</w:t>
            </w:r>
            <w:r w:rsidRPr="0083755B">
              <w:rPr>
                <w:rFonts w:ascii="Times New Roman" w:eastAsia="Times New Roman" w:hAnsi="Times New Roman"/>
                <w:b/>
                <w:bCs/>
                <w:sz w:val="28"/>
                <w:szCs w:val="28"/>
                <w:lang w:eastAsia="ru-RU"/>
              </w:rPr>
              <w:t>г</w:t>
            </w:r>
          </w:p>
        </w:tc>
      </w:tr>
      <w:tr w:rsidR="00B92ABC" w:rsidRPr="0083755B" w14:paraId="214ABE26" w14:textId="77777777" w:rsidTr="004E3682">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6139922D"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14:paraId="78A9A807"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14:paraId="1FA01306"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5B069808"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14:paraId="2703565B"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14:paraId="4614A6AB"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6</w:t>
            </w:r>
          </w:p>
        </w:tc>
      </w:tr>
      <w:tr w:rsidR="003A553E" w:rsidRPr="0083755B" w14:paraId="20C201D0" w14:textId="77777777" w:rsidTr="003A553E">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4B6D6AFB"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14:paraId="3FADFB59"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14:paraId="109048D8"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14:paraId="0A475333" w14:textId="2BBD4474" w:rsidR="003A553E" w:rsidRPr="0083755B" w:rsidRDefault="00D06FAB" w:rsidP="003A553E">
            <w:pPr>
              <w:spacing w:after="0" w:line="240" w:lineRule="auto"/>
              <w:ind w:left="-57" w:right="-5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0,0</w:t>
            </w:r>
            <w:r w:rsidR="00F32A24">
              <w:rPr>
                <w:rFonts w:ascii="Times New Roman" w:eastAsia="Times New Roman" w:hAnsi="Times New Roman"/>
                <w:b/>
                <w:bCs/>
                <w:sz w:val="28"/>
                <w:szCs w:val="28"/>
                <w:lang w:eastAsia="ru-RU"/>
              </w:rPr>
              <w:t> </w:t>
            </w:r>
          </w:p>
        </w:tc>
        <w:tc>
          <w:tcPr>
            <w:tcW w:w="592" w:type="pct"/>
            <w:tcBorders>
              <w:top w:val="nil"/>
              <w:left w:val="nil"/>
              <w:bottom w:val="single" w:sz="4" w:space="0" w:color="auto"/>
              <w:right w:val="single" w:sz="4" w:space="0" w:color="auto"/>
            </w:tcBorders>
            <w:shd w:val="clear" w:color="auto" w:fill="auto"/>
            <w:vAlign w:val="center"/>
          </w:tcPr>
          <w:p w14:paraId="6D4F7F00" w14:textId="77777777"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1DC81B0A" w14:textId="77777777"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r>
      <w:tr w:rsidR="0090302D" w:rsidRPr="0083755B" w14:paraId="46424A03" w14:textId="77777777" w:rsidTr="00CD7B89">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4DCC3E5C" w14:textId="77777777" w:rsidR="0090302D" w:rsidRPr="0083755B" w:rsidRDefault="0090302D" w:rsidP="003A553E">
            <w:pPr>
              <w:spacing w:after="0" w:line="240" w:lineRule="auto"/>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14:paraId="2F81394C" w14:textId="28BB40B0" w:rsidR="0090302D" w:rsidRPr="0083755B" w:rsidRDefault="00793638" w:rsidP="003A553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14:paraId="0B7FE557" w14:textId="77777777" w:rsidR="0090302D" w:rsidRPr="0083755B" w:rsidRDefault="0090302D" w:rsidP="003A553E">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14:paraId="448DEE15" w14:textId="74165678" w:rsidR="0090302D" w:rsidRPr="0083755B" w:rsidRDefault="00D06FAB" w:rsidP="006D2D5C">
            <w:pPr>
              <w:spacing w:after="0" w:line="240" w:lineRule="auto"/>
              <w:ind w:left="-57"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14:paraId="13F36D4E" w14:textId="77777777"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7CB4FC5C" w14:textId="77777777"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r>
      <w:tr w:rsidR="003A553E" w:rsidRPr="0083755B" w14:paraId="20918F31" w14:textId="77777777" w:rsidTr="00F32A24">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781E20D7" w14:textId="77777777" w:rsidR="003A553E" w:rsidRPr="0083755B" w:rsidRDefault="00CD7B89" w:rsidP="003A553E">
            <w:pPr>
              <w:spacing w:after="0" w:line="240" w:lineRule="auto"/>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14:paraId="36DECA72" w14:textId="5C0EC927" w:rsidR="003A553E" w:rsidRPr="0083755B" w:rsidRDefault="00793638" w:rsidP="003A553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14:paraId="1C095873" w14:textId="61446DE3" w:rsidR="003A553E" w:rsidRPr="0083755B" w:rsidRDefault="00793638" w:rsidP="00CD7B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p>
        </w:tc>
        <w:tc>
          <w:tcPr>
            <w:tcW w:w="592" w:type="pct"/>
            <w:tcBorders>
              <w:top w:val="nil"/>
              <w:left w:val="nil"/>
              <w:bottom w:val="single" w:sz="4" w:space="0" w:color="auto"/>
              <w:right w:val="single" w:sz="4" w:space="0" w:color="auto"/>
            </w:tcBorders>
            <w:shd w:val="clear" w:color="auto" w:fill="auto"/>
            <w:vAlign w:val="center"/>
          </w:tcPr>
          <w:p w14:paraId="2D92EFDF" w14:textId="3251CF8B" w:rsidR="003A553E" w:rsidRPr="0083755B" w:rsidRDefault="00D06FAB" w:rsidP="006D2D5C">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14:paraId="79090B69" w14:textId="77777777" w:rsidR="00CD7B89" w:rsidRPr="0083755B" w:rsidRDefault="00CD7B89" w:rsidP="00CD7B89">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6B07AD55" w14:textId="77777777" w:rsidR="003A553E" w:rsidRPr="0083755B" w:rsidRDefault="00CD7B89" w:rsidP="006D2D5C">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r>
      <w:tr w:rsidR="00F32A24" w:rsidRPr="0083755B" w14:paraId="460DDB08" w14:textId="77777777" w:rsidTr="00F32A24">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14:paraId="7D057BBF" w14:textId="27BC5AD4" w:rsidR="00F32A24" w:rsidRPr="0083755B" w:rsidRDefault="00F32A24" w:rsidP="00F32A24">
            <w:pPr>
              <w:spacing w:after="0" w:line="240" w:lineRule="auto"/>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КУЛЬТУРА, КИНЕМАТОГРАФИЯ</w:t>
            </w:r>
          </w:p>
        </w:tc>
        <w:tc>
          <w:tcPr>
            <w:tcW w:w="372" w:type="pct"/>
            <w:tcBorders>
              <w:top w:val="single" w:sz="4" w:space="0" w:color="auto"/>
              <w:left w:val="nil"/>
              <w:bottom w:val="single" w:sz="4" w:space="0" w:color="auto"/>
              <w:right w:val="single" w:sz="4" w:space="0" w:color="auto"/>
            </w:tcBorders>
            <w:shd w:val="clear" w:color="auto" w:fill="auto"/>
            <w:vAlign w:val="center"/>
          </w:tcPr>
          <w:p w14:paraId="56694AB1" w14:textId="7FF52DDC" w:rsidR="00F32A24" w:rsidRDefault="00F32A24" w:rsidP="00F32A24">
            <w:pPr>
              <w:spacing w:after="0" w:line="240" w:lineRule="auto"/>
              <w:jc w:val="center"/>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14:paraId="20634F54" w14:textId="77777777" w:rsidR="00F32A24" w:rsidRDefault="00F32A24" w:rsidP="00F32A24">
            <w:pPr>
              <w:spacing w:after="0" w:line="240" w:lineRule="auto"/>
              <w:jc w:val="center"/>
              <w:rPr>
                <w:rFonts w:ascii="Times New Roman" w:eastAsia="Times New Roman" w:hAnsi="Times New Roman"/>
                <w:sz w:val="28"/>
                <w:szCs w:val="28"/>
                <w:lang w:eastAsia="ru-RU"/>
              </w:rPr>
            </w:pPr>
          </w:p>
        </w:tc>
        <w:tc>
          <w:tcPr>
            <w:tcW w:w="592" w:type="pct"/>
            <w:tcBorders>
              <w:top w:val="single" w:sz="4" w:space="0" w:color="auto"/>
              <w:left w:val="nil"/>
              <w:bottom w:val="single" w:sz="4" w:space="0" w:color="auto"/>
              <w:right w:val="single" w:sz="4" w:space="0" w:color="auto"/>
            </w:tcBorders>
            <w:shd w:val="clear" w:color="auto" w:fill="auto"/>
            <w:vAlign w:val="center"/>
          </w:tcPr>
          <w:p w14:paraId="1CE719FE" w14:textId="303CDA3A" w:rsidR="00F32A24" w:rsidRDefault="00D06FAB"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single" w:sz="4" w:space="0" w:color="auto"/>
              <w:left w:val="nil"/>
              <w:bottom w:val="single" w:sz="4" w:space="0" w:color="auto"/>
              <w:right w:val="single" w:sz="4" w:space="0" w:color="auto"/>
            </w:tcBorders>
            <w:shd w:val="clear" w:color="auto" w:fill="auto"/>
            <w:vAlign w:val="center"/>
          </w:tcPr>
          <w:p w14:paraId="68DCDBE5" w14:textId="5A148CF5"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14:paraId="7BECC9FD" w14:textId="61707921"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0,0</w:t>
            </w:r>
          </w:p>
        </w:tc>
      </w:tr>
      <w:tr w:rsidR="00F32A24" w:rsidRPr="0083755B" w14:paraId="761AA51A" w14:textId="77777777" w:rsidTr="00F32A24">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14:paraId="049A3DF8" w14:textId="32E3D6EF" w:rsidR="00F32A24" w:rsidRPr="0083755B" w:rsidRDefault="00F32A24" w:rsidP="00F32A24">
            <w:pPr>
              <w:spacing w:after="0" w:line="240" w:lineRule="auto"/>
              <w:rPr>
                <w:rFonts w:ascii="Times New Roman" w:eastAsia="Times New Roman" w:hAnsi="Times New Roman"/>
                <w:sz w:val="28"/>
                <w:szCs w:val="28"/>
                <w:lang w:eastAsia="ru-RU"/>
              </w:rPr>
            </w:pPr>
            <w:r w:rsidRPr="00195D36">
              <w:rPr>
                <w:rFonts w:ascii="Times New Roman" w:eastAsia="Times New Roman" w:hAnsi="Times New Roman"/>
                <w:sz w:val="28"/>
                <w:szCs w:val="28"/>
                <w:lang w:eastAsia="ru-RU"/>
              </w:rPr>
              <w:t>Культура</w:t>
            </w:r>
          </w:p>
        </w:tc>
        <w:tc>
          <w:tcPr>
            <w:tcW w:w="372" w:type="pct"/>
            <w:tcBorders>
              <w:top w:val="single" w:sz="4" w:space="0" w:color="auto"/>
              <w:left w:val="nil"/>
              <w:bottom w:val="single" w:sz="4" w:space="0" w:color="auto"/>
              <w:right w:val="single" w:sz="4" w:space="0" w:color="auto"/>
            </w:tcBorders>
            <w:shd w:val="clear" w:color="auto" w:fill="auto"/>
            <w:vAlign w:val="center"/>
          </w:tcPr>
          <w:p w14:paraId="2C4805D2" w14:textId="69B95089" w:rsidR="00F32A24" w:rsidRDefault="00F32A24" w:rsidP="00F32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14:paraId="62142201" w14:textId="05537D14" w:rsidR="00F32A24" w:rsidRDefault="00F32A24" w:rsidP="00F32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p>
        </w:tc>
        <w:tc>
          <w:tcPr>
            <w:tcW w:w="592" w:type="pct"/>
            <w:tcBorders>
              <w:top w:val="single" w:sz="4" w:space="0" w:color="auto"/>
              <w:left w:val="nil"/>
              <w:bottom w:val="single" w:sz="4" w:space="0" w:color="auto"/>
              <w:right w:val="single" w:sz="4" w:space="0" w:color="auto"/>
            </w:tcBorders>
            <w:shd w:val="clear" w:color="auto" w:fill="auto"/>
            <w:vAlign w:val="center"/>
          </w:tcPr>
          <w:p w14:paraId="39695C9A" w14:textId="545C3F35" w:rsidR="00F32A24" w:rsidRDefault="00D06FAB"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single" w:sz="4" w:space="0" w:color="auto"/>
              <w:left w:val="nil"/>
              <w:bottom w:val="single" w:sz="4" w:space="0" w:color="auto"/>
              <w:right w:val="single" w:sz="4" w:space="0" w:color="auto"/>
            </w:tcBorders>
            <w:shd w:val="clear" w:color="auto" w:fill="auto"/>
            <w:vAlign w:val="center"/>
          </w:tcPr>
          <w:p w14:paraId="1A124A6D" w14:textId="56B235A1"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14:paraId="4ABE0034" w14:textId="0DC042D3"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r>
    </w:tbl>
    <w:p w14:paraId="0B2F0147" w14:textId="77777777" w:rsidR="00B92ABC" w:rsidRPr="0083755B" w:rsidRDefault="00B92ABC" w:rsidP="00B92ABC">
      <w:pPr>
        <w:spacing w:after="0"/>
        <w:ind w:firstLine="709"/>
        <w:rPr>
          <w:sz w:val="28"/>
          <w:szCs w:val="28"/>
        </w:rPr>
      </w:pPr>
    </w:p>
    <w:p w14:paraId="2550B64B" w14:textId="77777777" w:rsidR="00B92ABC" w:rsidRPr="0083755B" w:rsidRDefault="00B92ABC" w:rsidP="00B92ABC">
      <w:pPr>
        <w:spacing w:after="0"/>
        <w:ind w:firstLine="709"/>
        <w:rPr>
          <w:sz w:val="28"/>
          <w:szCs w:val="28"/>
        </w:rPr>
      </w:pPr>
    </w:p>
    <w:p w14:paraId="246E2940"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1313319" w14:textId="4A13DE8A"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ab/>
        <w:t xml:space="preserve">        </w:t>
      </w:r>
      <w:r w:rsidR="00D238E5">
        <w:rPr>
          <w:rFonts w:ascii="Times New Roman" w:hAnsi="Times New Roman"/>
          <w:b/>
          <w:sz w:val="28"/>
          <w:szCs w:val="28"/>
        </w:rPr>
        <w:t>А.А.Селезнев</w:t>
      </w:r>
    </w:p>
    <w:p w14:paraId="47821E6C"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65D5F4FE"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11</w:t>
      </w:r>
    </w:p>
    <w:p w14:paraId="5C24935B"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0235F729" w14:textId="77777777" w:rsidR="005C1B79" w:rsidRPr="0083755B" w:rsidRDefault="005C1B79" w:rsidP="005C1B79">
      <w:pPr>
        <w:spacing w:after="0"/>
        <w:ind w:firstLine="709"/>
        <w:jc w:val="center"/>
        <w:rPr>
          <w:sz w:val="28"/>
          <w:szCs w:val="28"/>
        </w:rPr>
      </w:pPr>
    </w:p>
    <w:p w14:paraId="6B577EFD" w14:textId="77777777" w:rsidR="00B92ABC" w:rsidRPr="0083755B" w:rsidRDefault="00B92ABC" w:rsidP="005C1B79">
      <w:pPr>
        <w:spacing w:after="0"/>
        <w:ind w:firstLine="709"/>
        <w:jc w:val="center"/>
        <w:rPr>
          <w:sz w:val="28"/>
          <w:szCs w:val="28"/>
        </w:rPr>
      </w:pPr>
    </w:p>
    <w:p w14:paraId="16AF985E" w14:textId="62CE2218" w:rsidR="00B92ABC" w:rsidRPr="0083755B" w:rsidRDefault="00B92ABC" w:rsidP="00B92ABC">
      <w:pPr>
        <w:spacing w:after="0" w:line="240" w:lineRule="auto"/>
        <w:ind w:firstLine="709"/>
        <w:jc w:val="center"/>
        <w:rPr>
          <w:rFonts w:ascii="Times New Roman" w:hAnsi="Times New Roman"/>
          <w:b/>
          <w:sz w:val="28"/>
          <w:szCs w:val="28"/>
        </w:rPr>
      </w:pPr>
      <w:r w:rsidRPr="0083755B">
        <w:rPr>
          <w:rFonts w:ascii="Times New Roman" w:hAnsi="Times New Roman"/>
          <w:b/>
          <w:sz w:val="28"/>
          <w:szCs w:val="28"/>
        </w:rPr>
        <w:t xml:space="preserve">ОБЪЕМ </w:t>
      </w:r>
      <w:r w:rsidR="004E3682" w:rsidRPr="0083755B">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004E3682" w:rsidRPr="0083755B">
        <w:rPr>
          <w:rFonts w:ascii="Times New Roman" w:hAnsi="Times New Roman"/>
          <w:b/>
          <w:color w:val="000000" w:themeColor="text1"/>
          <w:sz w:val="28"/>
          <w:szCs w:val="28"/>
        </w:rPr>
        <w:t>ПОСЕЛЕНИЯ</w:t>
      </w:r>
      <w:r w:rsidR="00540EF5" w:rsidRPr="0083755B">
        <w:rPr>
          <w:rFonts w:ascii="Times New Roman" w:hAnsi="Times New Roman"/>
          <w:b/>
          <w:color w:val="000000" w:themeColor="text1"/>
          <w:sz w:val="28"/>
          <w:szCs w:val="28"/>
        </w:rPr>
        <w:t xml:space="preserve"> </w:t>
      </w:r>
      <w:r w:rsidRPr="0083755B">
        <w:rPr>
          <w:rFonts w:ascii="Times New Roman" w:hAnsi="Times New Roman"/>
          <w:b/>
          <w:sz w:val="28"/>
          <w:szCs w:val="28"/>
        </w:rPr>
        <w:t>НА 20</w:t>
      </w:r>
      <w:r w:rsidR="00737622" w:rsidRPr="0083755B">
        <w:rPr>
          <w:rFonts w:ascii="Times New Roman" w:hAnsi="Times New Roman"/>
          <w:b/>
          <w:sz w:val="28"/>
          <w:szCs w:val="28"/>
        </w:rPr>
        <w:t>2</w:t>
      </w:r>
      <w:r w:rsidR="00D06FAB">
        <w:rPr>
          <w:rFonts w:ascii="Times New Roman" w:hAnsi="Times New Roman"/>
          <w:b/>
          <w:sz w:val="28"/>
          <w:szCs w:val="28"/>
        </w:rPr>
        <w:t>5</w:t>
      </w:r>
      <w:r w:rsidR="00CA062F" w:rsidRPr="0083755B">
        <w:rPr>
          <w:rFonts w:ascii="Times New Roman" w:hAnsi="Times New Roman"/>
          <w:b/>
          <w:sz w:val="28"/>
          <w:szCs w:val="28"/>
        </w:rPr>
        <w:t xml:space="preserve"> </w:t>
      </w:r>
      <w:r w:rsidRPr="0083755B">
        <w:rPr>
          <w:rFonts w:ascii="Times New Roman" w:hAnsi="Times New Roman"/>
          <w:b/>
          <w:sz w:val="28"/>
          <w:szCs w:val="28"/>
        </w:rPr>
        <w:t>ГОД И НА ПЛАНОВЫЙ ПЕРИОД 20</w:t>
      </w:r>
      <w:r w:rsidR="005F4C2C" w:rsidRPr="0083755B">
        <w:rPr>
          <w:rFonts w:ascii="Times New Roman" w:hAnsi="Times New Roman"/>
          <w:b/>
          <w:sz w:val="28"/>
          <w:szCs w:val="28"/>
        </w:rPr>
        <w:t>2</w:t>
      </w:r>
      <w:r w:rsidR="00D06FAB">
        <w:rPr>
          <w:rFonts w:ascii="Times New Roman" w:hAnsi="Times New Roman"/>
          <w:b/>
          <w:sz w:val="28"/>
          <w:szCs w:val="28"/>
        </w:rPr>
        <w:t>6</w:t>
      </w:r>
      <w:r w:rsidRPr="0083755B">
        <w:rPr>
          <w:rFonts w:ascii="Times New Roman" w:hAnsi="Times New Roman"/>
          <w:b/>
          <w:sz w:val="28"/>
          <w:szCs w:val="28"/>
        </w:rPr>
        <w:t xml:space="preserve"> И 202</w:t>
      </w:r>
      <w:r w:rsidR="00D06FAB">
        <w:rPr>
          <w:rFonts w:ascii="Times New Roman" w:hAnsi="Times New Roman"/>
          <w:b/>
          <w:sz w:val="28"/>
          <w:szCs w:val="28"/>
        </w:rPr>
        <w:t>7</w:t>
      </w:r>
      <w:r w:rsidRPr="0083755B">
        <w:rPr>
          <w:rFonts w:ascii="Times New Roman" w:hAnsi="Times New Roman"/>
          <w:b/>
          <w:sz w:val="28"/>
          <w:szCs w:val="28"/>
        </w:rPr>
        <w:t xml:space="preserve"> ГОДОВ</w:t>
      </w:r>
    </w:p>
    <w:tbl>
      <w:tblPr>
        <w:tblW w:w="9955" w:type="dxa"/>
        <w:jc w:val="center"/>
        <w:tblLook w:val="04A0" w:firstRow="1" w:lastRow="0" w:firstColumn="1" w:lastColumn="0" w:noHBand="0" w:noVBand="1"/>
      </w:tblPr>
      <w:tblGrid>
        <w:gridCol w:w="3628"/>
        <w:gridCol w:w="2893"/>
        <w:gridCol w:w="1134"/>
        <w:gridCol w:w="992"/>
        <w:gridCol w:w="1308"/>
      </w:tblGrid>
      <w:tr w:rsidR="00B92ABC" w:rsidRPr="0083755B" w14:paraId="6F7A594C" w14:textId="77777777" w:rsidTr="00AD0155">
        <w:trPr>
          <w:trHeight w:val="240"/>
          <w:jc w:val="center"/>
        </w:trPr>
        <w:tc>
          <w:tcPr>
            <w:tcW w:w="3628" w:type="dxa"/>
            <w:tcBorders>
              <w:top w:val="nil"/>
              <w:left w:val="nil"/>
              <w:bottom w:val="nil"/>
              <w:right w:val="nil"/>
            </w:tcBorders>
            <w:shd w:val="clear" w:color="auto" w:fill="auto"/>
            <w:noWrap/>
            <w:vAlign w:val="bottom"/>
            <w:hideMark/>
          </w:tcPr>
          <w:p w14:paraId="6974FA47" w14:textId="77777777"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14:paraId="47B27578" w14:textId="77777777" w:rsidR="00B92ABC" w:rsidRPr="0083755B" w:rsidRDefault="00B92ABC" w:rsidP="00B92AB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14:paraId="24516A37" w14:textId="77777777"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14:paraId="62648FDA" w14:textId="77777777" w:rsidR="00B92ABC" w:rsidRPr="0083755B" w:rsidRDefault="00B92ABC" w:rsidP="00B92ABC">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14:paraId="46EF9029" w14:textId="77777777" w:rsidR="00B92ABC" w:rsidRPr="0083755B" w:rsidRDefault="00B92ABC" w:rsidP="00B92ABC">
            <w:pPr>
              <w:spacing w:after="0" w:line="240" w:lineRule="auto"/>
              <w:rPr>
                <w:rFonts w:ascii="Times New Roman" w:eastAsia="Times New Roman" w:hAnsi="Times New Roman"/>
                <w:sz w:val="20"/>
                <w:szCs w:val="20"/>
                <w:lang w:eastAsia="ru-RU"/>
              </w:rPr>
            </w:pPr>
            <w:r w:rsidRPr="0083755B">
              <w:rPr>
                <w:rFonts w:ascii="Times New Roman" w:eastAsia="Times New Roman" w:hAnsi="Times New Roman"/>
                <w:sz w:val="20"/>
                <w:szCs w:val="20"/>
                <w:lang w:eastAsia="ru-RU"/>
              </w:rPr>
              <w:t>(тыс.рублей)</w:t>
            </w:r>
          </w:p>
        </w:tc>
      </w:tr>
      <w:tr w:rsidR="00B92ABC" w:rsidRPr="0083755B" w14:paraId="777825C0" w14:textId="77777777" w:rsidTr="00AD0155">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0A1BC" w14:textId="77777777"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097D24" w14:textId="77777777"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2B1BC" w14:textId="3303E019"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816B18" w:rsidRPr="0083755B">
              <w:rPr>
                <w:rFonts w:ascii="Times New Roman" w:eastAsia="Times New Roman" w:hAnsi="Times New Roman"/>
                <w:b/>
                <w:bCs/>
                <w:sz w:val="24"/>
                <w:szCs w:val="24"/>
                <w:lang w:eastAsia="ru-RU"/>
              </w:rPr>
              <w:t>2</w:t>
            </w:r>
            <w:r w:rsidR="00D06FAB">
              <w:rPr>
                <w:rFonts w:ascii="Times New Roman" w:eastAsia="Times New Roman" w:hAnsi="Times New Roman"/>
                <w:b/>
                <w:bCs/>
                <w:sz w:val="24"/>
                <w:szCs w:val="24"/>
                <w:lang w:eastAsia="ru-RU"/>
              </w:rPr>
              <w:t>5</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39431A" w14:textId="2D9631AB" w:rsidR="00B92ABC" w:rsidRPr="0083755B" w:rsidRDefault="00B92ABC" w:rsidP="005B651F">
            <w:pPr>
              <w:spacing w:after="0" w:line="240" w:lineRule="auto"/>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5F4C2C" w:rsidRPr="0083755B">
              <w:rPr>
                <w:rFonts w:ascii="Times New Roman" w:eastAsia="Times New Roman" w:hAnsi="Times New Roman"/>
                <w:b/>
                <w:bCs/>
                <w:sz w:val="24"/>
                <w:szCs w:val="24"/>
                <w:lang w:eastAsia="ru-RU"/>
              </w:rPr>
              <w:t>2</w:t>
            </w:r>
            <w:r w:rsidR="00D06FAB">
              <w:rPr>
                <w:rFonts w:ascii="Times New Roman" w:eastAsia="Times New Roman" w:hAnsi="Times New Roman"/>
                <w:b/>
                <w:bCs/>
                <w:sz w:val="24"/>
                <w:szCs w:val="24"/>
                <w:lang w:eastAsia="ru-RU"/>
              </w:rPr>
              <w:t xml:space="preserve">6 </w:t>
            </w:r>
            <w:r w:rsidRPr="0083755B">
              <w:rPr>
                <w:rFonts w:ascii="Times New Roman" w:eastAsia="Times New Roman" w:hAnsi="Times New Roman"/>
                <w:b/>
                <w:bCs/>
                <w:sz w:val="24"/>
                <w:szCs w:val="24"/>
                <w:lang w:eastAsia="ru-RU"/>
              </w:rPr>
              <w:t>г.</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01311" w14:textId="665B69A8"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202</w:t>
            </w:r>
            <w:r w:rsidR="00D06FAB">
              <w:rPr>
                <w:rFonts w:ascii="Times New Roman" w:eastAsia="Times New Roman" w:hAnsi="Times New Roman"/>
                <w:b/>
                <w:bCs/>
                <w:sz w:val="24"/>
                <w:szCs w:val="24"/>
                <w:lang w:eastAsia="ru-RU"/>
              </w:rPr>
              <w:t>7</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r>
      <w:tr w:rsidR="003A553E" w:rsidRPr="0083755B" w14:paraId="67022B70" w14:textId="77777777" w:rsidTr="00794F9C">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14:paraId="574D27E4" w14:textId="77777777" w:rsidR="003A553E" w:rsidRPr="0083755B" w:rsidRDefault="00372245"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14:paraId="46003A75" w14:textId="77777777" w:rsidR="003A553E" w:rsidRPr="0083755B" w:rsidRDefault="003A553E"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14:paraId="11CF722C" w14:textId="350E4659" w:rsidR="003A553E" w:rsidRPr="0083755B" w:rsidRDefault="009B7F1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1153,0</w:t>
            </w:r>
          </w:p>
        </w:tc>
        <w:tc>
          <w:tcPr>
            <w:tcW w:w="992" w:type="dxa"/>
            <w:tcBorders>
              <w:top w:val="nil"/>
              <w:left w:val="nil"/>
              <w:bottom w:val="single" w:sz="4" w:space="0" w:color="auto"/>
              <w:right w:val="single" w:sz="4" w:space="0" w:color="auto"/>
            </w:tcBorders>
            <w:shd w:val="clear" w:color="000000" w:fill="FFFFFF"/>
            <w:noWrap/>
            <w:vAlign w:val="center"/>
            <w:hideMark/>
          </w:tcPr>
          <w:p w14:paraId="5E5BC964" w14:textId="05E39663" w:rsidR="003A553E" w:rsidRPr="0083755B" w:rsidRDefault="009B7F1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1273,1</w:t>
            </w:r>
          </w:p>
        </w:tc>
        <w:tc>
          <w:tcPr>
            <w:tcW w:w="1308" w:type="dxa"/>
            <w:tcBorders>
              <w:top w:val="nil"/>
              <w:left w:val="nil"/>
              <w:bottom w:val="single" w:sz="4" w:space="0" w:color="auto"/>
              <w:right w:val="single" w:sz="4" w:space="0" w:color="auto"/>
            </w:tcBorders>
            <w:shd w:val="clear" w:color="000000" w:fill="FFFFFF"/>
            <w:noWrap/>
            <w:vAlign w:val="center"/>
            <w:hideMark/>
          </w:tcPr>
          <w:p w14:paraId="0249DF24" w14:textId="3387EF60" w:rsidR="003A553E" w:rsidRPr="0083755B" w:rsidRDefault="009B7F1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1319,9</w:t>
            </w:r>
          </w:p>
        </w:tc>
      </w:tr>
      <w:tr w:rsidR="0009312F" w:rsidRPr="0083755B" w14:paraId="3888EA08" w14:textId="77777777" w:rsidTr="0009312F">
        <w:trPr>
          <w:trHeight w:val="108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14:paraId="59494CD8" w14:textId="77777777"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государственную регистрацию актов гражданского состояния</w:t>
            </w:r>
          </w:p>
        </w:tc>
        <w:tc>
          <w:tcPr>
            <w:tcW w:w="2893" w:type="dxa"/>
            <w:tcBorders>
              <w:top w:val="nil"/>
              <w:left w:val="nil"/>
              <w:bottom w:val="single" w:sz="4" w:space="0" w:color="auto"/>
              <w:right w:val="single" w:sz="4" w:space="0" w:color="auto"/>
            </w:tcBorders>
            <w:shd w:val="clear" w:color="000000" w:fill="FFFFFF"/>
            <w:vAlign w:val="center"/>
          </w:tcPr>
          <w:p w14:paraId="6C15CD30" w14:textId="77777777"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000 2 02 35930 10 0000 150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6D98A9" w14:textId="6E4BD31D" w:rsidR="0009312F"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86465D" w14:textId="3AEE93B9" w:rsidR="0009312F"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1308" w:type="dxa"/>
            <w:tcBorders>
              <w:top w:val="single" w:sz="4" w:space="0" w:color="auto"/>
              <w:left w:val="nil"/>
              <w:bottom w:val="single" w:sz="4" w:space="0" w:color="auto"/>
              <w:right w:val="single" w:sz="4" w:space="0" w:color="auto"/>
            </w:tcBorders>
            <w:shd w:val="clear" w:color="000000" w:fill="FFFFFF"/>
            <w:vAlign w:val="center"/>
          </w:tcPr>
          <w:p w14:paraId="784635BF" w14:textId="57186F32" w:rsidR="0009312F"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r>
      <w:tr w:rsidR="005E5C89" w:rsidRPr="0083755B" w14:paraId="46BB7D5C" w14:textId="77777777" w:rsidTr="00693301">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87024E" w14:textId="77777777"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14:paraId="11705C88" w14:textId="77777777"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9A79FE" w14:textId="00F7000F" w:rsidR="005E5C89"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46BBAC" w14:textId="284DAE12"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9A8A60" w14:textId="77777777" w:rsidR="005E5C89" w:rsidRPr="0083755B" w:rsidRDefault="005B651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3A553E" w:rsidRPr="0083755B" w14:paraId="7E4DF749" w14:textId="77777777" w:rsidTr="00B92ABC">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14:paraId="21C50F43" w14:textId="77777777" w:rsidR="003A553E" w:rsidRPr="0083755B" w:rsidRDefault="003A553E" w:rsidP="003A553E">
            <w:pPr>
              <w:spacing w:after="0" w:line="240" w:lineRule="auto"/>
              <w:rPr>
                <w:rFonts w:ascii="Times New Roman" w:eastAsia="Times New Roman" w:hAnsi="Times New Roman"/>
                <w:b/>
                <w:bCs/>
                <w:lang w:eastAsia="ru-RU"/>
              </w:rPr>
            </w:pPr>
            <w:r w:rsidRPr="0083755B">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14:paraId="1FE732D7" w14:textId="77777777" w:rsidR="003A553E" w:rsidRPr="0083755B" w:rsidRDefault="003A553E" w:rsidP="003A553E">
            <w:pPr>
              <w:spacing w:after="0" w:line="240" w:lineRule="auto"/>
              <w:jc w:val="center"/>
              <w:rPr>
                <w:rFonts w:ascii="Times New Roman" w:eastAsia="Times New Roman" w:hAnsi="Times New Roman"/>
                <w:lang w:eastAsia="ru-RU"/>
              </w:rPr>
            </w:pPr>
            <w:r w:rsidRPr="0083755B">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96301C" w14:textId="49D90EBB" w:rsidR="003A553E" w:rsidRPr="0083755B" w:rsidRDefault="009B7F12" w:rsidP="00DA71C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1198,7</w:t>
            </w:r>
          </w:p>
        </w:tc>
        <w:tc>
          <w:tcPr>
            <w:tcW w:w="992" w:type="dxa"/>
            <w:tcBorders>
              <w:top w:val="nil"/>
              <w:left w:val="nil"/>
              <w:bottom w:val="single" w:sz="4" w:space="0" w:color="auto"/>
              <w:right w:val="single" w:sz="4" w:space="0" w:color="auto"/>
            </w:tcBorders>
            <w:shd w:val="clear" w:color="000000" w:fill="FFFFFF"/>
            <w:vAlign w:val="center"/>
            <w:hideMark/>
          </w:tcPr>
          <w:p w14:paraId="33C05905" w14:textId="5814F6CA" w:rsidR="003A553E" w:rsidRPr="0083755B" w:rsidRDefault="009B7F12" w:rsidP="0037475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1278,8</w:t>
            </w:r>
          </w:p>
        </w:tc>
        <w:tc>
          <w:tcPr>
            <w:tcW w:w="1308" w:type="dxa"/>
            <w:tcBorders>
              <w:top w:val="nil"/>
              <w:left w:val="nil"/>
              <w:bottom w:val="single" w:sz="4" w:space="0" w:color="auto"/>
              <w:right w:val="single" w:sz="4" w:space="0" w:color="auto"/>
            </w:tcBorders>
            <w:shd w:val="clear" w:color="000000" w:fill="FFFFFF"/>
            <w:vAlign w:val="center"/>
            <w:hideMark/>
          </w:tcPr>
          <w:p w14:paraId="7523ED27" w14:textId="73FE8502" w:rsidR="003A553E" w:rsidRPr="0083755B" w:rsidRDefault="009B7F12" w:rsidP="003A553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1325,6</w:t>
            </w:r>
          </w:p>
        </w:tc>
      </w:tr>
    </w:tbl>
    <w:p w14:paraId="1014B11F" w14:textId="77777777" w:rsidR="00B92ABC" w:rsidRPr="0083755B" w:rsidRDefault="00B92ABC" w:rsidP="00B92ABC">
      <w:pPr>
        <w:spacing w:after="0"/>
        <w:ind w:firstLine="709"/>
        <w:rPr>
          <w:sz w:val="28"/>
          <w:szCs w:val="28"/>
        </w:rPr>
      </w:pPr>
    </w:p>
    <w:p w14:paraId="04DBA0A5" w14:textId="77777777" w:rsidR="00B47793" w:rsidRPr="0083755B" w:rsidRDefault="00B47793" w:rsidP="00B92ABC">
      <w:pPr>
        <w:spacing w:after="0"/>
        <w:ind w:firstLine="709"/>
        <w:rPr>
          <w:sz w:val="28"/>
          <w:szCs w:val="28"/>
        </w:rPr>
      </w:pPr>
    </w:p>
    <w:p w14:paraId="78AE9E1F"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5DF516B4" w14:textId="2648DC6F"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005F4C2C" w:rsidRPr="0083755B">
        <w:rPr>
          <w:rFonts w:ascii="Times New Roman" w:hAnsi="Times New Roman"/>
          <w:b/>
          <w:sz w:val="28"/>
          <w:szCs w:val="28"/>
        </w:rPr>
        <w:t xml:space="preserve">        </w:t>
      </w:r>
      <w:r w:rsidR="00D238E5">
        <w:rPr>
          <w:rFonts w:ascii="Times New Roman" w:hAnsi="Times New Roman"/>
          <w:b/>
          <w:sz w:val="28"/>
          <w:szCs w:val="28"/>
        </w:rPr>
        <w:t>А.А.Селезнев</w:t>
      </w:r>
    </w:p>
    <w:p w14:paraId="1E74D295"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2BF53C8"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2</w:t>
      </w:r>
    </w:p>
    <w:p w14:paraId="00FDD53C" w14:textId="77777777" w:rsidR="00620855" w:rsidRPr="0083755B" w:rsidRDefault="00620855" w:rsidP="0026689F">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24EA0D68" w14:textId="77777777" w:rsidR="00994E77" w:rsidRPr="0083755B" w:rsidRDefault="00994E77" w:rsidP="0026689F">
      <w:pPr>
        <w:spacing w:after="0" w:line="240" w:lineRule="auto"/>
        <w:ind w:right="68" w:firstLine="5670"/>
        <w:contextualSpacing/>
        <w:jc w:val="center"/>
        <w:rPr>
          <w:rFonts w:ascii="Times New Roman" w:hAnsi="Times New Roman"/>
          <w:sz w:val="28"/>
          <w:szCs w:val="28"/>
        </w:rPr>
      </w:pPr>
    </w:p>
    <w:p w14:paraId="42111881" w14:textId="53CE7811" w:rsidR="00620855" w:rsidRPr="0083755B" w:rsidRDefault="00B47793" w:rsidP="00495021">
      <w:pPr>
        <w:spacing w:after="0" w:line="240" w:lineRule="auto"/>
        <w:jc w:val="center"/>
        <w:rPr>
          <w:rFonts w:ascii="Times New Roman" w:hAnsi="Times New Roman"/>
          <w:b/>
          <w:sz w:val="28"/>
          <w:szCs w:val="28"/>
        </w:rPr>
      </w:pPr>
      <w:r w:rsidRPr="0083755B">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w:t>
      </w:r>
      <w:r w:rsidR="00816B18" w:rsidRPr="0083755B">
        <w:rPr>
          <w:rFonts w:ascii="Times New Roman" w:hAnsi="Times New Roman"/>
          <w:b/>
          <w:sz w:val="28"/>
          <w:szCs w:val="28"/>
        </w:rPr>
        <w:t>2</w:t>
      </w:r>
      <w:r w:rsidR="00FF31B6">
        <w:rPr>
          <w:rFonts w:ascii="Times New Roman" w:hAnsi="Times New Roman"/>
          <w:b/>
          <w:sz w:val="28"/>
          <w:szCs w:val="28"/>
        </w:rPr>
        <w:t>5</w:t>
      </w:r>
      <w:r w:rsidRPr="0083755B">
        <w:rPr>
          <w:rFonts w:ascii="Times New Roman" w:hAnsi="Times New Roman"/>
          <w:b/>
          <w:sz w:val="28"/>
          <w:szCs w:val="28"/>
        </w:rPr>
        <w:t xml:space="preserve"> ГОД И НА ПЛАНОВЫЙ ПЕРИОД 20</w:t>
      </w:r>
      <w:r w:rsidR="005F4C2C" w:rsidRPr="0083755B">
        <w:rPr>
          <w:rFonts w:ascii="Times New Roman" w:hAnsi="Times New Roman"/>
          <w:b/>
          <w:sz w:val="28"/>
          <w:szCs w:val="28"/>
        </w:rPr>
        <w:t>2</w:t>
      </w:r>
      <w:r w:rsidR="00FF31B6">
        <w:rPr>
          <w:rFonts w:ascii="Times New Roman" w:hAnsi="Times New Roman"/>
          <w:b/>
          <w:sz w:val="28"/>
          <w:szCs w:val="28"/>
        </w:rPr>
        <w:t>6</w:t>
      </w:r>
      <w:r w:rsidRPr="0083755B">
        <w:rPr>
          <w:rFonts w:ascii="Times New Roman" w:hAnsi="Times New Roman"/>
          <w:b/>
          <w:sz w:val="28"/>
          <w:szCs w:val="28"/>
        </w:rPr>
        <w:t xml:space="preserve"> И 202</w:t>
      </w:r>
      <w:r w:rsidR="00FF31B6">
        <w:rPr>
          <w:rFonts w:ascii="Times New Roman" w:hAnsi="Times New Roman"/>
          <w:b/>
          <w:sz w:val="28"/>
          <w:szCs w:val="28"/>
        </w:rPr>
        <w:t>7</w:t>
      </w:r>
      <w:r w:rsidR="00495021" w:rsidRPr="0083755B">
        <w:rPr>
          <w:rFonts w:ascii="Times New Roman" w:hAnsi="Times New Roman"/>
          <w:b/>
          <w:sz w:val="28"/>
          <w:szCs w:val="28"/>
        </w:rPr>
        <w:t xml:space="preserve"> ГОДОВ</w:t>
      </w:r>
    </w:p>
    <w:p w14:paraId="24E5EFBC" w14:textId="77777777" w:rsidR="00B47793" w:rsidRPr="0083755B" w:rsidRDefault="00B47793" w:rsidP="00B47793">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9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059"/>
        <w:gridCol w:w="1134"/>
        <w:gridCol w:w="1081"/>
      </w:tblGrid>
      <w:tr w:rsidR="00B47793" w:rsidRPr="0083755B" w14:paraId="284E20FC" w14:textId="77777777" w:rsidTr="00FF31B6">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42AB971" w14:textId="77777777"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 п/п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618FC18" w14:textId="77777777"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Наименование полномочий</w:t>
            </w:r>
          </w:p>
        </w:tc>
        <w:tc>
          <w:tcPr>
            <w:tcW w:w="1059" w:type="dxa"/>
            <w:tcBorders>
              <w:top w:val="single" w:sz="4" w:space="0" w:color="000000"/>
              <w:left w:val="single" w:sz="4" w:space="0" w:color="000000"/>
              <w:bottom w:val="single" w:sz="4" w:space="0" w:color="000000"/>
              <w:right w:val="single" w:sz="4" w:space="0" w:color="000000"/>
            </w:tcBorders>
            <w:vAlign w:val="center"/>
            <w:hideMark/>
          </w:tcPr>
          <w:p w14:paraId="578BE89A" w14:textId="7E215E3D" w:rsidR="00B47793" w:rsidRPr="0083755B" w:rsidRDefault="00794F9C"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840C17" w:rsidRPr="0083755B">
              <w:rPr>
                <w:rFonts w:ascii="Times New Roman" w:hAnsi="Times New Roman"/>
                <w:sz w:val="28"/>
                <w:szCs w:val="28"/>
              </w:rPr>
              <w:t>2</w:t>
            </w:r>
            <w:r w:rsidR="00FF31B6">
              <w:rPr>
                <w:rFonts w:ascii="Times New Roman" w:hAnsi="Times New Roman"/>
                <w:sz w:val="28"/>
                <w:szCs w:val="28"/>
              </w:rPr>
              <w:t>5</w:t>
            </w:r>
            <w:r w:rsidRPr="0083755B">
              <w:rPr>
                <w:rFonts w:ascii="Times New Roman" w:hAnsi="Times New Roman"/>
                <w:sz w:val="28"/>
                <w:szCs w:val="28"/>
              </w:rPr>
              <w:t>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D674B84" w14:textId="09D70F5C"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5F4C2C" w:rsidRPr="0083755B">
              <w:rPr>
                <w:rFonts w:ascii="Times New Roman" w:hAnsi="Times New Roman"/>
                <w:sz w:val="28"/>
                <w:szCs w:val="28"/>
              </w:rPr>
              <w:t>2</w:t>
            </w:r>
            <w:r w:rsidR="00FF31B6">
              <w:rPr>
                <w:rFonts w:ascii="Times New Roman" w:hAnsi="Times New Roman"/>
                <w:sz w:val="28"/>
                <w:szCs w:val="28"/>
              </w:rPr>
              <w:t>6</w:t>
            </w:r>
            <w:r w:rsidR="00794F9C" w:rsidRPr="0083755B">
              <w:rPr>
                <w:rFonts w:ascii="Times New Roman" w:hAnsi="Times New Roman"/>
                <w:sz w:val="28"/>
                <w:szCs w:val="28"/>
              </w:rPr>
              <w:t>г.</w:t>
            </w:r>
          </w:p>
        </w:tc>
        <w:tc>
          <w:tcPr>
            <w:tcW w:w="1081" w:type="dxa"/>
            <w:tcBorders>
              <w:top w:val="single" w:sz="4" w:space="0" w:color="000000"/>
              <w:left w:val="single" w:sz="4" w:space="0" w:color="000000"/>
              <w:bottom w:val="single" w:sz="4" w:space="0" w:color="000000"/>
              <w:right w:val="single" w:sz="4" w:space="0" w:color="000000"/>
            </w:tcBorders>
            <w:vAlign w:val="center"/>
          </w:tcPr>
          <w:p w14:paraId="6EC8CC2F" w14:textId="1582A0F1"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202</w:t>
            </w:r>
            <w:r w:rsidR="00FF31B6">
              <w:rPr>
                <w:rFonts w:ascii="Times New Roman" w:hAnsi="Times New Roman"/>
                <w:sz w:val="28"/>
                <w:szCs w:val="28"/>
              </w:rPr>
              <w:t>7</w:t>
            </w:r>
            <w:r w:rsidR="00794F9C" w:rsidRPr="0083755B">
              <w:rPr>
                <w:rFonts w:ascii="Times New Roman" w:hAnsi="Times New Roman"/>
                <w:sz w:val="28"/>
                <w:szCs w:val="28"/>
              </w:rPr>
              <w:t>г.</w:t>
            </w:r>
          </w:p>
        </w:tc>
      </w:tr>
      <w:tr w:rsidR="006216BA" w:rsidRPr="0083755B" w14:paraId="7CD8C41C" w14:textId="77777777" w:rsidTr="00FF31B6">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8542B67"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14:paraId="3011EFAD"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059" w:type="dxa"/>
            <w:tcBorders>
              <w:top w:val="single" w:sz="4" w:space="0" w:color="000000"/>
              <w:left w:val="single" w:sz="4" w:space="0" w:color="000000"/>
              <w:bottom w:val="single" w:sz="4" w:space="0" w:color="000000"/>
              <w:right w:val="single" w:sz="4" w:space="0" w:color="000000"/>
            </w:tcBorders>
            <w:vAlign w:val="center"/>
          </w:tcPr>
          <w:p w14:paraId="3B2490D9" w14:textId="12A31CF5" w:rsidR="006216BA" w:rsidRPr="002A4593" w:rsidRDefault="00FF31B6" w:rsidP="006216BA">
            <w:pPr>
              <w:pStyle w:val="a5"/>
              <w:ind w:left="-57" w:right="-57"/>
              <w:jc w:val="center"/>
              <w:rPr>
                <w:rFonts w:ascii="Times New Roman" w:hAnsi="Times New Roman"/>
                <w:sz w:val="24"/>
                <w:szCs w:val="24"/>
              </w:rPr>
            </w:pPr>
            <w:r>
              <w:rPr>
                <w:rFonts w:ascii="Times New Roman" w:hAnsi="Times New Roman"/>
                <w:sz w:val="24"/>
                <w:szCs w:val="24"/>
              </w:rPr>
              <w:t>236,0</w:t>
            </w:r>
          </w:p>
        </w:tc>
        <w:tc>
          <w:tcPr>
            <w:tcW w:w="1134" w:type="dxa"/>
            <w:tcBorders>
              <w:top w:val="single" w:sz="4" w:space="0" w:color="000000"/>
              <w:left w:val="single" w:sz="4" w:space="0" w:color="000000"/>
              <w:bottom w:val="single" w:sz="4" w:space="0" w:color="000000"/>
              <w:right w:val="single" w:sz="4" w:space="0" w:color="000000"/>
            </w:tcBorders>
          </w:tcPr>
          <w:p w14:paraId="382D9C23" w14:textId="77777777" w:rsidR="006216BA" w:rsidRPr="002A4593" w:rsidRDefault="006216BA" w:rsidP="006216BA">
            <w:pPr>
              <w:pStyle w:val="a5"/>
              <w:ind w:left="-57" w:right="-57"/>
              <w:jc w:val="center"/>
              <w:rPr>
                <w:rFonts w:ascii="Times New Roman" w:hAnsi="Times New Roman"/>
                <w:sz w:val="24"/>
                <w:szCs w:val="24"/>
              </w:rPr>
            </w:pPr>
          </w:p>
          <w:p w14:paraId="04D595E0" w14:textId="3F6F9ED8"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tcPr>
          <w:p w14:paraId="497D2D12" w14:textId="77777777" w:rsidR="006216BA" w:rsidRPr="002A4593" w:rsidRDefault="006216BA" w:rsidP="006216BA">
            <w:pPr>
              <w:pStyle w:val="a5"/>
              <w:ind w:left="-57" w:right="-57"/>
              <w:jc w:val="center"/>
              <w:rPr>
                <w:rFonts w:ascii="Times New Roman" w:hAnsi="Times New Roman"/>
                <w:sz w:val="24"/>
                <w:szCs w:val="24"/>
              </w:rPr>
            </w:pPr>
          </w:p>
          <w:p w14:paraId="10E358F7" w14:textId="48CBB21F"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r>
      <w:tr w:rsidR="006216BA" w:rsidRPr="0083755B" w14:paraId="581E76E2"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2E851D9"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14:paraId="4598A60F"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059" w:type="dxa"/>
            <w:tcBorders>
              <w:top w:val="single" w:sz="4" w:space="0" w:color="000000"/>
              <w:left w:val="single" w:sz="4" w:space="0" w:color="000000"/>
              <w:bottom w:val="single" w:sz="4" w:space="0" w:color="000000"/>
              <w:right w:val="single" w:sz="4" w:space="0" w:color="000000"/>
            </w:tcBorders>
            <w:vAlign w:val="center"/>
          </w:tcPr>
          <w:p w14:paraId="0C275815" w14:textId="5CE5DD88" w:rsidR="006216BA" w:rsidRPr="002A4593" w:rsidRDefault="00FF31B6" w:rsidP="006216BA">
            <w:pPr>
              <w:pStyle w:val="a5"/>
              <w:ind w:left="-57" w:right="-57"/>
              <w:jc w:val="center"/>
              <w:rPr>
                <w:rFonts w:ascii="Times New Roman" w:hAnsi="Times New Roman"/>
                <w:sz w:val="24"/>
                <w:szCs w:val="24"/>
              </w:rPr>
            </w:pPr>
            <w:r>
              <w:rPr>
                <w:rFonts w:ascii="Times New Roman" w:hAnsi="Times New Roman"/>
                <w:sz w:val="24"/>
                <w:szCs w:val="24"/>
              </w:rPr>
              <w:t>74,3</w:t>
            </w:r>
          </w:p>
        </w:tc>
        <w:tc>
          <w:tcPr>
            <w:tcW w:w="1134" w:type="dxa"/>
            <w:tcBorders>
              <w:top w:val="single" w:sz="4" w:space="0" w:color="000000"/>
              <w:left w:val="single" w:sz="4" w:space="0" w:color="000000"/>
              <w:bottom w:val="single" w:sz="4" w:space="0" w:color="000000"/>
              <w:right w:val="single" w:sz="4" w:space="0" w:color="000000"/>
            </w:tcBorders>
          </w:tcPr>
          <w:p w14:paraId="716BF07E" w14:textId="77777777" w:rsidR="006216BA" w:rsidRPr="002A4593" w:rsidRDefault="006216BA" w:rsidP="006216BA">
            <w:pPr>
              <w:pStyle w:val="a5"/>
              <w:ind w:left="-57" w:right="-57"/>
              <w:jc w:val="center"/>
              <w:rPr>
                <w:rFonts w:ascii="Times New Roman" w:hAnsi="Times New Roman"/>
                <w:sz w:val="24"/>
                <w:szCs w:val="24"/>
              </w:rPr>
            </w:pPr>
          </w:p>
          <w:p w14:paraId="5C6ACDCE" w14:textId="0DA7D678" w:rsidR="006216BA" w:rsidRPr="002A4593" w:rsidRDefault="006216BA" w:rsidP="006216BA">
            <w:pPr>
              <w:pStyle w:val="a5"/>
              <w:ind w:right="-57"/>
              <w:rPr>
                <w:rFonts w:ascii="Times New Roman" w:hAnsi="Times New Roman"/>
                <w:sz w:val="24"/>
                <w:szCs w:val="24"/>
              </w:rPr>
            </w:pPr>
            <w:r w:rsidRPr="002A4593">
              <w:rPr>
                <w:rFonts w:ascii="Times New Roman" w:hAnsi="Times New Roman"/>
                <w:sz w:val="24"/>
                <w:szCs w:val="24"/>
              </w:rPr>
              <w:t xml:space="preserve">     0,0</w:t>
            </w:r>
          </w:p>
        </w:tc>
        <w:tc>
          <w:tcPr>
            <w:tcW w:w="1081" w:type="dxa"/>
            <w:tcBorders>
              <w:top w:val="single" w:sz="4" w:space="0" w:color="000000"/>
              <w:left w:val="single" w:sz="4" w:space="0" w:color="000000"/>
              <w:bottom w:val="single" w:sz="4" w:space="0" w:color="000000"/>
              <w:right w:val="single" w:sz="4" w:space="0" w:color="000000"/>
            </w:tcBorders>
          </w:tcPr>
          <w:p w14:paraId="7A98E98E" w14:textId="77777777" w:rsidR="006216BA" w:rsidRPr="002A4593" w:rsidRDefault="006216BA" w:rsidP="006216BA">
            <w:pPr>
              <w:pStyle w:val="a5"/>
              <w:ind w:left="-57" w:right="-57"/>
              <w:jc w:val="center"/>
              <w:rPr>
                <w:rFonts w:ascii="Times New Roman" w:hAnsi="Times New Roman"/>
                <w:sz w:val="24"/>
                <w:szCs w:val="24"/>
              </w:rPr>
            </w:pPr>
          </w:p>
          <w:p w14:paraId="0866502D" w14:textId="54F5F3DB"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r>
      <w:tr w:rsidR="006216BA" w:rsidRPr="0083755B" w14:paraId="75128F4C"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3C3A035"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14:paraId="22E5DE82" w14:textId="6F2F76CB" w:rsidR="006216BA" w:rsidRPr="0083755B" w:rsidRDefault="006216BA" w:rsidP="006216BA">
            <w:pPr>
              <w:spacing w:after="0" w:line="240" w:lineRule="auto"/>
              <w:ind w:left="-57" w:right="-57"/>
              <w:rPr>
                <w:rFonts w:ascii="Times New Roman" w:hAnsi="Times New Roman"/>
              </w:rPr>
            </w:pPr>
            <w:r>
              <w:rPr>
                <w:rFonts w:ascii="Times New Roman" w:hAnsi="Times New Roman"/>
                <w:color w:val="000000"/>
              </w:rPr>
              <w:t>П</w:t>
            </w:r>
            <w:r w:rsidRPr="006216BA">
              <w:rPr>
                <w:rFonts w:ascii="Times New Roman" w:hAnsi="Times New Roman"/>
                <w:color w:val="000000"/>
              </w:rPr>
              <w:t>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059" w:type="dxa"/>
            <w:tcBorders>
              <w:top w:val="single" w:sz="4" w:space="0" w:color="000000"/>
              <w:left w:val="single" w:sz="4" w:space="0" w:color="000000"/>
              <w:bottom w:val="single" w:sz="4" w:space="0" w:color="000000"/>
              <w:right w:val="single" w:sz="4" w:space="0" w:color="000000"/>
            </w:tcBorders>
            <w:vAlign w:val="center"/>
          </w:tcPr>
          <w:p w14:paraId="6795DF1E" w14:textId="109BE217"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232,1</w:t>
            </w:r>
          </w:p>
        </w:tc>
        <w:tc>
          <w:tcPr>
            <w:tcW w:w="1134" w:type="dxa"/>
            <w:tcBorders>
              <w:top w:val="single" w:sz="4" w:space="0" w:color="000000"/>
              <w:left w:val="single" w:sz="4" w:space="0" w:color="000000"/>
              <w:bottom w:val="single" w:sz="4" w:space="0" w:color="000000"/>
              <w:right w:val="single" w:sz="4" w:space="0" w:color="000000"/>
            </w:tcBorders>
          </w:tcPr>
          <w:p w14:paraId="06855DDE" w14:textId="77777777" w:rsidR="006216BA" w:rsidRPr="002A4593" w:rsidRDefault="006216BA" w:rsidP="006216BA">
            <w:pPr>
              <w:pStyle w:val="a5"/>
              <w:ind w:left="-57" w:right="-57"/>
              <w:jc w:val="center"/>
              <w:rPr>
                <w:rFonts w:ascii="Times New Roman" w:hAnsi="Times New Roman"/>
                <w:sz w:val="24"/>
                <w:szCs w:val="24"/>
              </w:rPr>
            </w:pPr>
          </w:p>
          <w:p w14:paraId="29075E59" w14:textId="77777777" w:rsidR="006216BA" w:rsidRPr="002A4593" w:rsidRDefault="006216BA" w:rsidP="006216BA">
            <w:pPr>
              <w:pStyle w:val="a5"/>
              <w:ind w:left="-57" w:right="-57"/>
              <w:jc w:val="center"/>
              <w:rPr>
                <w:rFonts w:ascii="Times New Roman" w:hAnsi="Times New Roman"/>
                <w:sz w:val="24"/>
                <w:szCs w:val="24"/>
              </w:rPr>
            </w:pPr>
          </w:p>
          <w:p w14:paraId="7B9D5D15" w14:textId="381E1F0A"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232,1</w:t>
            </w:r>
          </w:p>
        </w:tc>
        <w:tc>
          <w:tcPr>
            <w:tcW w:w="1081" w:type="dxa"/>
            <w:tcBorders>
              <w:top w:val="single" w:sz="4" w:space="0" w:color="000000"/>
              <w:left w:val="single" w:sz="4" w:space="0" w:color="000000"/>
              <w:bottom w:val="single" w:sz="4" w:space="0" w:color="000000"/>
              <w:right w:val="single" w:sz="4" w:space="0" w:color="000000"/>
            </w:tcBorders>
          </w:tcPr>
          <w:p w14:paraId="4255F86E" w14:textId="77777777" w:rsidR="006216BA" w:rsidRPr="002A4593" w:rsidRDefault="006216BA" w:rsidP="006216BA">
            <w:pPr>
              <w:pStyle w:val="a5"/>
              <w:ind w:left="-57" w:right="-57"/>
              <w:jc w:val="center"/>
              <w:rPr>
                <w:rFonts w:ascii="Times New Roman" w:hAnsi="Times New Roman"/>
                <w:sz w:val="24"/>
                <w:szCs w:val="24"/>
              </w:rPr>
            </w:pPr>
          </w:p>
          <w:p w14:paraId="1AE0C178" w14:textId="77777777" w:rsidR="006216BA" w:rsidRPr="002A4593" w:rsidRDefault="006216BA" w:rsidP="006216BA">
            <w:pPr>
              <w:pStyle w:val="a5"/>
              <w:ind w:left="-57" w:right="-57"/>
              <w:jc w:val="center"/>
              <w:rPr>
                <w:rFonts w:ascii="Times New Roman" w:hAnsi="Times New Roman"/>
                <w:sz w:val="24"/>
                <w:szCs w:val="24"/>
              </w:rPr>
            </w:pPr>
          </w:p>
          <w:p w14:paraId="5F08F101" w14:textId="037969E2" w:rsidR="006216BA" w:rsidRPr="002A4593" w:rsidRDefault="00FF31B6" w:rsidP="006216BA">
            <w:pPr>
              <w:pStyle w:val="a5"/>
              <w:ind w:left="-57" w:right="-57"/>
              <w:jc w:val="center"/>
              <w:rPr>
                <w:rFonts w:ascii="Times New Roman" w:hAnsi="Times New Roman"/>
                <w:sz w:val="24"/>
                <w:szCs w:val="24"/>
              </w:rPr>
            </w:pPr>
            <w:r>
              <w:rPr>
                <w:rFonts w:ascii="Times New Roman" w:hAnsi="Times New Roman"/>
                <w:sz w:val="24"/>
                <w:szCs w:val="24"/>
              </w:rPr>
              <w:t>0,0</w:t>
            </w:r>
          </w:p>
        </w:tc>
      </w:tr>
      <w:tr w:rsidR="006216BA" w:rsidRPr="0083755B" w14:paraId="7CE7C562"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41051F1"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14:paraId="612463CA"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на осуществление бюджетных полномочий</w:t>
            </w:r>
          </w:p>
        </w:tc>
        <w:tc>
          <w:tcPr>
            <w:tcW w:w="1059" w:type="dxa"/>
            <w:tcBorders>
              <w:top w:val="single" w:sz="4" w:space="0" w:color="000000"/>
              <w:left w:val="single" w:sz="4" w:space="0" w:color="000000"/>
              <w:bottom w:val="single" w:sz="4" w:space="0" w:color="000000"/>
              <w:right w:val="single" w:sz="4" w:space="0" w:color="000000"/>
            </w:tcBorders>
            <w:vAlign w:val="center"/>
          </w:tcPr>
          <w:p w14:paraId="4C152309" w14:textId="79E8831E"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1</w:t>
            </w:r>
            <w:r w:rsidR="00FF31B6">
              <w:rPr>
                <w:rFonts w:ascii="Times New Roman" w:hAnsi="Times New Roman"/>
                <w:sz w:val="24"/>
                <w:szCs w:val="24"/>
              </w:rPr>
              <w:t>009,5</w:t>
            </w:r>
          </w:p>
        </w:tc>
        <w:tc>
          <w:tcPr>
            <w:tcW w:w="1134" w:type="dxa"/>
            <w:tcBorders>
              <w:top w:val="single" w:sz="4" w:space="0" w:color="000000"/>
              <w:left w:val="single" w:sz="4" w:space="0" w:color="000000"/>
              <w:bottom w:val="single" w:sz="4" w:space="0" w:color="000000"/>
              <w:right w:val="single" w:sz="4" w:space="0" w:color="000000"/>
            </w:tcBorders>
          </w:tcPr>
          <w:p w14:paraId="61EDE443" w14:textId="2CE78B7A" w:rsidR="006216BA" w:rsidRPr="002A4593" w:rsidRDefault="006216BA" w:rsidP="006216BA">
            <w:pPr>
              <w:pStyle w:val="a5"/>
              <w:ind w:right="-57"/>
              <w:rPr>
                <w:rFonts w:ascii="Times New Roman" w:hAnsi="Times New Roman"/>
                <w:sz w:val="24"/>
                <w:szCs w:val="24"/>
              </w:rPr>
            </w:pPr>
            <w:r w:rsidRPr="002A4593">
              <w:rPr>
                <w:rFonts w:ascii="Times New Roman" w:hAnsi="Times New Roman"/>
                <w:sz w:val="24"/>
                <w:szCs w:val="24"/>
              </w:rPr>
              <w:t>1</w:t>
            </w:r>
            <w:r w:rsidR="00FF31B6">
              <w:rPr>
                <w:rFonts w:ascii="Times New Roman" w:hAnsi="Times New Roman"/>
                <w:sz w:val="24"/>
                <w:szCs w:val="24"/>
              </w:rPr>
              <w:t>019,6</w:t>
            </w:r>
          </w:p>
        </w:tc>
        <w:tc>
          <w:tcPr>
            <w:tcW w:w="1081" w:type="dxa"/>
            <w:tcBorders>
              <w:top w:val="single" w:sz="4" w:space="0" w:color="000000"/>
              <w:left w:val="single" w:sz="4" w:space="0" w:color="000000"/>
              <w:bottom w:val="single" w:sz="4" w:space="0" w:color="000000"/>
              <w:right w:val="single" w:sz="4" w:space="0" w:color="000000"/>
            </w:tcBorders>
          </w:tcPr>
          <w:p w14:paraId="7E5ACFED" w14:textId="6DCD7A9C"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1</w:t>
            </w:r>
            <w:r w:rsidR="00FF31B6">
              <w:rPr>
                <w:rFonts w:ascii="Times New Roman" w:hAnsi="Times New Roman"/>
                <w:sz w:val="24"/>
                <w:szCs w:val="24"/>
              </w:rPr>
              <w:t>060,4</w:t>
            </w:r>
          </w:p>
        </w:tc>
      </w:tr>
      <w:tr w:rsidR="005E7465" w:rsidRPr="0083755B" w14:paraId="676A904D"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8DDB713" w14:textId="4C68BEF4" w:rsidR="005E7465" w:rsidRPr="0083755B" w:rsidRDefault="006216BA" w:rsidP="00EC185E">
            <w:pPr>
              <w:pStyle w:val="a5"/>
              <w:spacing w:before="20" w:after="20"/>
              <w:jc w:val="center"/>
              <w:rPr>
                <w:rFonts w:ascii="Times New Roman" w:hAnsi="Times New Roman"/>
                <w:sz w:val="28"/>
                <w:szCs w:val="28"/>
              </w:rPr>
            </w:pPr>
            <w:r>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14:paraId="6CC545CA" w14:textId="77777777"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059" w:type="dxa"/>
            <w:tcBorders>
              <w:top w:val="single" w:sz="4" w:space="0" w:color="000000"/>
              <w:left w:val="single" w:sz="4" w:space="0" w:color="000000"/>
              <w:bottom w:val="single" w:sz="4" w:space="0" w:color="000000"/>
              <w:right w:val="single" w:sz="4" w:space="0" w:color="000000"/>
            </w:tcBorders>
            <w:vAlign w:val="center"/>
          </w:tcPr>
          <w:p w14:paraId="67135A2E" w14:textId="1283C85C" w:rsidR="005E7465" w:rsidRPr="002A4593" w:rsidRDefault="00FF31B6" w:rsidP="00D2575E">
            <w:pPr>
              <w:pStyle w:val="a5"/>
              <w:ind w:left="-57" w:right="-57"/>
              <w:jc w:val="center"/>
              <w:rPr>
                <w:rFonts w:ascii="Times New Roman" w:hAnsi="Times New Roman"/>
                <w:sz w:val="24"/>
                <w:szCs w:val="24"/>
              </w:rPr>
            </w:pPr>
            <w:r>
              <w:rPr>
                <w:rFonts w:ascii="Times New Roman" w:hAnsi="Times New Roman"/>
                <w:sz w:val="24"/>
                <w:szCs w:val="24"/>
              </w:rPr>
              <w:t>33990,2</w:t>
            </w:r>
          </w:p>
        </w:tc>
        <w:tc>
          <w:tcPr>
            <w:tcW w:w="1134" w:type="dxa"/>
            <w:tcBorders>
              <w:top w:val="single" w:sz="4" w:space="0" w:color="000000"/>
              <w:left w:val="single" w:sz="4" w:space="0" w:color="000000"/>
              <w:bottom w:val="single" w:sz="4" w:space="0" w:color="000000"/>
              <w:right w:val="single" w:sz="4" w:space="0" w:color="000000"/>
            </w:tcBorders>
            <w:vAlign w:val="center"/>
          </w:tcPr>
          <w:p w14:paraId="6C778407" w14:textId="6DCFDA14" w:rsidR="005E7465" w:rsidRPr="002A4593" w:rsidRDefault="00FF31B6" w:rsidP="00D2575E">
            <w:pPr>
              <w:pStyle w:val="a5"/>
              <w:ind w:left="-57" w:right="-57"/>
              <w:jc w:val="center"/>
              <w:rPr>
                <w:rFonts w:ascii="Times New Roman" w:hAnsi="Times New Roman"/>
                <w:sz w:val="24"/>
                <w:szCs w:val="24"/>
              </w:rPr>
            </w:pPr>
            <w:r>
              <w:rPr>
                <w:rFonts w:ascii="Times New Roman" w:hAnsi="Times New Roman"/>
                <w:sz w:val="24"/>
                <w:szCs w:val="24"/>
              </w:rPr>
              <w:t>35816,7</w:t>
            </w:r>
          </w:p>
        </w:tc>
        <w:tc>
          <w:tcPr>
            <w:tcW w:w="1081" w:type="dxa"/>
            <w:tcBorders>
              <w:top w:val="single" w:sz="4" w:space="0" w:color="000000"/>
              <w:left w:val="single" w:sz="4" w:space="0" w:color="000000"/>
              <w:bottom w:val="single" w:sz="4" w:space="0" w:color="000000"/>
              <w:right w:val="single" w:sz="4" w:space="0" w:color="000000"/>
            </w:tcBorders>
            <w:vAlign w:val="center"/>
          </w:tcPr>
          <w:p w14:paraId="40110145" w14:textId="1109467C" w:rsidR="005E7465" w:rsidRPr="002A4593" w:rsidRDefault="00FF31B6" w:rsidP="00FA2D90">
            <w:pPr>
              <w:pStyle w:val="a5"/>
              <w:ind w:left="-57" w:right="-57"/>
              <w:jc w:val="center"/>
              <w:rPr>
                <w:rFonts w:ascii="Times New Roman" w:hAnsi="Times New Roman"/>
                <w:sz w:val="24"/>
                <w:szCs w:val="24"/>
              </w:rPr>
            </w:pPr>
            <w:r>
              <w:rPr>
                <w:rFonts w:ascii="Times New Roman" w:hAnsi="Times New Roman"/>
                <w:sz w:val="24"/>
                <w:szCs w:val="24"/>
              </w:rPr>
              <w:t>35794,7</w:t>
            </w:r>
          </w:p>
        </w:tc>
      </w:tr>
      <w:tr w:rsidR="005E7465" w:rsidRPr="0083755B" w14:paraId="57F3B90C"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7E2ECAD0" w14:textId="68E9F27B" w:rsidR="005E7465" w:rsidRPr="0083755B" w:rsidRDefault="006216BA" w:rsidP="00B47793">
            <w:pPr>
              <w:pStyle w:val="a5"/>
              <w:spacing w:before="20" w:after="20"/>
              <w:jc w:val="center"/>
              <w:rPr>
                <w:rFonts w:ascii="Times New Roman" w:hAnsi="Times New Roman"/>
                <w:sz w:val="28"/>
                <w:szCs w:val="28"/>
              </w:rPr>
            </w:pPr>
            <w:r>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14:paraId="64277C88" w14:textId="77777777" w:rsidR="005E7465" w:rsidRPr="0083755B" w:rsidRDefault="005E7465" w:rsidP="0026689F">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по архивному делу</w:t>
            </w:r>
          </w:p>
        </w:tc>
        <w:tc>
          <w:tcPr>
            <w:tcW w:w="1059" w:type="dxa"/>
            <w:tcBorders>
              <w:top w:val="single" w:sz="4" w:space="0" w:color="000000"/>
              <w:left w:val="single" w:sz="4" w:space="0" w:color="000000"/>
              <w:bottom w:val="single" w:sz="4" w:space="0" w:color="000000"/>
              <w:right w:val="single" w:sz="4" w:space="0" w:color="000000"/>
            </w:tcBorders>
            <w:vAlign w:val="center"/>
          </w:tcPr>
          <w:p w14:paraId="59E147B2" w14:textId="77777777" w:rsidR="005E7465" w:rsidRPr="002A4593" w:rsidRDefault="005E7465" w:rsidP="00D2575E">
            <w:pPr>
              <w:pStyle w:val="a5"/>
              <w:ind w:left="-57" w:right="-57"/>
              <w:jc w:val="center"/>
              <w:rPr>
                <w:rFonts w:ascii="Times New Roman" w:hAnsi="Times New Roman"/>
                <w:sz w:val="24"/>
                <w:szCs w:val="24"/>
              </w:rPr>
            </w:pPr>
            <w:r w:rsidRPr="002A4593">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14:paraId="32884CC9" w14:textId="327D66A8" w:rsidR="005E7465" w:rsidRPr="002A4593" w:rsidRDefault="006216BA" w:rsidP="00D2575E">
            <w:pPr>
              <w:pStyle w:val="a5"/>
              <w:ind w:left="-57" w:right="-57"/>
              <w:jc w:val="center"/>
              <w:rPr>
                <w:rFonts w:ascii="Times New Roman" w:hAnsi="Times New Roman"/>
                <w:sz w:val="24"/>
                <w:szCs w:val="24"/>
              </w:rPr>
            </w:pPr>
            <w:r w:rsidRPr="002A4593">
              <w:rPr>
                <w:rFonts w:ascii="Times New Roman" w:hAnsi="Times New Roman"/>
                <w:sz w:val="24"/>
                <w:szCs w:val="24"/>
              </w:rPr>
              <w:t>6</w:t>
            </w:r>
            <w:r w:rsidR="005E7465" w:rsidRPr="002A4593">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14:paraId="31F67BAF" w14:textId="17388B47" w:rsidR="005E7465" w:rsidRPr="002A4593" w:rsidRDefault="00FF31B6" w:rsidP="00FA2D90">
            <w:pPr>
              <w:pStyle w:val="a5"/>
              <w:ind w:left="-57" w:right="-57"/>
              <w:jc w:val="center"/>
              <w:rPr>
                <w:rFonts w:ascii="Times New Roman" w:hAnsi="Times New Roman"/>
                <w:sz w:val="24"/>
                <w:szCs w:val="24"/>
              </w:rPr>
            </w:pPr>
            <w:r>
              <w:rPr>
                <w:rFonts w:ascii="Times New Roman" w:hAnsi="Times New Roman"/>
                <w:sz w:val="24"/>
                <w:szCs w:val="24"/>
              </w:rPr>
              <w:t>0</w:t>
            </w:r>
            <w:r w:rsidR="005E7465" w:rsidRPr="002A4593">
              <w:rPr>
                <w:rFonts w:ascii="Times New Roman" w:hAnsi="Times New Roman"/>
                <w:sz w:val="24"/>
                <w:szCs w:val="24"/>
              </w:rPr>
              <w:t>,0</w:t>
            </w:r>
          </w:p>
        </w:tc>
      </w:tr>
      <w:tr w:rsidR="00F32A24" w:rsidRPr="0083755B" w14:paraId="5B5CED8A"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1A352298" w14:textId="24F1D014" w:rsidR="00F32A24" w:rsidRDefault="00FF31B6" w:rsidP="005B651F">
            <w:pPr>
              <w:pStyle w:val="a5"/>
              <w:spacing w:before="20" w:after="20"/>
              <w:jc w:val="center"/>
              <w:rPr>
                <w:rFonts w:ascii="Times New Roman" w:hAnsi="Times New Roman"/>
                <w:sz w:val="28"/>
                <w:szCs w:val="28"/>
              </w:rPr>
            </w:pPr>
            <w:r>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14:paraId="037CEED9" w14:textId="7411E020" w:rsidR="00F32A24" w:rsidRPr="00261561" w:rsidRDefault="00FF31B6" w:rsidP="005B651F">
            <w:pPr>
              <w:spacing w:after="0" w:line="240" w:lineRule="auto"/>
              <w:ind w:left="-57" w:right="-57"/>
              <w:rPr>
                <w:rFonts w:ascii="Times New Roman" w:hAnsi="Times New Roman"/>
                <w:color w:val="000000"/>
              </w:rPr>
            </w:pPr>
            <w:r w:rsidRPr="00FF31B6">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059" w:type="dxa"/>
            <w:tcBorders>
              <w:top w:val="single" w:sz="4" w:space="0" w:color="000000"/>
              <w:left w:val="single" w:sz="4" w:space="0" w:color="000000"/>
              <w:bottom w:val="single" w:sz="4" w:space="0" w:color="000000"/>
              <w:right w:val="single" w:sz="4" w:space="0" w:color="000000"/>
            </w:tcBorders>
            <w:vAlign w:val="center"/>
          </w:tcPr>
          <w:p w14:paraId="6AE3B533" w14:textId="38CE5C80" w:rsidR="00F32A24" w:rsidRPr="002A4593" w:rsidRDefault="00FF31B6" w:rsidP="00D2575E">
            <w:pPr>
              <w:pStyle w:val="a5"/>
              <w:ind w:left="-57" w:right="-57"/>
              <w:jc w:val="center"/>
              <w:rPr>
                <w:rFonts w:ascii="Times New Roman" w:hAnsi="Times New Roman"/>
                <w:sz w:val="24"/>
                <w:szCs w:val="24"/>
              </w:rPr>
            </w:pPr>
            <w:r>
              <w:rPr>
                <w:rFonts w:ascii="Times New Roman" w:hAnsi="Times New Roman"/>
                <w:sz w:val="24"/>
                <w:szCs w:val="24"/>
              </w:rPr>
              <w:t>16236,0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AB5279" w14:textId="7AD43D47" w:rsidR="00F32A24" w:rsidRPr="002A4593" w:rsidRDefault="009B7F12"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14:paraId="1387C9FF" w14:textId="24ACEE9F" w:rsidR="00F32A24" w:rsidRPr="002A4593" w:rsidRDefault="009B7F12"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9B7F12" w:rsidRPr="0083755B" w14:paraId="2755FF2E"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755D7EA4" w14:textId="292B48AD" w:rsidR="009B7F12" w:rsidRDefault="009B7F12" w:rsidP="005B651F">
            <w:pPr>
              <w:pStyle w:val="a5"/>
              <w:spacing w:before="20" w:after="20"/>
              <w:jc w:val="center"/>
              <w:rPr>
                <w:rFonts w:ascii="Times New Roman" w:hAnsi="Times New Roman"/>
                <w:sz w:val="28"/>
                <w:szCs w:val="28"/>
              </w:rPr>
            </w:pPr>
            <w:r>
              <w:rPr>
                <w:rFonts w:ascii="Times New Roman" w:hAnsi="Times New Roman"/>
                <w:sz w:val="28"/>
                <w:szCs w:val="28"/>
              </w:rPr>
              <w:t>8</w:t>
            </w:r>
          </w:p>
        </w:tc>
        <w:tc>
          <w:tcPr>
            <w:tcW w:w="5812" w:type="dxa"/>
            <w:tcBorders>
              <w:top w:val="single" w:sz="4" w:space="0" w:color="000000"/>
              <w:left w:val="single" w:sz="4" w:space="0" w:color="000000"/>
              <w:bottom w:val="single" w:sz="4" w:space="0" w:color="000000"/>
              <w:right w:val="single" w:sz="4" w:space="0" w:color="000000"/>
            </w:tcBorders>
          </w:tcPr>
          <w:p w14:paraId="1ED03EBC" w14:textId="61936D58" w:rsidR="009B7F12" w:rsidRPr="00FF31B6" w:rsidRDefault="009B7F12" w:rsidP="005B651F">
            <w:pPr>
              <w:spacing w:after="0" w:line="240" w:lineRule="auto"/>
              <w:ind w:left="-57" w:right="-57"/>
              <w:rPr>
                <w:rFonts w:ascii="Times New Roman" w:hAnsi="Times New Roman"/>
                <w:color w:val="000000"/>
              </w:rPr>
            </w:pPr>
            <w:r w:rsidRPr="009B7F12">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059" w:type="dxa"/>
            <w:tcBorders>
              <w:top w:val="single" w:sz="4" w:space="0" w:color="000000"/>
              <w:left w:val="single" w:sz="4" w:space="0" w:color="000000"/>
              <w:bottom w:val="single" w:sz="4" w:space="0" w:color="000000"/>
              <w:right w:val="single" w:sz="4" w:space="0" w:color="000000"/>
            </w:tcBorders>
            <w:vAlign w:val="center"/>
          </w:tcPr>
          <w:p w14:paraId="36036E2A" w14:textId="304870FD" w:rsidR="009B7F12" w:rsidRDefault="009B7F12" w:rsidP="00D2575E">
            <w:pPr>
              <w:pStyle w:val="a5"/>
              <w:ind w:left="-57" w:right="-57"/>
              <w:jc w:val="center"/>
              <w:rPr>
                <w:rFonts w:ascii="Times New Roman" w:hAnsi="Times New Roman"/>
                <w:sz w:val="24"/>
                <w:szCs w:val="24"/>
              </w:rPr>
            </w:pPr>
            <w:r>
              <w:rPr>
                <w:rFonts w:ascii="Times New Roman" w:hAnsi="Times New Roman"/>
                <w:sz w:val="24"/>
                <w:szCs w:val="24"/>
              </w:rPr>
              <w:t>52909,2</w:t>
            </w:r>
          </w:p>
        </w:tc>
        <w:tc>
          <w:tcPr>
            <w:tcW w:w="1134" w:type="dxa"/>
            <w:tcBorders>
              <w:top w:val="single" w:sz="4" w:space="0" w:color="000000"/>
              <w:left w:val="single" w:sz="4" w:space="0" w:color="000000"/>
              <w:bottom w:val="single" w:sz="4" w:space="0" w:color="000000"/>
              <w:right w:val="single" w:sz="4" w:space="0" w:color="000000"/>
            </w:tcBorders>
            <w:vAlign w:val="center"/>
          </w:tcPr>
          <w:p w14:paraId="3CA6201E" w14:textId="5CA252C1" w:rsidR="009B7F12" w:rsidRDefault="009B7F12"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14:paraId="4C2AF717" w14:textId="26C37AE6" w:rsidR="009B7F12" w:rsidRDefault="009B7F12"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8A395C" w:rsidRPr="0083755B" w14:paraId="37EABE78"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15B04FCE" w14:textId="77777777" w:rsidR="008A395C" w:rsidRPr="0083755B" w:rsidRDefault="008A395C" w:rsidP="00B47793">
            <w:pPr>
              <w:pStyle w:val="a5"/>
              <w:spacing w:before="20" w:after="20"/>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14:paraId="27F255C3" w14:textId="77777777" w:rsidR="008A395C" w:rsidRPr="0083755B" w:rsidRDefault="008A395C" w:rsidP="00B47793">
            <w:pPr>
              <w:pStyle w:val="a5"/>
              <w:spacing w:before="20" w:after="20"/>
              <w:rPr>
                <w:rFonts w:ascii="Times New Roman" w:hAnsi="Times New Roman"/>
                <w:b/>
                <w:sz w:val="28"/>
                <w:szCs w:val="28"/>
              </w:rPr>
            </w:pPr>
            <w:r w:rsidRPr="0083755B">
              <w:rPr>
                <w:rFonts w:ascii="Times New Roman" w:hAnsi="Times New Roman"/>
                <w:b/>
                <w:sz w:val="28"/>
                <w:szCs w:val="28"/>
              </w:rPr>
              <w:t>ВСЕГО</w:t>
            </w:r>
          </w:p>
        </w:tc>
        <w:tc>
          <w:tcPr>
            <w:tcW w:w="1059" w:type="dxa"/>
            <w:tcBorders>
              <w:top w:val="single" w:sz="4" w:space="0" w:color="000000"/>
              <w:left w:val="single" w:sz="4" w:space="0" w:color="000000"/>
              <w:bottom w:val="single" w:sz="4" w:space="0" w:color="000000"/>
              <w:right w:val="single" w:sz="4" w:space="0" w:color="000000"/>
            </w:tcBorders>
            <w:vAlign w:val="center"/>
          </w:tcPr>
          <w:p w14:paraId="16D0D35A" w14:textId="101EFAEF" w:rsidR="008A395C" w:rsidRPr="002A4593" w:rsidRDefault="009B7F12" w:rsidP="003A7362">
            <w:pPr>
              <w:pStyle w:val="a5"/>
              <w:spacing w:before="20" w:after="20"/>
              <w:ind w:left="-57" w:right="-113"/>
              <w:jc w:val="center"/>
              <w:rPr>
                <w:rFonts w:ascii="Times New Roman" w:hAnsi="Times New Roman"/>
                <w:b/>
                <w:sz w:val="27"/>
                <w:szCs w:val="27"/>
              </w:rPr>
            </w:pPr>
            <w:r>
              <w:rPr>
                <w:rFonts w:ascii="Times New Roman" w:hAnsi="Times New Roman"/>
                <w:b/>
                <w:sz w:val="27"/>
                <w:szCs w:val="27"/>
              </w:rPr>
              <w:t>104693,3</w:t>
            </w:r>
          </w:p>
        </w:tc>
        <w:tc>
          <w:tcPr>
            <w:tcW w:w="1134" w:type="dxa"/>
            <w:tcBorders>
              <w:top w:val="single" w:sz="4" w:space="0" w:color="000000"/>
              <w:left w:val="single" w:sz="4" w:space="0" w:color="000000"/>
              <w:bottom w:val="single" w:sz="4" w:space="0" w:color="000000"/>
              <w:right w:val="single" w:sz="4" w:space="0" w:color="000000"/>
            </w:tcBorders>
            <w:vAlign w:val="center"/>
          </w:tcPr>
          <w:p w14:paraId="6448D3AF" w14:textId="0A9B8D8B" w:rsidR="008A395C" w:rsidRPr="002A4593" w:rsidRDefault="009B7F12" w:rsidP="00FA2D90">
            <w:pPr>
              <w:pStyle w:val="a5"/>
              <w:spacing w:before="20" w:after="20"/>
              <w:ind w:left="-57" w:right="-113"/>
              <w:jc w:val="center"/>
              <w:rPr>
                <w:rFonts w:ascii="Times New Roman" w:hAnsi="Times New Roman"/>
                <w:b/>
                <w:sz w:val="27"/>
                <w:szCs w:val="27"/>
              </w:rPr>
            </w:pPr>
            <w:r>
              <w:rPr>
                <w:rFonts w:ascii="Times New Roman" w:hAnsi="Times New Roman"/>
                <w:b/>
                <w:sz w:val="27"/>
                <w:szCs w:val="27"/>
              </w:rPr>
              <w:t>37074,4</w:t>
            </w:r>
          </w:p>
        </w:tc>
        <w:tc>
          <w:tcPr>
            <w:tcW w:w="1081" w:type="dxa"/>
            <w:tcBorders>
              <w:top w:val="single" w:sz="4" w:space="0" w:color="000000"/>
              <w:left w:val="single" w:sz="4" w:space="0" w:color="000000"/>
              <w:bottom w:val="single" w:sz="4" w:space="0" w:color="000000"/>
              <w:right w:val="single" w:sz="4" w:space="0" w:color="000000"/>
            </w:tcBorders>
            <w:vAlign w:val="center"/>
          </w:tcPr>
          <w:p w14:paraId="58EDDAAB" w14:textId="3535BDC1" w:rsidR="008A395C" w:rsidRPr="002A4593" w:rsidRDefault="009B7F12" w:rsidP="005E7465">
            <w:pPr>
              <w:pStyle w:val="a5"/>
              <w:spacing w:before="20" w:after="20"/>
              <w:ind w:left="-57" w:right="-113"/>
              <w:jc w:val="center"/>
              <w:rPr>
                <w:rFonts w:ascii="Times New Roman" w:hAnsi="Times New Roman"/>
                <w:b/>
                <w:sz w:val="27"/>
                <w:szCs w:val="27"/>
              </w:rPr>
            </w:pPr>
            <w:r>
              <w:rPr>
                <w:rFonts w:ascii="Times New Roman" w:hAnsi="Times New Roman"/>
                <w:b/>
                <w:sz w:val="27"/>
                <w:szCs w:val="27"/>
              </w:rPr>
              <w:t>36855,1</w:t>
            </w:r>
          </w:p>
        </w:tc>
      </w:tr>
    </w:tbl>
    <w:p w14:paraId="4399CE18" w14:textId="77777777" w:rsidR="00816B18" w:rsidRPr="0083755B" w:rsidRDefault="00816B18" w:rsidP="00B47793">
      <w:pPr>
        <w:spacing w:after="0"/>
        <w:ind w:firstLine="709"/>
        <w:rPr>
          <w:sz w:val="28"/>
          <w:szCs w:val="28"/>
        </w:rPr>
      </w:pPr>
    </w:p>
    <w:p w14:paraId="7E845A03" w14:textId="77777777" w:rsidR="00994E77" w:rsidRPr="0083755B" w:rsidRDefault="00994E77" w:rsidP="00B47793">
      <w:pPr>
        <w:spacing w:after="0"/>
        <w:ind w:firstLine="709"/>
        <w:rPr>
          <w:sz w:val="28"/>
          <w:szCs w:val="28"/>
        </w:rPr>
      </w:pPr>
    </w:p>
    <w:p w14:paraId="367E297D"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210A78C1" w14:textId="4AAD14C9" w:rsidR="00793342" w:rsidRPr="0083755B" w:rsidRDefault="00B73FCE" w:rsidP="00793342">
      <w:pPr>
        <w:spacing w:after="0"/>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 xml:space="preserve">    </w:t>
      </w:r>
      <w:r w:rsidR="00D238E5">
        <w:rPr>
          <w:rFonts w:ascii="Times New Roman" w:hAnsi="Times New Roman"/>
          <w:b/>
          <w:sz w:val="28"/>
          <w:szCs w:val="28"/>
        </w:rPr>
        <w:t>А.А.Селезнев</w:t>
      </w:r>
    </w:p>
    <w:p w14:paraId="29C73D83" w14:textId="77777777" w:rsidR="00994E77" w:rsidRPr="0083755B" w:rsidRDefault="00994E77" w:rsidP="00793342">
      <w:pPr>
        <w:spacing w:after="0"/>
        <w:rPr>
          <w:rFonts w:ascii="Times New Roman" w:hAnsi="Times New Roman"/>
          <w:b/>
          <w:sz w:val="28"/>
          <w:szCs w:val="28"/>
        </w:rPr>
      </w:pPr>
    </w:p>
    <w:p w14:paraId="5B8F834F" w14:textId="1205F66F" w:rsidR="00994E77" w:rsidRDefault="00994E77" w:rsidP="00793342">
      <w:pPr>
        <w:spacing w:after="0"/>
        <w:rPr>
          <w:rFonts w:ascii="Times New Roman" w:hAnsi="Times New Roman"/>
          <w:b/>
          <w:sz w:val="28"/>
          <w:szCs w:val="28"/>
        </w:rPr>
      </w:pPr>
    </w:p>
    <w:p w14:paraId="09CBAA23" w14:textId="654AC1D3" w:rsidR="006216BA" w:rsidRDefault="006216BA" w:rsidP="00793342">
      <w:pPr>
        <w:spacing w:after="0"/>
        <w:rPr>
          <w:rFonts w:ascii="Times New Roman" w:hAnsi="Times New Roman"/>
          <w:b/>
          <w:sz w:val="28"/>
          <w:szCs w:val="28"/>
        </w:rPr>
      </w:pPr>
    </w:p>
    <w:p w14:paraId="7FFAB5EF" w14:textId="50227C72" w:rsidR="006216BA" w:rsidRDefault="006216BA" w:rsidP="00793342">
      <w:pPr>
        <w:spacing w:after="0"/>
        <w:rPr>
          <w:rFonts w:ascii="Times New Roman" w:hAnsi="Times New Roman"/>
          <w:b/>
          <w:sz w:val="28"/>
          <w:szCs w:val="28"/>
        </w:rPr>
      </w:pPr>
    </w:p>
    <w:p w14:paraId="560D0D89" w14:textId="4DCD1EBB" w:rsidR="006216BA" w:rsidRDefault="006216BA" w:rsidP="00793342">
      <w:pPr>
        <w:spacing w:after="0"/>
        <w:rPr>
          <w:rFonts w:ascii="Times New Roman" w:hAnsi="Times New Roman"/>
          <w:b/>
          <w:sz w:val="28"/>
          <w:szCs w:val="28"/>
        </w:rPr>
      </w:pPr>
    </w:p>
    <w:p w14:paraId="5120BD3B" w14:textId="70085D58" w:rsidR="006216BA" w:rsidRDefault="006216BA" w:rsidP="00793342">
      <w:pPr>
        <w:spacing w:after="0"/>
        <w:rPr>
          <w:rFonts w:ascii="Times New Roman" w:hAnsi="Times New Roman"/>
          <w:b/>
          <w:sz w:val="28"/>
          <w:szCs w:val="28"/>
        </w:rPr>
      </w:pPr>
    </w:p>
    <w:p w14:paraId="0BF1DBCD" w14:textId="77777777" w:rsidR="006216BA" w:rsidRPr="0083755B" w:rsidRDefault="006216BA" w:rsidP="00793342">
      <w:pPr>
        <w:spacing w:after="0"/>
        <w:rPr>
          <w:rFonts w:ascii="Times New Roman" w:hAnsi="Times New Roman"/>
          <w:b/>
          <w:sz w:val="28"/>
          <w:szCs w:val="28"/>
        </w:rPr>
      </w:pPr>
    </w:p>
    <w:p w14:paraId="2BAD5ACC" w14:textId="77777777" w:rsidR="00994E77" w:rsidRPr="0083755B" w:rsidRDefault="00994E77" w:rsidP="00793342">
      <w:pPr>
        <w:spacing w:after="0"/>
        <w:rPr>
          <w:rFonts w:ascii="Times New Roman" w:hAnsi="Times New Roman"/>
          <w:b/>
          <w:caps/>
          <w:sz w:val="28"/>
          <w:szCs w:val="28"/>
        </w:rPr>
      </w:pPr>
    </w:p>
    <w:p w14:paraId="34810992"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3</w:t>
      </w:r>
    </w:p>
    <w:p w14:paraId="5558E820"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4ECDF568" w14:textId="77777777" w:rsidR="005C1B79" w:rsidRPr="0083755B" w:rsidRDefault="005C1B79" w:rsidP="00B47793">
      <w:pPr>
        <w:spacing w:after="0" w:line="240" w:lineRule="auto"/>
        <w:ind w:firstLine="709"/>
        <w:jc w:val="center"/>
        <w:rPr>
          <w:sz w:val="28"/>
          <w:szCs w:val="28"/>
        </w:rPr>
      </w:pPr>
    </w:p>
    <w:p w14:paraId="4E4C7231" w14:textId="7059B5E0" w:rsidR="00B47793" w:rsidRPr="0083755B" w:rsidRDefault="00B47793" w:rsidP="00B47793">
      <w:pPr>
        <w:spacing w:line="240" w:lineRule="auto"/>
        <w:jc w:val="center"/>
        <w:rPr>
          <w:rFonts w:ascii="Times New Roman" w:hAnsi="Times New Roman"/>
          <w:b/>
          <w:sz w:val="24"/>
          <w:szCs w:val="24"/>
        </w:rPr>
      </w:pPr>
      <w:r w:rsidRPr="0083755B">
        <w:rPr>
          <w:rFonts w:ascii="Times New Roman" w:hAnsi="Times New Roman"/>
          <w:b/>
          <w:sz w:val="24"/>
          <w:szCs w:val="24"/>
        </w:rPr>
        <w:t>ПРОГРАММА МУНИЦИПАЛЬНЫХ ВНУТРЕННИХ ЗАИМСТВОВАНИЙ СЕЛЬСКОГО ПОСЕЛЕНИЯ НА 20</w:t>
      </w:r>
      <w:r w:rsidR="00737622" w:rsidRPr="0083755B">
        <w:rPr>
          <w:rFonts w:ascii="Times New Roman" w:hAnsi="Times New Roman"/>
          <w:b/>
          <w:sz w:val="24"/>
          <w:szCs w:val="24"/>
        </w:rPr>
        <w:t>2</w:t>
      </w:r>
      <w:r w:rsidR="00FF31B6">
        <w:rPr>
          <w:rFonts w:ascii="Times New Roman" w:hAnsi="Times New Roman"/>
          <w:b/>
          <w:sz w:val="24"/>
          <w:szCs w:val="24"/>
        </w:rPr>
        <w:t>5</w:t>
      </w:r>
      <w:r w:rsidRPr="0083755B">
        <w:rPr>
          <w:rFonts w:ascii="Times New Roman" w:hAnsi="Times New Roman"/>
          <w:b/>
          <w:sz w:val="24"/>
          <w:szCs w:val="24"/>
        </w:rPr>
        <w:t xml:space="preserve"> ГОД</w:t>
      </w:r>
    </w:p>
    <w:p w14:paraId="65C5B2B7" w14:textId="77777777" w:rsidR="00B47793" w:rsidRPr="0083755B" w:rsidRDefault="00B47793" w:rsidP="00B47793">
      <w:pPr>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B47793" w:rsidRPr="00F46387" w14:paraId="584D591C"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6C660C6A"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14:paraId="21F73AF7"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249DE455"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Итого</w:t>
            </w:r>
          </w:p>
        </w:tc>
      </w:tr>
      <w:tr w:rsidR="00B47793" w:rsidRPr="00F46387" w14:paraId="3AD2C334" w14:textId="77777777" w:rsidTr="00334E0C">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14:paraId="2A6064E9"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1.</w:t>
            </w:r>
          </w:p>
        </w:tc>
        <w:tc>
          <w:tcPr>
            <w:tcW w:w="7192" w:type="dxa"/>
            <w:tcBorders>
              <w:top w:val="single" w:sz="4" w:space="0" w:color="000000"/>
              <w:left w:val="single" w:sz="4" w:space="0" w:color="000000"/>
              <w:bottom w:val="single" w:sz="4" w:space="0" w:color="000000"/>
              <w:right w:val="single" w:sz="4" w:space="0" w:color="000000"/>
            </w:tcBorders>
            <w:hideMark/>
          </w:tcPr>
          <w:p w14:paraId="4F0BFB09"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9AA718C"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4D772FA7"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42977656"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47A38FEB" w14:textId="77777777" w:rsidR="00B47793" w:rsidRPr="00F46387" w:rsidRDefault="001A557A" w:rsidP="004E3682">
            <w:pPr>
              <w:spacing w:after="0" w:line="240" w:lineRule="auto"/>
              <w:rPr>
                <w:rFonts w:ascii="Times New Roman" w:hAnsi="Times New Roman"/>
                <w:b/>
                <w:sz w:val="26"/>
                <w:szCs w:val="26"/>
              </w:rPr>
            </w:pPr>
            <w:r w:rsidRPr="00F46387">
              <w:rPr>
                <w:rFonts w:ascii="Times New Roman" w:hAnsi="Times New Roman"/>
                <w:sz w:val="26"/>
                <w:szCs w:val="26"/>
              </w:rPr>
              <w:t xml:space="preserve">Привлечение </w:t>
            </w:r>
            <w:r w:rsidR="00B47793" w:rsidRPr="00F46387">
              <w:rPr>
                <w:rFonts w:ascii="Times New Roman" w:hAnsi="Times New Roman"/>
                <w:sz w:val="26"/>
                <w:szCs w:val="26"/>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8D4F991" w14:textId="77777777" w:rsidR="00B47793" w:rsidRPr="00F46387" w:rsidRDefault="00B47793" w:rsidP="00B47793">
            <w:pPr>
              <w:jc w:val="center"/>
              <w:rPr>
                <w:rFonts w:ascii="Times New Roman" w:hAnsi="Times New Roman"/>
                <w:sz w:val="26"/>
                <w:szCs w:val="26"/>
              </w:rPr>
            </w:pPr>
            <w:r w:rsidRPr="00F46387">
              <w:rPr>
                <w:rFonts w:ascii="Times New Roman" w:hAnsi="Times New Roman"/>
                <w:sz w:val="26"/>
                <w:szCs w:val="26"/>
              </w:rPr>
              <w:t>0</w:t>
            </w:r>
          </w:p>
        </w:tc>
      </w:tr>
      <w:tr w:rsidR="00B47793" w:rsidRPr="00F46387" w14:paraId="43A92619"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706BFCCC"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79CE03DC"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F770289" w14:textId="77777777" w:rsidR="00B47793" w:rsidRPr="00F46387" w:rsidRDefault="00B47793" w:rsidP="00B47793">
            <w:pPr>
              <w:jc w:val="center"/>
              <w:rPr>
                <w:rFonts w:ascii="Times New Roman" w:hAnsi="Times New Roman"/>
                <w:sz w:val="26"/>
                <w:szCs w:val="26"/>
              </w:rPr>
            </w:pPr>
            <w:r w:rsidRPr="00F46387">
              <w:rPr>
                <w:rFonts w:ascii="Times New Roman" w:hAnsi="Times New Roman"/>
                <w:sz w:val="26"/>
                <w:szCs w:val="26"/>
              </w:rPr>
              <w:t>0</w:t>
            </w:r>
          </w:p>
        </w:tc>
      </w:tr>
      <w:tr w:rsidR="00B47793" w:rsidRPr="00F46387" w14:paraId="6C41B4EB"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4B276F50"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2</w:t>
            </w:r>
            <w:r w:rsidR="004E3682" w:rsidRPr="00F46387">
              <w:rPr>
                <w:rFonts w:ascii="Times New Roman" w:hAnsi="Times New Roman"/>
                <w:b/>
                <w:sz w:val="26"/>
                <w:szCs w:val="26"/>
              </w:rPr>
              <w:t>.</w:t>
            </w:r>
          </w:p>
        </w:tc>
        <w:tc>
          <w:tcPr>
            <w:tcW w:w="7192" w:type="dxa"/>
            <w:tcBorders>
              <w:top w:val="single" w:sz="4" w:space="0" w:color="000000"/>
              <w:left w:val="single" w:sz="4" w:space="0" w:color="000000"/>
              <w:bottom w:val="single" w:sz="4" w:space="0" w:color="000000"/>
              <w:right w:val="single" w:sz="4" w:space="0" w:color="000000"/>
            </w:tcBorders>
            <w:hideMark/>
          </w:tcPr>
          <w:p w14:paraId="42E62EEC"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3A2EBEE"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r w:rsidR="00334E0C" w:rsidRPr="00F46387" w14:paraId="34108432"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2FC682B3" w14:textId="77777777" w:rsidR="00334E0C" w:rsidRPr="00F46387" w:rsidRDefault="00334E0C"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6D90D315" w14:textId="77777777" w:rsidR="00334E0C" w:rsidRPr="00F46387" w:rsidRDefault="00334E0C" w:rsidP="0078189B">
            <w:pPr>
              <w:spacing w:after="0" w:line="240" w:lineRule="auto"/>
              <w:rPr>
                <w:rFonts w:ascii="Times New Roman" w:hAnsi="Times New Roman"/>
                <w:sz w:val="26"/>
                <w:szCs w:val="26"/>
              </w:rPr>
            </w:pPr>
            <w:r w:rsidRPr="00F46387">
              <w:rPr>
                <w:rFonts w:ascii="Times New Roman" w:hAnsi="Times New Roman"/>
                <w:sz w:val="26"/>
                <w:szCs w:val="26"/>
                <w:lang w:eastAsia="ru-RU"/>
              </w:rPr>
              <w:t>П</w:t>
            </w:r>
            <w:r w:rsidR="0078189B"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7FEC676" w14:textId="2FA89A6F" w:rsidR="00334E0C" w:rsidRPr="00F46387" w:rsidRDefault="002A4593" w:rsidP="00B47793">
            <w:pPr>
              <w:jc w:val="center"/>
              <w:rPr>
                <w:rFonts w:ascii="Times New Roman" w:hAnsi="Times New Roman"/>
                <w:sz w:val="26"/>
                <w:szCs w:val="26"/>
              </w:rPr>
            </w:pPr>
            <w:r w:rsidRPr="00F46387">
              <w:rPr>
                <w:rFonts w:ascii="Times New Roman" w:hAnsi="Times New Roman"/>
                <w:sz w:val="26"/>
                <w:szCs w:val="26"/>
              </w:rPr>
              <w:t>5</w:t>
            </w:r>
            <w:r w:rsidR="00334E0C" w:rsidRPr="00F46387">
              <w:rPr>
                <w:rFonts w:ascii="Times New Roman" w:hAnsi="Times New Roman"/>
                <w:sz w:val="26"/>
                <w:szCs w:val="26"/>
              </w:rPr>
              <w:t>000,0</w:t>
            </w:r>
          </w:p>
        </w:tc>
      </w:tr>
      <w:tr w:rsidR="00334E0C" w:rsidRPr="00F46387" w14:paraId="13C259C3"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78AC3825" w14:textId="77777777" w:rsidR="00334E0C" w:rsidRPr="00F46387" w:rsidRDefault="00334E0C"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01F2D650" w14:textId="77777777" w:rsidR="00334E0C" w:rsidRPr="00F46387" w:rsidRDefault="00334E0C" w:rsidP="00334E0C">
            <w:pPr>
              <w:spacing w:after="0" w:line="240" w:lineRule="auto"/>
              <w:rPr>
                <w:rFonts w:ascii="Times New Roman" w:hAnsi="Times New Roman"/>
                <w:sz w:val="26"/>
                <w:szCs w:val="26"/>
              </w:rPr>
            </w:pPr>
            <w:r w:rsidRPr="00F46387">
              <w:rPr>
                <w:rFonts w:ascii="Times New Roman" w:hAnsi="Times New Roman"/>
                <w:sz w:val="26"/>
                <w:szCs w:val="26"/>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C1459B5" w14:textId="1DB1D08C" w:rsidR="00334E0C" w:rsidRPr="00F46387" w:rsidRDefault="00334E0C" w:rsidP="00B47793">
            <w:pPr>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Pr="00F46387">
              <w:rPr>
                <w:rFonts w:ascii="Times New Roman" w:hAnsi="Times New Roman"/>
                <w:sz w:val="26"/>
                <w:szCs w:val="26"/>
              </w:rPr>
              <w:t>000,0</w:t>
            </w:r>
          </w:p>
        </w:tc>
      </w:tr>
      <w:tr w:rsidR="00B47793" w:rsidRPr="00F46387" w14:paraId="1EB72906"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21FA52A0"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1B40943A"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7832F38"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bl>
    <w:p w14:paraId="73AD8F10" w14:textId="77777777" w:rsidR="00B47793" w:rsidRPr="0083755B" w:rsidRDefault="00B47793" w:rsidP="005C1B79">
      <w:pPr>
        <w:spacing w:after="0"/>
        <w:ind w:firstLine="709"/>
        <w:jc w:val="center"/>
        <w:rPr>
          <w:sz w:val="28"/>
          <w:szCs w:val="28"/>
        </w:rPr>
      </w:pPr>
    </w:p>
    <w:p w14:paraId="64564861" w14:textId="77777777" w:rsidR="00B47793" w:rsidRPr="0083755B" w:rsidRDefault="00B47793" w:rsidP="005C1B79">
      <w:pPr>
        <w:spacing w:after="0"/>
        <w:ind w:firstLine="709"/>
        <w:jc w:val="center"/>
        <w:rPr>
          <w:sz w:val="28"/>
          <w:szCs w:val="28"/>
        </w:rPr>
      </w:pPr>
    </w:p>
    <w:p w14:paraId="5D239CE9"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A477129" w14:textId="7E6E062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 xml:space="preserve">       </w:t>
      </w:r>
      <w:r w:rsidR="002A4593">
        <w:rPr>
          <w:rFonts w:ascii="Times New Roman" w:hAnsi="Times New Roman"/>
          <w:b/>
          <w:sz w:val="28"/>
          <w:szCs w:val="28"/>
        </w:rPr>
        <w:t>А.А.Селезнев</w:t>
      </w:r>
    </w:p>
    <w:p w14:paraId="61CCF58E"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EF52341"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4</w:t>
      </w:r>
    </w:p>
    <w:p w14:paraId="6D561FD8"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1C109A41" w14:textId="77777777" w:rsidR="005C1B79" w:rsidRPr="0083755B" w:rsidRDefault="005C1B79" w:rsidP="005C1B79">
      <w:pPr>
        <w:spacing w:after="0"/>
        <w:ind w:firstLine="709"/>
        <w:jc w:val="center"/>
        <w:rPr>
          <w:sz w:val="28"/>
          <w:szCs w:val="28"/>
        </w:rPr>
      </w:pPr>
    </w:p>
    <w:p w14:paraId="43FA81F6" w14:textId="5872D9D6"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ПРОГРАММА МУНИЦИПАЛЬНЫХ ВНУТРЕННИХ ЗАИМСТВОВАНИЙ СЕЛЬСКОГО ПОСЕЛЕНИЯ НА ПЛАНОВЫЙ ПЕРИОД 20</w:t>
      </w:r>
      <w:r w:rsidR="006A1F1D" w:rsidRPr="0083755B">
        <w:rPr>
          <w:rFonts w:ascii="Times New Roman" w:hAnsi="Times New Roman"/>
          <w:b/>
          <w:sz w:val="28"/>
          <w:szCs w:val="28"/>
        </w:rPr>
        <w:t>2</w:t>
      </w:r>
      <w:r w:rsidR="00FF31B6">
        <w:rPr>
          <w:rFonts w:ascii="Times New Roman" w:hAnsi="Times New Roman"/>
          <w:b/>
          <w:sz w:val="28"/>
          <w:szCs w:val="28"/>
        </w:rPr>
        <w:t>6</w:t>
      </w:r>
      <w:r w:rsidR="00CA062F" w:rsidRPr="0083755B">
        <w:rPr>
          <w:rFonts w:ascii="Times New Roman" w:hAnsi="Times New Roman"/>
          <w:b/>
          <w:sz w:val="28"/>
          <w:szCs w:val="28"/>
        </w:rPr>
        <w:t xml:space="preserve"> </w:t>
      </w:r>
      <w:r w:rsidRPr="0083755B">
        <w:rPr>
          <w:rFonts w:ascii="Times New Roman" w:hAnsi="Times New Roman"/>
          <w:b/>
          <w:sz w:val="28"/>
          <w:szCs w:val="28"/>
        </w:rPr>
        <w:t>И 202</w:t>
      </w:r>
      <w:r w:rsidR="00FF31B6">
        <w:rPr>
          <w:rFonts w:ascii="Times New Roman" w:hAnsi="Times New Roman"/>
          <w:b/>
          <w:sz w:val="28"/>
          <w:szCs w:val="28"/>
        </w:rPr>
        <w:t>7</w:t>
      </w:r>
      <w:r w:rsidR="002A4593">
        <w:rPr>
          <w:rFonts w:ascii="Times New Roman" w:hAnsi="Times New Roman"/>
          <w:b/>
          <w:sz w:val="28"/>
          <w:szCs w:val="28"/>
        </w:rPr>
        <w:t xml:space="preserve"> </w:t>
      </w:r>
      <w:r w:rsidRPr="0083755B">
        <w:rPr>
          <w:rFonts w:ascii="Times New Roman" w:hAnsi="Times New Roman"/>
          <w:b/>
          <w:sz w:val="28"/>
          <w:szCs w:val="28"/>
        </w:rPr>
        <w:t>ГОДОВ</w:t>
      </w:r>
    </w:p>
    <w:p w14:paraId="7C5885BE" w14:textId="77777777" w:rsidR="00B47793" w:rsidRPr="00F46387" w:rsidRDefault="00B47793" w:rsidP="00B47793">
      <w:pPr>
        <w:spacing w:after="0" w:line="240" w:lineRule="auto"/>
        <w:jc w:val="center"/>
        <w:rPr>
          <w:rFonts w:ascii="Times New Roman" w:hAnsi="Times New Roman"/>
          <w:b/>
          <w:sz w:val="26"/>
          <w:szCs w:val="26"/>
        </w:rPr>
      </w:pPr>
    </w:p>
    <w:p w14:paraId="6B0FBFE2"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6207"/>
        <w:gridCol w:w="1396"/>
        <w:gridCol w:w="1379"/>
      </w:tblGrid>
      <w:tr w:rsidR="00B47793" w:rsidRPr="00F46387" w14:paraId="43B5DB2F" w14:textId="77777777" w:rsidTr="004E3682">
        <w:trPr>
          <w:jc w:val="center"/>
        </w:trPr>
        <w:tc>
          <w:tcPr>
            <w:tcW w:w="534" w:type="dxa"/>
          </w:tcPr>
          <w:p w14:paraId="564136AA"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 п/п</w:t>
            </w:r>
          </w:p>
        </w:tc>
        <w:tc>
          <w:tcPr>
            <w:tcW w:w="6252" w:type="dxa"/>
            <w:vAlign w:val="center"/>
          </w:tcPr>
          <w:p w14:paraId="1EDAF173"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Виды заимствований</w:t>
            </w:r>
          </w:p>
        </w:tc>
        <w:tc>
          <w:tcPr>
            <w:tcW w:w="1401" w:type="dxa"/>
          </w:tcPr>
          <w:p w14:paraId="506D8C83" w14:textId="2402D08E" w:rsidR="00B47793" w:rsidRPr="00F46387" w:rsidRDefault="00B47793" w:rsidP="005B651F">
            <w:pPr>
              <w:spacing w:after="0" w:line="240" w:lineRule="auto"/>
              <w:jc w:val="center"/>
              <w:rPr>
                <w:rFonts w:ascii="Times New Roman" w:hAnsi="Times New Roman"/>
                <w:b/>
                <w:sz w:val="26"/>
                <w:szCs w:val="26"/>
              </w:rPr>
            </w:pPr>
            <w:r w:rsidRPr="00F46387">
              <w:rPr>
                <w:rFonts w:ascii="Times New Roman" w:hAnsi="Times New Roman"/>
                <w:b/>
                <w:sz w:val="26"/>
                <w:szCs w:val="26"/>
              </w:rPr>
              <w:t>20</w:t>
            </w:r>
            <w:r w:rsidR="006A1F1D" w:rsidRPr="00F46387">
              <w:rPr>
                <w:rFonts w:ascii="Times New Roman" w:hAnsi="Times New Roman"/>
                <w:b/>
                <w:sz w:val="26"/>
                <w:szCs w:val="26"/>
              </w:rPr>
              <w:t>2</w:t>
            </w:r>
            <w:r w:rsidR="009B7F12">
              <w:rPr>
                <w:rFonts w:ascii="Times New Roman" w:hAnsi="Times New Roman"/>
                <w:b/>
                <w:sz w:val="26"/>
                <w:szCs w:val="26"/>
              </w:rPr>
              <w:t>6</w:t>
            </w:r>
            <w:r w:rsidRPr="00F46387">
              <w:rPr>
                <w:rFonts w:ascii="Times New Roman" w:hAnsi="Times New Roman"/>
                <w:b/>
                <w:sz w:val="26"/>
                <w:szCs w:val="26"/>
              </w:rPr>
              <w:t>г</w:t>
            </w:r>
            <w:r w:rsidR="004E3682" w:rsidRPr="00F46387">
              <w:rPr>
                <w:rFonts w:ascii="Times New Roman" w:hAnsi="Times New Roman"/>
                <w:b/>
                <w:sz w:val="26"/>
                <w:szCs w:val="26"/>
              </w:rPr>
              <w:t>.</w:t>
            </w:r>
          </w:p>
        </w:tc>
        <w:tc>
          <w:tcPr>
            <w:tcW w:w="1384" w:type="dxa"/>
          </w:tcPr>
          <w:p w14:paraId="15B45F39" w14:textId="0E8DD289" w:rsidR="00B47793" w:rsidRPr="00F46387" w:rsidRDefault="00B47793" w:rsidP="001A557A">
            <w:pPr>
              <w:spacing w:after="0" w:line="240" w:lineRule="auto"/>
              <w:jc w:val="center"/>
              <w:rPr>
                <w:rFonts w:ascii="Times New Roman" w:hAnsi="Times New Roman"/>
                <w:b/>
                <w:sz w:val="26"/>
                <w:szCs w:val="26"/>
              </w:rPr>
            </w:pPr>
            <w:r w:rsidRPr="00F46387">
              <w:rPr>
                <w:rFonts w:ascii="Times New Roman" w:hAnsi="Times New Roman"/>
                <w:b/>
                <w:sz w:val="26"/>
                <w:szCs w:val="26"/>
              </w:rPr>
              <w:t>20</w:t>
            </w:r>
            <w:r w:rsidR="006A1F1D" w:rsidRPr="00F46387">
              <w:rPr>
                <w:rFonts w:ascii="Times New Roman" w:hAnsi="Times New Roman"/>
                <w:b/>
                <w:sz w:val="26"/>
                <w:szCs w:val="26"/>
              </w:rPr>
              <w:t>2</w:t>
            </w:r>
            <w:r w:rsidR="009B7F12">
              <w:rPr>
                <w:rFonts w:ascii="Times New Roman" w:hAnsi="Times New Roman"/>
                <w:b/>
                <w:sz w:val="26"/>
                <w:szCs w:val="26"/>
              </w:rPr>
              <w:t>/</w:t>
            </w:r>
            <w:r w:rsidRPr="00F46387">
              <w:rPr>
                <w:rFonts w:ascii="Times New Roman" w:hAnsi="Times New Roman"/>
                <w:b/>
                <w:sz w:val="26"/>
                <w:szCs w:val="26"/>
              </w:rPr>
              <w:t>г</w:t>
            </w:r>
            <w:r w:rsidR="004E3682" w:rsidRPr="00F46387">
              <w:rPr>
                <w:rFonts w:ascii="Times New Roman" w:hAnsi="Times New Roman"/>
                <w:b/>
                <w:sz w:val="26"/>
                <w:szCs w:val="26"/>
              </w:rPr>
              <w:t>.</w:t>
            </w:r>
          </w:p>
        </w:tc>
      </w:tr>
      <w:tr w:rsidR="00B47793" w:rsidRPr="00F46387" w14:paraId="660D020D" w14:textId="77777777" w:rsidTr="00794F9C">
        <w:trPr>
          <w:jc w:val="center"/>
        </w:trPr>
        <w:tc>
          <w:tcPr>
            <w:tcW w:w="534" w:type="dxa"/>
          </w:tcPr>
          <w:p w14:paraId="32A66CDF"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1.</w:t>
            </w:r>
          </w:p>
        </w:tc>
        <w:tc>
          <w:tcPr>
            <w:tcW w:w="6252" w:type="dxa"/>
          </w:tcPr>
          <w:p w14:paraId="35AB75D6"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Кредиты кредитных организаций в валюте Российской Федерации</w:t>
            </w:r>
          </w:p>
        </w:tc>
        <w:tc>
          <w:tcPr>
            <w:tcW w:w="1401" w:type="dxa"/>
            <w:vAlign w:val="center"/>
          </w:tcPr>
          <w:p w14:paraId="0DD46FE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29D4DC1D"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1810C93F" w14:textId="77777777" w:rsidTr="00794F9C">
        <w:trPr>
          <w:jc w:val="center"/>
        </w:trPr>
        <w:tc>
          <w:tcPr>
            <w:tcW w:w="534" w:type="dxa"/>
          </w:tcPr>
          <w:p w14:paraId="1C148B6F"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5B35EB94" w14:textId="77777777" w:rsidR="00B47793" w:rsidRPr="00F46387" w:rsidRDefault="001A557A" w:rsidP="00B47793">
            <w:pPr>
              <w:spacing w:after="0" w:line="240" w:lineRule="auto"/>
              <w:rPr>
                <w:rFonts w:ascii="Times New Roman" w:hAnsi="Times New Roman"/>
                <w:b/>
                <w:sz w:val="26"/>
                <w:szCs w:val="26"/>
              </w:rPr>
            </w:pPr>
            <w:r w:rsidRPr="00F46387">
              <w:rPr>
                <w:rFonts w:ascii="Times New Roman" w:hAnsi="Times New Roman"/>
                <w:sz w:val="26"/>
                <w:szCs w:val="26"/>
              </w:rPr>
              <w:t>Привлечение</w:t>
            </w:r>
            <w:r w:rsidR="00B47793" w:rsidRPr="00F46387">
              <w:rPr>
                <w:rFonts w:ascii="Times New Roman" w:hAnsi="Times New Roman"/>
                <w:sz w:val="26"/>
                <w:szCs w:val="26"/>
              </w:rPr>
              <w:t xml:space="preserve"> кредитов от кредитных организаций бюджетом сельского поселения в валюте Российской Федерации</w:t>
            </w:r>
          </w:p>
        </w:tc>
        <w:tc>
          <w:tcPr>
            <w:tcW w:w="1401" w:type="dxa"/>
            <w:vAlign w:val="center"/>
          </w:tcPr>
          <w:p w14:paraId="3E9B66D4" w14:textId="77777777" w:rsidR="00EC185E" w:rsidRPr="00F46387" w:rsidRDefault="00EC185E" w:rsidP="00EC185E">
            <w:pPr>
              <w:spacing w:after="0" w:line="240" w:lineRule="auto"/>
              <w:jc w:val="center"/>
              <w:rPr>
                <w:rFonts w:ascii="Times New Roman" w:hAnsi="Times New Roman"/>
                <w:sz w:val="26"/>
                <w:szCs w:val="26"/>
              </w:rPr>
            </w:pPr>
            <w:r w:rsidRPr="00F46387">
              <w:rPr>
                <w:rFonts w:ascii="Times New Roman" w:hAnsi="Times New Roman"/>
                <w:sz w:val="26"/>
                <w:szCs w:val="26"/>
              </w:rPr>
              <w:t>0</w:t>
            </w:r>
          </w:p>
        </w:tc>
        <w:tc>
          <w:tcPr>
            <w:tcW w:w="1384" w:type="dxa"/>
            <w:vAlign w:val="center"/>
          </w:tcPr>
          <w:p w14:paraId="6AC4B997"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r>
      <w:tr w:rsidR="00B47793" w:rsidRPr="00F46387" w14:paraId="73088246" w14:textId="77777777" w:rsidTr="00794F9C">
        <w:trPr>
          <w:jc w:val="center"/>
        </w:trPr>
        <w:tc>
          <w:tcPr>
            <w:tcW w:w="534" w:type="dxa"/>
          </w:tcPr>
          <w:p w14:paraId="5705453C"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003DF65A"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401" w:type="dxa"/>
            <w:vAlign w:val="center"/>
          </w:tcPr>
          <w:p w14:paraId="64208F38"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c>
          <w:tcPr>
            <w:tcW w:w="1384" w:type="dxa"/>
            <w:vAlign w:val="center"/>
          </w:tcPr>
          <w:p w14:paraId="50233DD9"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r>
      <w:tr w:rsidR="00B47793" w:rsidRPr="00F46387" w14:paraId="2CA1AE62" w14:textId="77777777" w:rsidTr="00794F9C">
        <w:trPr>
          <w:jc w:val="center"/>
        </w:trPr>
        <w:tc>
          <w:tcPr>
            <w:tcW w:w="534" w:type="dxa"/>
          </w:tcPr>
          <w:p w14:paraId="287AAC78"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2</w:t>
            </w:r>
            <w:r w:rsidR="004E3682" w:rsidRPr="00F46387">
              <w:rPr>
                <w:rFonts w:ascii="Times New Roman" w:hAnsi="Times New Roman"/>
                <w:b/>
                <w:sz w:val="26"/>
                <w:szCs w:val="26"/>
              </w:rPr>
              <w:t>.</w:t>
            </w:r>
          </w:p>
        </w:tc>
        <w:tc>
          <w:tcPr>
            <w:tcW w:w="6252" w:type="dxa"/>
          </w:tcPr>
          <w:p w14:paraId="053746F2"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Бюджетные кредиты от других бюджетов бюджетной системы Российской Федерации</w:t>
            </w:r>
          </w:p>
        </w:tc>
        <w:tc>
          <w:tcPr>
            <w:tcW w:w="1401" w:type="dxa"/>
            <w:vAlign w:val="center"/>
          </w:tcPr>
          <w:p w14:paraId="34A9731A"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63B18755"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5053F789" w14:textId="77777777" w:rsidTr="00794F9C">
        <w:trPr>
          <w:jc w:val="center"/>
        </w:trPr>
        <w:tc>
          <w:tcPr>
            <w:tcW w:w="534" w:type="dxa"/>
          </w:tcPr>
          <w:p w14:paraId="51ABABA9"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41E545DD" w14:textId="77777777" w:rsidR="00B47793" w:rsidRPr="00F46387" w:rsidRDefault="00B47793" w:rsidP="0078189B">
            <w:pPr>
              <w:spacing w:after="0" w:line="240" w:lineRule="auto"/>
              <w:rPr>
                <w:rFonts w:ascii="Times New Roman" w:hAnsi="Times New Roman"/>
                <w:sz w:val="26"/>
                <w:szCs w:val="26"/>
              </w:rPr>
            </w:pPr>
            <w:r w:rsidRPr="00F46387">
              <w:rPr>
                <w:rFonts w:ascii="Times New Roman" w:hAnsi="Times New Roman"/>
                <w:sz w:val="26"/>
                <w:szCs w:val="26"/>
              </w:rPr>
              <w:t>П</w:t>
            </w:r>
            <w:r w:rsidR="0078189B" w:rsidRPr="00F46387">
              <w:rPr>
                <w:rFonts w:ascii="Times New Roman" w:hAnsi="Times New Roman"/>
                <w:sz w:val="26"/>
                <w:szCs w:val="26"/>
              </w:rPr>
              <w:t>ривлечение</w:t>
            </w:r>
            <w:r w:rsidRPr="00F46387">
              <w:rPr>
                <w:rFonts w:ascii="Times New Roman" w:hAnsi="Times New Roman"/>
                <w:sz w:val="26"/>
                <w:szCs w:val="26"/>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14:paraId="13B61677" w14:textId="3912D838" w:rsidR="00B47793" w:rsidRPr="00F46387" w:rsidRDefault="002A4593" w:rsidP="00B47793">
            <w:pPr>
              <w:spacing w:after="0" w:line="240" w:lineRule="auto"/>
              <w:jc w:val="center"/>
              <w:rPr>
                <w:rFonts w:ascii="Times New Roman" w:hAnsi="Times New Roman"/>
                <w:sz w:val="26"/>
                <w:szCs w:val="26"/>
              </w:rPr>
            </w:pPr>
            <w:r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c>
          <w:tcPr>
            <w:tcW w:w="1384" w:type="dxa"/>
            <w:vAlign w:val="center"/>
          </w:tcPr>
          <w:p w14:paraId="4B888B47" w14:textId="7AB035D4" w:rsidR="00B47793" w:rsidRPr="00F46387" w:rsidRDefault="002A4593" w:rsidP="00B47793">
            <w:pPr>
              <w:spacing w:after="0" w:line="240" w:lineRule="auto"/>
              <w:jc w:val="center"/>
              <w:rPr>
                <w:rFonts w:ascii="Times New Roman" w:hAnsi="Times New Roman"/>
                <w:sz w:val="26"/>
                <w:szCs w:val="26"/>
              </w:rPr>
            </w:pPr>
            <w:r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r>
      <w:tr w:rsidR="00B47793" w:rsidRPr="00F46387" w14:paraId="0596096C" w14:textId="77777777" w:rsidTr="00794F9C">
        <w:trPr>
          <w:jc w:val="center"/>
        </w:trPr>
        <w:tc>
          <w:tcPr>
            <w:tcW w:w="534" w:type="dxa"/>
          </w:tcPr>
          <w:p w14:paraId="404C2D51"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45736181" w14:textId="77777777" w:rsidR="00B47793" w:rsidRPr="00F46387" w:rsidRDefault="00B47793" w:rsidP="00B47793">
            <w:pPr>
              <w:spacing w:after="0" w:line="240" w:lineRule="auto"/>
              <w:rPr>
                <w:rFonts w:ascii="Times New Roman" w:hAnsi="Times New Roman"/>
                <w:sz w:val="26"/>
                <w:szCs w:val="26"/>
              </w:rPr>
            </w:pPr>
            <w:r w:rsidRPr="00F46387">
              <w:rPr>
                <w:rFonts w:ascii="Times New Roman" w:hAnsi="Times New Roman"/>
                <w:sz w:val="26"/>
                <w:szCs w:val="26"/>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14:paraId="76706CF9" w14:textId="046E7ADB" w:rsidR="00B47793" w:rsidRPr="00F46387" w:rsidRDefault="00816B18" w:rsidP="00B47793">
            <w:pPr>
              <w:spacing w:after="0" w:line="240" w:lineRule="auto"/>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c>
          <w:tcPr>
            <w:tcW w:w="1384" w:type="dxa"/>
            <w:vAlign w:val="center"/>
          </w:tcPr>
          <w:p w14:paraId="521187DD" w14:textId="15876A4D" w:rsidR="00B47793" w:rsidRPr="00F46387" w:rsidRDefault="00816B18" w:rsidP="00B47793">
            <w:pPr>
              <w:spacing w:after="0" w:line="240" w:lineRule="auto"/>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r>
      <w:tr w:rsidR="00B47793" w:rsidRPr="00F46387" w14:paraId="34D64DC6" w14:textId="77777777" w:rsidTr="00794F9C">
        <w:trPr>
          <w:jc w:val="center"/>
        </w:trPr>
        <w:tc>
          <w:tcPr>
            <w:tcW w:w="534" w:type="dxa"/>
          </w:tcPr>
          <w:p w14:paraId="67F4296E"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1CE65FD1"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401" w:type="dxa"/>
            <w:vAlign w:val="center"/>
          </w:tcPr>
          <w:p w14:paraId="4CF69C4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2BD566D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bl>
    <w:p w14:paraId="1C726359" w14:textId="77777777" w:rsidR="00B47793" w:rsidRPr="0083755B" w:rsidRDefault="00B47793" w:rsidP="00B47793">
      <w:pPr>
        <w:spacing w:after="0" w:line="240" w:lineRule="auto"/>
        <w:rPr>
          <w:rFonts w:ascii="Times New Roman" w:hAnsi="Times New Roman"/>
          <w:b/>
          <w:sz w:val="28"/>
          <w:szCs w:val="28"/>
        </w:rPr>
      </w:pPr>
    </w:p>
    <w:p w14:paraId="6B5A0C92" w14:textId="77777777" w:rsidR="00816B18" w:rsidRPr="0083755B" w:rsidRDefault="00816B18" w:rsidP="00B47793">
      <w:pPr>
        <w:spacing w:after="0" w:line="240" w:lineRule="auto"/>
        <w:rPr>
          <w:rFonts w:ascii="Times New Roman" w:hAnsi="Times New Roman"/>
          <w:b/>
          <w:sz w:val="28"/>
          <w:szCs w:val="28"/>
        </w:rPr>
      </w:pPr>
    </w:p>
    <w:p w14:paraId="78A12290"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58B7F34F" w14:textId="191A0080" w:rsidR="00B73FCE"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006A1F1D" w:rsidRPr="0083755B">
        <w:rPr>
          <w:rFonts w:ascii="Times New Roman" w:hAnsi="Times New Roman"/>
          <w:b/>
          <w:sz w:val="28"/>
          <w:szCs w:val="28"/>
        </w:rPr>
        <w:t xml:space="preserve"> </w:t>
      </w:r>
      <w:r w:rsidR="002A4593">
        <w:rPr>
          <w:rFonts w:ascii="Times New Roman" w:hAnsi="Times New Roman"/>
          <w:b/>
          <w:sz w:val="28"/>
          <w:szCs w:val="28"/>
        </w:rPr>
        <w:t>А.А.Селезнев</w:t>
      </w:r>
    </w:p>
    <w:sectPr w:rsidR="00B73FCE" w:rsidSect="00353214">
      <w:footerReference w:type="default" r:id="rId14"/>
      <w:footerReference w:type="firs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777F" w14:textId="77777777" w:rsidR="00AC7642" w:rsidRDefault="00AC7642" w:rsidP="00344263">
      <w:pPr>
        <w:spacing w:after="0" w:line="240" w:lineRule="auto"/>
      </w:pPr>
      <w:r>
        <w:separator/>
      </w:r>
    </w:p>
  </w:endnote>
  <w:endnote w:type="continuationSeparator" w:id="0">
    <w:p w14:paraId="70921320" w14:textId="77777777" w:rsidR="00AC7642" w:rsidRDefault="00AC7642"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297205"/>
      <w:docPartObj>
        <w:docPartGallery w:val="Page Numbers (Bottom of Page)"/>
        <w:docPartUnique/>
      </w:docPartObj>
    </w:sdtPr>
    <w:sdtEndPr>
      <w:rPr>
        <w:rFonts w:ascii="Times New Roman" w:hAnsi="Times New Roman"/>
        <w:sz w:val="28"/>
        <w:szCs w:val="28"/>
      </w:rPr>
    </w:sdtEndPr>
    <w:sdtContent>
      <w:p w14:paraId="4B87D5F1" w14:textId="77777777" w:rsidR="00ED403B" w:rsidRPr="00353214" w:rsidRDefault="00ED403B"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B94E2C">
          <w:rPr>
            <w:rFonts w:ascii="Times New Roman" w:hAnsi="Times New Roman"/>
            <w:noProof/>
            <w:sz w:val="28"/>
            <w:szCs w:val="28"/>
          </w:rPr>
          <w:t>24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6CE9" w14:textId="77777777" w:rsidR="00ED403B" w:rsidRDefault="00ED403B">
    <w:pPr>
      <w:pStyle w:val="ae"/>
      <w:jc w:val="right"/>
    </w:pPr>
  </w:p>
  <w:p w14:paraId="15F3062E" w14:textId="77777777" w:rsidR="00ED403B" w:rsidRDefault="00ED40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B9CD" w14:textId="77777777" w:rsidR="00AC7642" w:rsidRDefault="00AC7642" w:rsidP="00344263">
      <w:pPr>
        <w:spacing w:after="0" w:line="240" w:lineRule="auto"/>
      </w:pPr>
      <w:r>
        <w:separator/>
      </w:r>
    </w:p>
  </w:footnote>
  <w:footnote w:type="continuationSeparator" w:id="0">
    <w:p w14:paraId="6064B0E6" w14:textId="77777777" w:rsidR="00AC7642" w:rsidRDefault="00AC7642" w:rsidP="003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3E1"/>
    <w:rsid w:val="00001DC2"/>
    <w:rsid w:val="00004713"/>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43658"/>
    <w:rsid w:val="00051156"/>
    <w:rsid w:val="000518AF"/>
    <w:rsid w:val="00052218"/>
    <w:rsid w:val="000541DB"/>
    <w:rsid w:val="0005610E"/>
    <w:rsid w:val="00061039"/>
    <w:rsid w:val="00061155"/>
    <w:rsid w:val="00062029"/>
    <w:rsid w:val="00062264"/>
    <w:rsid w:val="00065AE5"/>
    <w:rsid w:val="0007128A"/>
    <w:rsid w:val="0007135E"/>
    <w:rsid w:val="0007144E"/>
    <w:rsid w:val="00071ED3"/>
    <w:rsid w:val="00076303"/>
    <w:rsid w:val="00077223"/>
    <w:rsid w:val="00080D6D"/>
    <w:rsid w:val="00085F3C"/>
    <w:rsid w:val="00090281"/>
    <w:rsid w:val="0009312F"/>
    <w:rsid w:val="000940DB"/>
    <w:rsid w:val="00094ECC"/>
    <w:rsid w:val="000A3968"/>
    <w:rsid w:val="000A630A"/>
    <w:rsid w:val="000A7AA3"/>
    <w:rsid w:val="000B0733"/>
    <w:rsid w:val="000B084A"/>
    <w:rsid w:val="000B1462"/>
    <w:rsid w:val="000B5447"/>
    <w:rsid w:val="000B6613"/>
    <w:rsid w:val="000C091F"/>
    <w:rsid w:val="000C4569"/>
    <w:rsid w:val="000D07A9"/>
    <w:rsid w:val="000D0F3F"/>
    <w:rsid w:val="000D23E8"/>
    <w:rsid w:val="000D33C0"/>
    <w:rsid w:val="000D63BA"/>
    <w:rsid w:val="000D7AF4"/>
    <w:rsid w:val="000E43A6"/>
    <w:rsid w:val="000E6657"/>
    <w:rsid w:val="000F5E16"/>
    <w:rsid w:val="001005BA"/>
    <w:rsid w:val="00100D46"/>
    <w:rsid w:val="001029D8"/>
    <w:rsid w:val="001030FB"/>
    <w:rsid w:val="00103BA3"/>
    <w:rsid w:val="00105A72"/>
    <w:rsid w:val="001101B6"/>
    <w:rsid w:val="00110CAD"/>
    <w:rsid w:val="00111671"/>
    <w:rsid w:val="0011249F"/>
    <w:rsid w:val="00114733"/>
    <w:rsid w:val="001152B5"/>
    <w:rsid w:val="0011715E"/>
    <w:rsid w:val="0012045F"/>
    <w:rsid w:val="00120960"/>
    <w:rsid w:val="00123424"/>
    <w:rsid w:val="0012395E"/>
    <w:rsid w:val="00124659"/>
    <w:rsid w:val="00127C57"/>
    <w:rsid w:val="00131585"/>
    <w:rsid w:val="00134722"/>
    <w:rsid w:val="00136B23"/>
    <w:rsid w:val="00140D90"/>
    <w:rsid w:val="0014190E"/>
    <w:rsid w:val="0014292B"/>
    <w:rsid w:val="00145CFE"/>
    <w:rsid w:val="00146F4C"/>
    <w:rsid w:val="00147ED6"/>
    <w:rsid w:val="00151CA7"/>
    <w:rsid w:val="0015370D"/>
    <w:rsid w:val="00155CCD"/>
    <w:rsid w:val="00160478"/>
    <w:rsid w:val="001627E7"/>
    <w:rsid w:val="00165CE5"/>
    <w:rsid w:val="00166962"/>
    <w:rsid w:val="00166FAE"/>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7A"/>
    <w:rsid w:val="001A55F7"/>
    <w:rsid w:val="001A6564"/>
    <w:rsid w:val="001A6719"/>
    <w:rsid w:val="001A70FE"/>
    <w:rsid w:val="001B0E51"/>
    <w:rsid w:val="001B150B"/>
    <w:rsid w:val="001B1BAD"/>
    <w:rsid w:val="001B2FC1"/>
    <w:rsid w:val="001B64BB"/>
    <w:rsid w:val="001B72AA"/>
    <w:rsid w:val="001C1D6A"/>
    <w:rsid w:val="001C2C75"/>
    <w:rsid w:val="001C3165"/>
    <w:rsid w:val="001C3A94"/>
    <w:rsid w:val="001C577B"/>
    <w:rsid w:val="001C5B61"/>
    <w:rsid w:val="001C7994"/>
    <w:rsid w:val="001D0959"/>
    <w:rsid w:val="001D0A47"/>
    <w:rsid w:val="001D482A"/>
    <w:rsid w:val="001D5E74"/>
    <w:rsid w:val="001D7589"/>
    <w:rsid w:val="001E25D4"/>
    <w:rsid w:val="001E2783"/>
    <w:rsid w:val="001F2A02"/>
    <w:rsid w:val="001F4467"/>
    <w:rsid w:val="001F56CC"/>
    <w:rsid w:val="001F6B52"/>
    <w:rsid w:val="00203E81"/>
    <w:rsid w:val="002050DD"/>
    <w:rsid w:val="00206361"/>
    <w:rsid w:val="00206933"/>
    <w:rsid w:val="00206ECB"/>
    <w:rsid w:val="00211E60"/>
    <w:rsid w:val="00222AAD"/>
    <w:rsid w:val="002241B3"/>
    <w:rsid w:val="00226E0D"/>
    <w:rsid w:val="00227B53"/>
    <w:rsid w:val="002339F5"/>
    <w:rsid w:val="00235224"/>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F7B"/>
    <w:rsid w:val="00277B9F"/>
    <w:rsid w:val="00277E4D"/>
    <w:rsid w:val="00284CBC"/>
    <w:rsid w:val="00286FD7"/>
    <w:rsid w:val="00287F3B"/>
    <w:rsid w:val="00290205"/>
    <w:rsid w:val="00290A3C"/>
    <w:rsid w:val="002933FD"/>
    <w:rsid w:val="00294D43"/>
    <w:rsid w:val="00297B13"/>
    <w:rsid w:val="002A0467"/>
    <w:rsid w:val="002A08A7"/>
    <w:rsid w:val="002A0EA6"/>
    <w:rsid w:val="002A4593"/>
    <w:rsid w:val="002B4048"/>
    <w:rsid w:val="002B6315"/>
    <w:rsid w:val="002B7A36"/>
    <w:rsid w:val="002C0003"/>
    <w:rsid w:val="002C0F0A"/>
    <w:rsid w:val="002C1E87"/>
    <w:rsid w:val="002C1F9A"/>
    <w:rsid w:val="002C1FB5"/>
    <w:rsid w:val="002C6A48"/>
    <w:rsid w:val="002D088C"/>
    <w:rsid w:val="002D3064"/>
    <w:rsid w:val="002D46FC"/>
    <w:rsid w:val="002D476E"/>
    <w:rsid w:val="002D55CD"/>
    <w:rsid w:val="002D56F3"/>
    <w:rsid w:val="002D60D9"/>
    <w:rsid w:val="002D73D9"/>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0EC"/>
    <w:rsid w:val="0031748F"/>
    <w:rsid w:val="00320E6E"/>
    <w:rsid w:val="00322AD1"/>
    <w:rsid w:val="003301C7"/>
    <w:rsid w:val="0033412D"/>
    <w:rsid w:val="00334E0C"/>
    <w:rsid w:val="0033531F"/>
    <w:rsid w:val="003409E3"/>
    <w:rsid w:val="00341D2F"/>
    <w:rsid w:val="0034420C"/>
    <w:rsid w:val="00344263"/>
    <w:rsid w:val="00344CEC"/>
    <w:rsid w:val="00351593"/>
    <w:rsid w:val="00352CDC"/>
    <w:rsid w:val="00352EA7"/>
    <w:rsid w:val="00353214"/>
    <w:rsid w:val="003535CB"/>
    <w:rsid w:val="00354EE5"/>
    <w:rsid w:val="00356DB8"/>
    <w:rsid w:val="00357934"/>
    <w:rsid w:val="00357AD0"/>
    <w:rsid w:val="003631C0"/>
    <w:rsid w:val="003704DB"/>
    <w:rsid w:val="00372245"/>
    <w:rsid w:val="00372461"/>
    <w:rsid w:val="0037475A"/>
    <w:rsid w:val="0037533E"/>
    <w:rsid w:val="00375FF4"/>
    <w:rsid w:val="00376771"/>
    <w:rsid w:val="00377D61"/>
    <w:rsid w:val="00377F1F"/>
    <w:rsid w:val="003800EC"/>
    <w:rsid w:val="00380E6A"/>
    <w:rsid w:val="003875B0"/>
    <w:rsid w:val="00391B27"/>
    <w:rsid w:val="003927C5"/>
    <w:rsid w:val="0039308F"/>
    <w:rsid w:val="00394CD4"/>
    <w:rsid w:val="00395C20"/>
    <w:rsid w:val="0039716D"/>
    <w:rsid w:val="003971AF"/>
    <w:rsid w:val="0039756B"/>
    <w:rsid w:val="003A00F7"/>
    <w:rsid w:val="003A1B3D"/>
    <w:rsid w:val="003A30D7"/>
    <w:rsid w:val="003A48EF"/>
    <w:rsid w:val="003A5509"/>
    <w:rsid w:val="003A553E"/>
    <w:rsid w:val="003A7362"/>
    <w:rsid w:val="003B106A"/>
    <w:rsid w:val="003B336C"/>
    <w:rsid w:val="003B3CC1"/>
    <w:rsid w:val="003B3EAA"/>
    <w:rsid w:val="003B75A6"/>
    <w:rsid w:val="003B76CC"/>
    <w:rsid w:val="003B7C53"/>
    <w:rsid w:val="003C02BD"/>
    <w:rsid w:val="003C28C9"/>
    <w:rsid w:val="003C5090"/>
    <w:rsid w:val="003C6FA8"/>
    <w:rsid w:val="003D1C60"/>
    <w:rsid w:val="003D4851"/>
    <w:rsid w:val="003D48F8"/>
    <w:rsid w:val="003D5D6B"/>
    <w:rsid w:val="003D7942"/>
    <w:rsid w:val="003E0C58"/>
    <w:rsid w:val="003E1D04"/>
    <w:rsid w:val="003E313C"/>
    <w:rsid w:val="003E33B5"/>
    <w:rsid w:val="003E39BD"/>
    <w:rsid w:val="003E5E2D"/>
    <w:rsid w:val="003E6387"/>
    <w:rsid w:val="003F0027"/>
    <w:rsid w:val="003F06C2"/>
    <w:rsid w:val="003F1E2C"/>
    <w:rsid w:val="003F1E71"/>
    <w:rsid w:val="003F27BD"/>
    <w:rsid w:val="003F35BF"/>
    <w:rsid w:val="00402601"/>
    <w:rsid w:val="00404A71"/>
    <w:rsid w:val="00406AD6"/>
    <w:rsid w:val="00410866"/>
    <w:rsid w:val="00411CD1"/>
    <w:rsid w:val="004131A9"/>
    <w:rsid w:val="00426AE2"/>
    <w:rsid w:val="00430601"/>
    <w:rsid w:val="004314AC"/>
    <w:rsid w:val="00432D2E"/>
    <w:rsid w:val="00435198"/>
    <w:rsid w:val="00435AFA"/>
    <w:rsid w:val="004375E6"/>
    <w:rsid w:val="004376E0"/>
    <w:rsid w:val="0044665D"/>
    <w:rsid w:val="0045048B"/>
    <w:rsid w:val="00454F1A"/>
    <w:rsid w:val="004556D5"/>
    <w:rsid w:val="00464C9F"/>
    <w:rsid w:val="004655D8"/>
    <w:rsid w:val="00467DF6"/>
    <w:rsid w:val="004701F8"/>
    <w:rsid w:val="0047165B"/>
    <w:rsid w:val="00472FED"/>
    <w:rsid w:val="00475559"/>
    <w:rsid w:val="00480E59"/>
    <w:rsid w:val="0048185D"/>
    <w:rsid w:val="00482BF7"/>
    <w:rsid w:val="00491C58"/>
    <w:rsid w:val="00492CC1"/>
    <w:rsid w:val="00495021"/>
    <w:rsid w:val="004A257F"/>
    <w:rsid w:val="004A36EB"/>
    <w:rsid w:val="004A6993"/>
    <w:rsid w:val="004A6D14"/>
    <w:rsid w:val="004A7F81"/>
    <w:rsid w:val="004B0E6F"/>
    <w:rsid w:val="004B10B9"/>
    <w:rsid w:val="004B5616"/>
    <w:rsid w:val="004B6B1C"/>
    <w:rsid w:val="004C2122"/>
    <w:rsid w:val="004C2DF6"/>
    <w:rsid w:val="004C3AC3"/>
    <w:rsid w:val="004C49AF"/>
    <w:rsid w:val="004C5A3F"/>
    <w:rsid w:val="004C5E6B"/>
    <w:rsid w:val="004C70D5"/>
    <w:rsid w:val="004C76A1"/>
    <w:rsid w:val="004D0022"/>
    <w:rsid w:val="004D09CC"/>
    <w:rsid w:val="004D1FE6"/>
    <w:rsid w:val="004D3521"/>
    <w:rsid w:val="004D5C5D"/>
    <w:rsid w:val="004E067A"/>
    <w:rsid w:val="004E22F2"/>
    <w:rsid w:val="004E240D"/>
    <w:rsid w:val="004E3682"/>
    <w:rsid w:val="004E3EE5"/>
    <w:rsid w:val="004F37C0"/>
    <w:rsid w:val="004F7776"/>
    <w:rsid w:val="005018CE"/>
    <w:rsid w:val="0051389E"/>
    <w:rsid w:val="00514104"/>
    <w:rsid w:val="00524972"/>
    <w:rsid w:val="00526FB1"/>
    <w:rsid w:val="005359CA"/>
    <w:rsid w:val="00536016"/>
    <w:rsid w:val="005360EC"/>
    <w:rsid w:val="00537C86"/>
    <w:rsid w:val="00540EF5"/>
    <w:rsid w:val="00543E46"/>
    <w:rsid w:val="005443C3"/>
    <w:rsid w:val="005445B1"/>
    <w:rsid w:val="00545FAD"/>
    <w:rsid w:val="005466E3"/>
    <w:rsid w:val="0055237E"/>
    <w:rsid w:val="00555BAE"/>
    <w:rsid w:val="005568E3"/>
    <w:rsid w:val="00557C25"/>
    <w:rsid w:val="00560EBA"/>
    <w:rsid w:val="00562123"/>
    <w:rsid w:val="0056458F"/>
    <w:rsid w:val="00565F2C"/>
    <w:rsid w:val="00566EC6"/>
    <w:rsid w:val="005715F5"/>
    <w:rsid w:val="00572CC9"/>
    <w:rsid w:val="005764A6"/>
    <w:rsid w:val="005800DF"/>
    <w:rsid w:val="005814B4"/>
    <w:rsid w:val="00582103"/>
    <w:rsid w:val="00585D4C"/>
    <w:rsid w:val="00593622"/>
    <w:rsid w:val="00594E11"/>
    <w:rsid w:val="00597887"/>
    <w:rsid w:val="005A4486"/>
    <w:rsid w:val="005B05A1"/>
    <w:rsid w:val="005B0AB2"/>
    <w:rsid w:val="005B1176"/>
    <w:rsid w:val="005B61F8"/>
    <w:rsid w:val="005B651F"/>
    <w:rsid w:val="005C0700"/>
    <w:rsid w:val="005C1B79"/>
    <w:rsid w:val="005C2A51"/>
    <w:rsid w:val="005C2A67"/>
    <w:rsid w:val="005C622F"/>
    <w:rsid w:val="005D0EE1"/>
    <w:rsid w:val="005D28BE"/>
    <w:rsid w:val="005D3748"/>
    <w:rsid w:val="005D4916"/>
    <w:rsid w:val="005D499F"/>
    <w:rsid w:val="005E0399"/>
    <w:rsid w:val="005E11CB"/>
    <w:rsid w:val="005E36CF"/>
    <w:rsid w:val="005E4727"/>
    <w:rsid w:val="005E5C89"/>
    <w:rsid w:val="005E5EC0"/>
    <w:rsid w:val="005E61C2"/>
    <w:rsid w:val="005E7465"/>
    <w:rsid w:val="005F21EB"/>
    <w:rsid w:val="005F3534"/>
    <w:rsid w:val="005F44D2"/>
    <w:rsid w:val="005F4C2C"/>
    <w:rsid w:val="005F4FD6"/>
    <w:rsid w:val="005F5456"/>
    <w:rsid w:val="005F61D3"/>
    <w:rsid w:val="005F6849"/>
    <w:rsid w:val="005F6CF8"/>
    <w:rsid w:val="006006D7"/>
    <w:rsid w:val="00601E47"/>
    <w:rsid w:val="006040F3"/>
    <w:rsid w:val="00606E41"/>
    <w:rsid w:val="00607F4C"/>
    <w:rsid w:val="0061099F"/>
    <w:rsid w:val="0061258A"/>
    <w:rsid w:val="00616B1B"/>
    <w:rsid w:val="00620074"/>
    <w:rsid w:val="00620855"/>
    <w:rsid w:val="006216BA"/>
    <w:rsid w:val="00623155"/>
    <w:rsid w:val="00623B8F"/>
    <w:rsid w:val="00623EE6"/>
    <w:rsid w:val="0062510A"/>
    <w:rsid w:val="00625D73"/>
    <w:rsid w:val="00631624"/>
    <w:rsid w:val="00631AD8"/>
    <w:rsid w:val="006335FF"/>
    <w:rsid w:val="006341A6"/>
    <w:rsid w:val="00634D0B"/>
    <w:rsid w:val="00635C0F"/>
    <w:rsid w:val="006360BD"/>
    <w:rsid w:val="00636BB7"/>
    <w:rsid w:val="0063703F"/>
    <w:rsid w:val="00640DD6"/>
    <w:rsid w:val="00643EB6"/>
    <w:rsid w:val="00646A39"/>
    <w:rsid w:val="006479C3"/>
    <w:rsid w:val="006505F9"/>
    <w:rsid w:val="00651126"/>
    <w:rsid w:val="0065257C"/>
    <w:rsid w:val="006543B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69E4"/>
    <w:rsid w:val="006D737D"/>
    <w:rsid w:val="006E03C8"/>
    <w:rsid w:val="006E15FA"/>
    <w:rsid w:val="006E1EE5"/>
    <w:rsid w:val="006E3698"/>
    <w:rsid w:val="006E6C23"/>
    <w:rsid w:val="006F27CE"/>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9BB"/>
    <w:rsid w:val="00762E20"/>
    <w:rsid w:val="00763041"/>
    <w:rsid w:val="00767489"/>
    <w:rsid w:val="00771009"/>
    <w:rsid w:val="007724F3"/>
    <w:rsid w:val="00773A28"/>
    <w:rsid w:val="00773ACD"/>
    <w:rsid w:val="0077480F"/>
    <w:rsid w:val="0077501C"/>
    <w:rsid w:val="00775CE3"/>
    <w:rsid w:val="00776498"/>
    <w:rsid w:val="0078189B"/>
    <w:rsid w:val="00782061"/>
    <w:rsid w:val="00782D21"/>
    <w:rsid w:val="007837F2"/>
    <w:rsid w:val="00784E7A"/>
    <w:rsid w:val="00787748"/>
    <w:rsid w:val="00790CBD"/>
    <w:rsid w:val="00791926"/>
    <w:rsid w:val="007931D7"/>
    <w:rsid w:val="00793342"/>
    <w:rsid w:val="00793638"/>
    <w:rsid w:val="00794F9C"/>
    <w:rsid w:val="007A18D7"/>
    <w:rsid w:val="007A67AF"/>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3E31"/>
    <w:rsid w:val="008070E2"/>
    <w:rsid w:val="00807997"/>
    <w:rsid w:val="00811FEB"/>
    <w:rsid w:val="00812AC1"/>
    <w:rsid w:val="00815936"/>
    <w:rsid w:val="00816B18"/>
    <w:rsid w:val="008241DD"/>
    <w:rsid w:val="00830B89"/>
    <w:rsid w:val="008319CB"/>
    <w:rsid w:val="00831D3E"/>
    <w:rsid w:val="008320AD"/>
    <w:rsid w:val="008348E7"/>
    <w:rsid w:val="0083755B"/>
    <w:rsid w:val="00840471"/>
    <w:rsid w:val="00840C17"/>
    <w:rsid w:val="00840F1A"/>
    <w:rsid w:val="00841808"/>
    <w:rsid w:val="00843EE5"/>
    <w:rsid w:val="00844E6F"/>
    <w:rsid w:val="0084575C"/>
    <w:rsid w:val="00847E18"/>
    <w:rsid w:val="00850307"/>
    <w:rsid w:val="008503E5"/>
    <w:rsid w:val="00857CA5"/>
    <w:rsid w:val="00860979"/>
    <w:rsid w:val="00860B5B"/>
    <w:rsid w:val="0086274B"/>
    <w:rsid w:val="00862FD2"/>
    <w:rsid w:val="00864B96"/>
    <w:rsid w:val="0087024A"/>
    <w:rsid w:val="008710D8"/>
    <w:rsid w:val="008751D4"/>
    <w:rsid w:val="00875B43"/>
    <w:rsid w:val="008809CA"/>
    <w:rsid w:val="00884920"/>
    <w:rsid w:val="00887696"/>
    <w:rsid w:val="00890A88"/>
    <w:rsid w:val="00890BEB"/>
    <w:rsid w:val="008914E1"/>
    <w:rsid w:val="00891A5A"/>
    <w:rsid w:val="008939BC"/>
    <w:rsid w:val="008949CF"/>
    <w:rsid w:val="00897547"/>
    <w:rsid w:val="008A003D"/>
    <w:rsid w:val="008A2FDD"/>
    <w:rsid w:val="008A395C"/>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2461"/>
    <w:rsid w:val="008E2CC7"/>
    <w:rsid w:val="008E4668"/>
    <w:rsid w:val="008E5A4F"/>
    <w:rsid w:val="008F34D0"/>
    <w:rsid w:val="008F396D"/>
    <w:rsid w:val="008F3F6E"/>
    <w:rsid w:val="008F77EC"/>
    <w:rsid w:val="00900164"/>
    <w:rsid w:val="00901E1A"/>
    <w:rsid w:val="0090302D"/>
    <w:rsid w:val="00903E32"/>
    <w:rsid w:val="00903F2F"/>
    <w:rsid w:val="009061A3"/>
    <w:rsid w:val="00913149"/>
    <w:rsid w:val="00915CC2"/>
    <w:rsid w:val="00915E27"/>
    <w:rsid w:val="00917039"/>
    <w:rsid w:val="009201A6"/>
    <w:rsid w:val="0092290D"/>
    <w:rsid w:val="00927006"/>
    <w:rsid w:val="00937229"/>
    <w:rsid w:val="009414A3"/>
    <w:rsid w:val="0094227B"/>
    <w:rsid w:val="00946D0E"/>
    <w:rsid w:val="00950CB7"/>
    <w:rsid w:val="00951A50"/>
    <w:rsid w:val="00956D99"/>
    <w:rsid w:val="00957D7F"/>
    <w:rsid w:val="00964993"/>
    <w:rsid w:val="00965D78"/>
    <w:rsid w:val="00966E9D"/>
    <w:rsid w:val="009712D8"/>
    <w:rsid w:val="0097411E"/>
    <w:rsid w:val="009763E1"/>
    <w:rsid w:val="009840DF"/>
    <w:rsid w:val="00984C8F"/>
    <w:rsid w:val="00985C2E"/>
    <w:rsid w:val="0098726A"/>
    <w:rsid w:val="00987752"/>
    <w:rsid w:val="00987A9F"/>
    <w:rsid w:val="00987BAD"/>
    <w:rsid w:val="00993A26"/>
    <w:rsid w:val="00994E77"/>
    <w:rsid w:val="00995724"/>
    <w:rsid w:val="00995F6D"/>
    <w:rsid w:val="00996680"/>
    <w:rsid w:val="009A30FA"/>
    <w:rsid w:val="009A5922"/>
    <w:rsid w:val="009A62A3"/>
    <w:rsid w:val="009A7106"/>
    <w:rsid w:val="009B3862"/>
    <w:rsid w:val="009B5D2E"/>
    <w:rsid w:val="009B62A7"/>
    <w:rsid w:val="009B7F12"/>
    <w:rsid w:val="009C0A7C"/>
    <w:rsid w:val="009C2ABB"/>
    <w:rsid w:val="009C48DB"/>
    <w:rsid w:val="009C4F9B"/>
    <w:rsid w:val="009C7723"/>
    <w:rsid w:val="009C7790"/>
    <w:rsid w:val="009D311F"/>
    <w:rsid w:val="009D31F5"/>
    <w:rsid w:val="009D56FC"/>
    <w:rsid w:val="009E2549"/>
    <w:rsid w:val="009E398B"/>
    <w:rsid w:val="009E3EA9"/>
    <w:rsid w:val="009E7995"/>
    <w:rsid w:val="009F0B5A"/>
    <w:rsid w:val="009F2131"/>
    <w:rsid w:val="009F59F4"/>
    <w:rsid w:val="009F6456"/>
    <w:rsid w:val="009F6563"/>
    <w:rsid w:val="00A00699"/>
    <w:rsid w:val="00A01D02"/>
    <w:rsid w:val="00A04A38"/>
    <w:rsid w:val="00A073DD"/>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227B"/>
    <w:rsid w:val="00A63346"/>
    <w:rsid w:val="00A64E01"/>
    <w:rsid w:val="00A67B2A"/>
    <w:rsid w:val="00A70937"/>
    <w:rsid w:val="00A709DE"/>
    <w:rsid w:val="00A70DB9"/>
    <w:rsid w:val="00A716F3"/>
    <w:rsid w:val="00A723D6"/>
    <w:rsid w:val="00A7320A"/>
    <w:rsid w:val="00A73BA1"/>
    <w:rsid w:val="00A76B8E"/>
    <w:rsid w:val="00A82668"/>
    <w:rsid w:val="00A83300"/>
    <w:rsid w:val="00A847CC"/>
    <w:rsid w:val="00A93152"/>
    <w:rsid w:val="00A944A4"/>
    <w:rsid w:val="00AA0409"/>
    <w:rsid w:val="00AA0958"/>
    <w:rsid w:val="00AA0BDA"/>
    <w:rsid w:val="00AA7E0E"/>
    <w:rsid w:val="00AB189F"/>
    <w:rsid w:val="00AC10E3"/>
    <w:rsid w:val="00AC7642"/>
    <w:rsid w:val="00AD0155"/>
    <w:rsid w:val="00AD0E9A"/>
    <w:rsid w:val="00AD348A"/>
    <w:rsid w:val="00AD45E4"/>
    <w:rsid w:val="00AD6B20"/>
    <w:rsid w:val="00AD6D61"/>
    <w:rsid w:val="00AD7EF3"/>
    <w:rsid w:val="00AE01F5"/>
    <w:rsid w:val="00AE076D"/>
    <w:rsid w:val="00AE10A5"/>
    <w:rsid w:val="00AE13C7"/>
    <w:rsid w:val="00AE570B"/>
    <w:rsid w:val="00AF5CBC"/>
    <w:rsid w:val="00B00D70"/>
    <w:rsid w:val="00B02A0C"/>
    <w:rsid w:val="00B05B03"/>
    <w:rsid w:val="00B06029"/>
    <w:rsid w:val="00B11B6B"/>
    <w:rsid w:val="00B12A33"/>
    <w:rsid w:val="00B131FC"/>
    <w:rsid w:val="00B15969"/>
    <w:rsid w:val="00B168FE"/>
    <w:rsid w:val="00B203DB"/>
    <w:rsid w:val="00B20AF0"/>
    <w:rsid w:val="00B21FDA"/>
    <w:rsid w:val="00B35C1D"/>
    <w:rsid w:val="00B418AC"/>
    <w:rsid w:val="00B421FE"/>
    <w:rsid w:val="00B43656"/>
    <w:rsid w:val="00B476FA"/>
    <w:rsid w:val="00B47793"/>
    <w:rsid w:val="00B51CF7"/>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92435"/>
    <w:rsid w:val="00B92ABC"/>
    <w:rsid w:val="00B93D2A"/>
    <w:rsid w:val="00B9419E"/>
    <w:rsid w:val="00B9453E"/>
    <w:rsid w:val="00B946A5"/>
    <w:rsid w:val="00B94E2C"/>
    <w:rsid w:val="00B95170"/>
    <w:rsid w:val="00B95F96"/>
    <w:rsid w:val="00B96256"/>
    <w:rsid w:val="00B96A4F"/>
    <w:rsid w:val="00BA0678"/>
    <w:rsid w:val="00BA0D3B"/>
    <w:rsid w:val="00BA165B"/>
    <w:rsid w:val="00BA28B2"/>
    <w:rsid w:val="00BA4733"/>
    <w:rsid w:val="00BA55EA"/>
    <w:rsid w:val="00BA6CED"/>
    <w:rsid w:val="00BA7982"/>
    <w:rsid w:val="00BB037B"/>
    <w:rsid w:val="00BB0CA5"/>
    <w:rsid w:val="00BB230C"/>
    <w:rsid w:val="00BB3926"/>
    <w:rsid w:val="00BB444F"/>
    <w:rsid w:val="00BB630B"/>
    <w:rsid w:val="00BB7C82"/>
    <w:rsid w:val="00BC17EF"/>
    <w:rsid w:val="00BC3613"/>
    <w:rsid w:val="00BC626A"/>
    <w:rsid w:val="00BC66B1"/>
    <w:rsid w:val="00BD0F49"/>
    <w:rsid w:val="00BD5143"/>
    <w:rsid w:val="00BD5995"/>
    <w:rsid w:val="00BD65E9"/>
    <w:rsid w:val="00BE07E3"/>
    <w:rsid w:val="00BE0B4F"/>
    <w:rsid w:val="00BE0F12"/>
    <w:rsid w:val="00BE2076"/>
    <w:rsid w:val="00BE365B"/>
    <w:rsid w:val="00BE373A"/>
    <w:rsid w:val="00BF1386"/>
    <w:rsid w:val="00BF1ED5"/>
    <w:rsid w:val="00BF3146"/>
    <w:rsid w:val="00BF4EE0"/>
    <w:rsid w:val="00BF6A8B"/>
    <w:rsid w:val="00BF6C40"/>
    <w:rsid w:val="00BF6DFC"/>
    <w:rsid w:val="00BF725D"/>
    <w:rsid w:val="00BF7CCF"/>
    <w:rsid w:val="00C002F5"/>
    <w:rsid w:val="00C0168F"/>
    <w:rsid w:val="00C0395B"/>
    <w:rsid w:val="00C0415C"/>
    <w:rsid w:val="00C11742"/>
    <w:rsid w:val="00C12C2E"/>
    <w:rsid w:val="00C12E2F"/>
    <w:rsid w:val="00C13734"/>
    <w:rsid w:val="00C20C90"/>
    <w:rsid w:val="00C22937"/>
    <w:rsid w:val="00C2530C"/>
    <w:rsid w:val="00C27951"/>
    <w:rsid w:val="00C31CDF"/>
    <w:rsid w:val="00C31DBB"/>
    <w:rsid w:val="00C31DC1"/>
    <w:rsid w:val="00C33F06"/>
    <w:rsid w:val="00C41B2A"/>
    <w:rsid w:val="00C44878"/>
    <w:rsid w:val="00C53C2C"/>
    <w:rsid w:val="00C55263"/>
    <w:rsid w:val="00C5551E"/>
    <w:rsid w:val="00C55D4F"/>
    <w:rsid w:val="00C572F6"/>
    <w:rsid w:val="00C57F7B"/>
    <w:rsid w:val="00C63439"/>
    <w:rsid w:val="00C66B5E"/>
    <w:rsid w:val="00C66E0B"/>
    <w:rsid w:val="00C66F29"/>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02E"/>
    <w:rsid w:val="00CA78ED"/>
    <w:rsid w:val="00CB037E"/>
    <w:rsid w:val="00CB2070"/>
    <w:rsid w:val="00CB3FC0"/>
    <w:rsid w:val="00CB672A"/>
    <w:rsid w:val="00CC2A04"/>
    <w:rsid w:val="00CC397C"/>
    <w:rsid w:val="00CC6057"/>
    <w:rsid w:val="00CC71C9"/>
    <w:rsid w:val="00CD4D95"/>
    <w:rsid w:val="00CD751D"/>
    <w:rsid w:val="00CD7B89"/>
    <w:rsid w:val="00CE12AE"/>
    <w:rsid w:val="00CE497E"/>
    <w:rsid w:val="00CE71D9"/>
    <w:rsid w:val="00CF0133"/>
    <w:rsid w:val="00CF0F93"/>
    <w:rsid w:val="00CF27CC"/>
    <w:rsid w:val="00CF5B1E"/>
    <w:rsid w:val="00D0179E"/>
    <w:rsid w:val="00D0367D"/>
    <w:rsid w:val="00D0460E"/>
    <w:rsid w:val="00D05216"/>
    <w:rsid w:val="00D06FAB"/>
    <w:rsid w:val="00D10350"/>
    <w:rsid w:val="00D2050E"/>
    <w:rsid w:val="00D22712"/>
    <w:rsid w:val="00D238E5"/>
    <w:rsid w:val="00D240D5"/>
    <w:rsid w:val="00D241E5"/>
    <w:rsid w:val="00D2575E"/>
    <w:rsid w:val="00D2580C"/>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0786"/>
    <w:rsid w:val="00DA1147"/>
    <w:rsid w:val="00DA1205"/>
    <w:rsid w:val="00DA2303"/>
    <w:rsid w:val="00DA3CE1"/>
    <w:rsid w:val="00DA71CB"/>
    <w:rsid w:val="00DB6001"/>
    <w:rsid w:val="00DB67FE"/>
    <w:rsid w:val="00DC177A"/>
    <w:rsid w:val="00DC2C3E"/>
    <w:rsid w:val="00DC56DD"/>
    <w:rsid w:val="00DC6568"/>
    <w:rsid w:val="00DC7D6D"/>
    <w:rsid w:val="00DD2937"/>
    <w:rsid w:val="00DD2CA7"/>
    <w:rsid w:val="00DD6028"/>
    <w:rsid w:val="00DE1052"/>
    <w:rsid w:val="00DE326A"/>
    <w:rsid w:val="00DE41EE"/>
    <w:rsid w:val="00DF13BD"/>
    <w:rsid w:val="00DF283D"/>
    <w:rsid w:val="00E00E00"/>
    <w:rsid w:val="00E02BF9"/>
    <w:rsid w:val="00E03659"/>
    <w:rsid w:val="00E03EA3"/>
    <w:rsid w:val="00E053D8"/>
    <w:rsid w:val="00E055CC"/>
    <w:rsid w:val="00E06AD5"/>
    <w:rsid w:val="00E1168E"/>
    <w:rsid w:val="00E11FF2"/>
    <w:rsid w:val="00E16745"/>
    <w:rsid w:val="00E20B4B"/>
    <w:rsid w:val="00E2168F"/>
    <w:rsid w:val="00E21E1A"/>
    <w:rsid w:val="00E2345D"/>
    <w:rsid w:val="00E24E1F"/>
    <w:rsid w:val="00E24E3D"/>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95706"/>
    <w:rsid w:val="00EA0C8A"/>
    <w:rsid w:val="00EA117D"/>
    <w:rsid w:val="00EA37A1"/>
    <w:rsid w:val="00EA4968"/>
    <w:rsid w:val="00EA6445"/>
    <w:rsid w:val="00EB15E9"/>
    <w:rsid w:val="00EB2337"/>
    <w:rsid w:val="00EB6477"/>
    <w:rsid w:val="00EB785A"/>
    <w:rsid w:val="00EC185E"/>
    <w:rsid w:val="00EC2C20"/>
    <w:rsid w:val="00EC3FB2"/>
    <w:rsid w:val="00EC7366"/>
    <w:rsid w:val="00ED0225"/>
    <w:rsid w:val="00ED403B"/>
    <w:rsid w:val="00ED458D"/>
    <w:rsid w:val="00ED496B"/>
    <w:rsid w:val="00ED5921"/>
    <w:rsid w:val="00ED7690"/>
    <w:rsid w:val="00EE0AE1"/>
    <w:rsid w:val="00EE1CF4"/>
    <w:rsid w:val="00EE2454"/>
    <w:rsid w:val="00EE3C7E"/>
    <w:rsid w:val="00EE49D0"/>
    <w:rsid w:val="00EE5BD3"/>
    <w:rsid w:val="00EE6942"/>
    <w:rsid w:val="00EF0C5E"/>
    <w:rsid w:val="00EF1962"/>
    <w:rsid w:val="00EF20A3"/>
    <w:rsid w:val="00F036B7"/>
    <w:rsid w:val="00F05205"/>
    <w:rsid w:val="00F0675E"/>
    <w:rsid w:val="00F12918"/>
    <w:rsid w:val="00F21083"/>
    <w:rsid w:val="00F21C47"/>
    <w:rsid w:val="00F21F06"/>
    <w:rsid w:val="00F21F95"/>
    <w:rsid w:val="00F24132"/>
    <w:rsid w:val="00F24510"/>
    <w:rsid w:val="00F24674"/>
    <w:rsid w:val="00F24A73"/>
    <w:rsid w:val="00F26D70"/>
    <w:rsid w:val="00F27C3A"/>
    <w:rsid w:val="00F32A24"/>
    <w:rsid w:val="00F331F5"/>
    <w:rsid w:val="00F35986"/>
    <w:rsid w:val="00F42B83"/>
    <w:rsid w:val="00F42E56"/>
    <w:rsid w:val="00F4427E"/>
    <w:rsid w:val="00F46387"/>
    <w:rsid w:val="00F46D20"/>
    <w:rsid w:val="00F507BF"/>
    <w:rsid w:val="00F50C20"/>
    <w:rsid w:val="00F50F89"/>
    <w:rsid w:val="00F5118C"/>
    <w:rsid w:val="00F51788"/>
    <w:rsid w:val="00F53247"/>
    <w:rsid w:val="00F63B18"/>
    <w:rsid w:val="00F65E40"/>
    <w:rsid w:val="00F66AA8"/>
    <w:rsid w:val="00F71FCB"/>
    <w:rsid w:val="00F73934"/>
    <w:rsid w:val="00F73B45"/>
    <w:rsid w:val="00F82F20"/>
    <w:rsid w:val="00F9174C"/>
    <w:rsid w:val="00F9392E"/>
    <w:rsid w:val="00F9399B"/>
    <w:rsid w:val="00F94435"/>
    <w:rsid w:val="00F96C2D"/>
    <w:rsid w:val="00FA2D90"/>
    <w:rsid w:val="00FA3E21"/>
    <w:rsid w:val="00FA5362"/>
    <w:rsid w:val="00FA68FC"/>
    <w:rsid w:val="00FA7E7A"/>
    <w:rsid w:val="00FB4015"/>
    <w:rsid w:val="00FB57F7"/>
    <w:rsid w:val="00FB6CFD"/>
    <w:rsid w:val="00FC30E1"/>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3021"/>
    <w:rsid w:val="00FF31B6"/>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2987FA"/>
  <w15:docId w15:val="{7A6EA281-56E7-46E0-80BD-90C07925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715F3C-C4F4-4A6A-8351-65BF36F9DFF7}">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EB4F-60D7-4FE6-AEA1-049C111C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13770</Words>
  <Characters>78495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User</cp:lastModifiedBy>
  <cp:revision>8</cp:revision>
  <cp:lastPrinted>2024-12-24T07:03:00Z</cp:lastPrinted>
  <dcterms:created xsi:type="dcterms:W3CDTF">2024-12-23T15:32:00Z</dcterms:created>
  <dcterms:modified xsi:type="dcterms:W3CDTF">2024-12-25T06:33:00Z</dcterms:modified>
</cp:coreProperties>
</file>