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3C0CA9" w:rsidP="004402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</w:t>
      </w:r>
      <w:r w:rsidR="00116D82" w:rsidRPr="00BA4F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второе</w:t>
      </w:r>
      <w:bookmarkStart w:id="0" w:name="_GoBack"/>
      <w:bookmarkEnd w:id="0"/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3C0CA9">
        <w:rPr>
          <w:b/>
          <w:bCs/>
          <w:sz w:val="28"/>
          <w:szCs w:val="28"/>
        </w:rPr>
        <w:t>18</w:t>
      </w:r>
      <w:r w:rsidRPr="00BA4FC7">
        <w:rPr>
          <w:b/>
          <w:bCs/>
          <w:sz w:val="28"/>
          <w:szCs w:val="28"/>
        </w:rPr>
        <w:t xml:space="preserve">» </w:t>
      </w:r>
      <w:r w:rsidR="003C0CA9">
        <w:rPr>
          <w:b/>
          <w:bCs/>
          <w:sz w:val="28"/>
          <w:szCs w:val="28"/>
        </w:rPr>
        <w:t>октября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3C0CA9">
        <w:rPr>
          <w:b/>
          <w:bCs/>
          <w:sz w:val="28"/>
          <w:szCs w:val="28"/>
        </w:rPr>
        <w:t>2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3C0CA9">
        <w:rPr>
          <w:b/>
          <w:bCs/>
          <w:sz w:val="28"/>
          <w:szCs w:val="28"/>
        </w:rPr>
        <w:t>250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4968F0" w:rsidRPr="00BA4FC7" w:rsidRDefault="004968F0" w:rsidP="004968F0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О передаче имущества Дубовского сельского поселения в собственность </w:t>
      </w:r>
      <w:r w:rsidR="00F365F2" w:rsidRPr="00F365F2">
        <w:rPr>
          <w:b/>
          <w:bCs/>
          <w:sz w:val="28"/>
          <w:szCs w:val="28"/>
        </w:rPr>
        <w:t>первичной организации общества инвалидов Дубовского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</w:p>
    <w:p w:rsidR="004968F0" w:rsidRPr="00BA4FC7" w:rsidRDefault="004968F0" w:rsidP="004968F0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911C0D" w:rsidRPr="00BA4FC7" w:rsidRDefault="00D532C6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BA4FC7">
        <w:rPr>
          <w:sz w:val="28"/>
          <w:szCs w:val="28"/>
        </w:rPr>
        <w:t>В целях обеспечения доступности медицинской помощи  в Дубовском сельском поселении в соответствии со статьей 132 пункта 1 Конституции Российской Федерации, р</w:t>
      </w:r>
      <w:r w:rsidR="00240261" w:rsidRPr="00BA4FC7">
        <w:rPr>
          <w:sz w:val="28"/>
          <w:szCs w:val="28"/>
        </w:rPr>
        <w:t xml:space="preserve">уководствуясь </w:t>
      </w:r>
      <w:r w:rsidR="00E313F9" w:rsidRPr="00BA4FC7">
        <w:rPr>
          <w:sz w:val="28"/>
          <w:szCs w:val="28"/>
        </w:rPr>
        <w:t>Федеральн</w:t>
      </w:r>
      <w:r w:rsidR="00240261" w:rsidRPr="00BA4FC7">
        <w:rPr>
          <w:sz w:val="28"/>
          <w:szCs w:val="28"/>
        </w:rPr>
        <w:t>ым законом</w:t>
      </w:r>
      <w:r w:rsidR="00E313F9" w:rsidRPr="00BA4FC7">
        <w:rPr>
          <w:sz w:val="28"/>
          <w:szCs w:val="28"/>
        </w:rPr>
        <w:t xml:space="preserve"> от </w:t>
      </w:r>
      <w:r w:rsidR="00E313F9" w:rsidRPr="00BA4FC7">
        <w:rPr>
          <w:sz w:val="28"/>
          <w:szCs w:val="28"/>
        </w:rPr>
        <w:br/>
        <w:t xml:space="preserve">6 октября 2003 г. № 131-ФЗ «Об общих принципах организации местного самоуправления в Российской Федерации», </w:t>
      </w:r>
      <w:r w:rsidRPr="00BA4FC7">
        <w:rPr>
          <w:sz w:val="28"/>
          <w:szCs w:val="28"/>
        </w:rPr>
        <w:t xml:space="preserve">Законом Белгородской области от 30.03.2005 года №177 «Об особенностях организации местного самоуправления в Белгородской области», </w:t>
      </w:r>
      <w:r w:rsidR="00E313F9" w:rsidRPr="00BA4FC7">
        <w:rPr>
          <w:sz w:val="28"/>
          <w:szCs w:val="28"/>
        </w:rPr>
        <w:t xml:space="preserve">Уставом Дубовского сельского поселения </w:t>
      </w:r>
      <w:r w:rsidR="00E313F9" w:rsidRPr="00BA4FC7">
        <w:rPr>
          <w:spacing w:val="6"/>
          <w:sz w:val="28"/>
          <w:szCs w:val="28"/>
        </w:rPr>
        <w:t xml:space="preserve">муниципального </w:t>
      </w:r>
      <w:r w:rsidR="00E313F9" w:rsidRPr="00BA4FC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E313F9" w:rsidRPr="00BA4FC7" w:rsidRDefault="00E313F9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911C0D" w:rsidRPr="004968F0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:rsidR="004968F0" w:rsidRPr="00BA4FC7" w:rsidRDefault="00E313F9" w:rsidP="004968F0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4968F0" w:rsidRPr="00BA4FC7">
        <w:rPr>
          <w:sz w:val="28"/>
          <w:szCs w:val="28"/>
        </w:rPr>
        <w:t xml:space="preserve">Передать в собственность </w:t>
      </w:r>
      <w:r w:rsidR="00F9725B" w:rsidRPr="00F9725B">
        <w:rPr>
          <w:sz w:val="28"/>
          <w:szCs w:val="28"/>
        </w:rPr>
        <w:t>первичной организации общества инвалидов Дубовского сельского поселения Белгородской местной организации Белгородской региональной организации общероссийской общественной организации «Всероссийское общество инвалидов»</w:t>
      </w:r>
      <w:r w:rsidR="004968F0" w:rsidRPr="00BA4FC7">
        <w:rPr>
          <w:sz w:val="28"/>
          <w:szCs w:val="28"/>
        </w:rPr>
        <w:t xml:space="preserve"> имущество Дубовского сельского поселения согласно перечню к настоящему решению (прилагается).</w:t>
      </w:r>
    </w:p>
    <w:p w:rsidR="004968F0" w:rsidRPr="00BA4FC7" w:rsidRDefault="004968F0" w:rsidP="004968F0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r w:rsidR="00F9725B" w:rsidRPr="00F9725B">
        <w:rPr>
          <w:sz w:val="28"/>
          <w:szCs w:val="28"/>
          <w:lang w:val="en-US"/>
        </w:rPr>
        <w:t>https</w:t>
      </w:r>
      <w:r w:rsidR="00F9725B" w:rsidRPr="00F9725B">
        <w:rPr>
          <w:sz w:val="28"/>
          <w:szCs w:val="28"/>
        </w:rPr>
        <w:t>://</w:t>
      </w:r>
      <w:r w:rsidR="00F9725B" w:rsidRPr="00F9725B">
        <w:rPr>
          <w:sz w:val="28"/>
          <w:szCs w:val="28"/>
          <w:lang w:val="en-US"/>
        </w:rPr>
        <w:t>dubovskoeposelenie</w:t>
      </w:r>
      <w:r w:rsidR="00F9725B" w:rsidRPr="00F9725B">
        <w:rPr>
          <w:sz w:val="28"/>
          <w:szCs w:val="28"/>
        </w:rPr>
        <w:t>-</w:t>
      </w:r>
      <w:r w:rsidR="00F9725B" w:rsidRPr="00F9725B">
        <w:rPr>
          <w:sz w:val="28"/>
          <w:szCs w:val="28"/>
          <w:lang w:val="en-US"/>
        </w:rPr>
        <w:t>r</w:t>
      </w:r>
      <w:r w:rsidR="00F9725B" w:rsidRPr="00F9725B">
        <w:rPr>
          <w:sz w:val="28"/>
          <w:szCs w:val="28"/>
        </w:rPr>
        <w:t>31.</w:t>
      </w:r>
      <w:r w:rsidR="00F9725B" w:rsidRPr="00F9725B">
        <w:rPr>
          <w:sz w:val="28"/>
          <w:szCs w:val="28"/>
          <w:lang w:val="en-US"/>
        </w:rPr>
        <w:t>gosweb</w:t>
      </w:r>
      <w:r w:rsidR="00F9725B" w:rsidRPr="00F9725B">
        <w:rPr>
          <w:sz w:val="28"/>
          <w:szCs w:val="28"/>
        </w:rPr>
        <w:t>.</w:t>
      </w:r>
      <w:r w:rsidR="00F9725B" w:rsidRPr="00F9725B">
        <w:rPr>
          <w:sz w:val="28"/>
          <w:szCs w:val="28"/>
          <w:lang w:val="en-US"/>
        </w:rPr>
        <w:t>gosuslugi</w:t>
      </w:r>
      <w:r w:rsidR="00F9725B" w:rsidRPr="00F9725B">
        <w:rPr>
          <w:sz w:val="28"/>
          <w:szCs w:val="28"/>
        </w:rPr>
        <w:t>.</w:t>
      </w:r>
      <w:r w:rsidR="00F9725B" w:rsidRPr="00F9725B">
        <w:rPr>
          <w:sz w:val="28"/>
          <w:szCs w:val="28"/>
          <w:lang w:val="en-US"/>
        </w:rPr>
        <w:t>ru</w:t>
      </w:r>
      <w:r w:rsidR="00F9725B" w:rsidRPr="00F9725B">
        <w:rPr>
          <w:sz w:val="28"/>
          <w:szCs w:val="28"/>
        </w:rPr>
        <w:t>/</w:t>
      </w:r>
      <w:r w:rsidRPr="00BA4FC7">
        <w:rPr>
          <w:sz w:val="28"/>
          <w:szCs w:val="28"/>
        </w:rPr>
        <w:t>).</w:t>
      </w:r>
    </w:p>
    <w:p w:rsidR="004968F0" w:rsidRPr="00BA4FC7" w:rsidRDefault="004968F0" w:rsidP="004968F0">
      <w:pPr>
        <w:ind w:firstLine="567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4. Контроль за исполнением данного решения возложить на постоянную комиссию земского собрания Дубовского сельского поселения по бюджету, финансовой и налоговой политике (Гордеева Л.И.).</w:t>
      </w:r>
    </w:p>
    <w:p w:rsidR="00E313F9" w:rsidRPr="00BA4FC7" w:rsidRDefault="00E313F9" w:rsidP="004968F0">
      <w:pPr>
        <w:ind w:firstLine="709"/>
        <w:jc w:val="both"/>
        <w:rPr>
          <w:sz w:val="28"/>
          <w:szCs w:val="28"/>
        </w:rPr>
      </w:pPr>
    </w:p>
    <w:p w:rsidR="00E313F9" w:rsidRPr="00BA4FC7" w:rsidRDefault="00795FC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4968F0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>
        <w:rPr>
          <w:rFonts w:ascii="Times New Roman" w:hAnsi="Times New Roman"/>
          <w:b/>
          <w:bCs/>
          <w:sz w:val="28"/>
          <w:szCs w:val="28"/>
        </w:rPr>
        <w:t>И.В. Карьянова</w:t>
      </w:r>
    </w:p>
    <w:p w:rsidR="004968F0" w:rsidRDefault="004968F0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lastRenderedPageBreak/>
        <w:t>УТВЕРЖДЁН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</w:t>
      </w:r>
      <w:r w:rsidRPr="004968F0">
        <w:rPr>
          <w:rFonts w:eastAsia="Calibri"/>
          <w:b/>
          <w:bCs/>
          <w:sz w:val="28"/>
          <w:szCs w:val="28"/>
          <w:lang w:eastAsia="en-US"/>
        </w:rPr>
        <w:t>ешением земского собрания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Дубовского сельского поселения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968F0">
        <w:rPr>
          <w:rFonts w:eastAsia="Calibri"/>
          <w:b/>
          <w:bCs/>
          <w:sz w:val="28"/>
          <w:szCs w:val="28"/>
          <w:lang w:eastAsia="en-US"/>
        </w:rPr>
        <w:t>от «</w:t>
      </w:r>
      <w:r>
        <w:rPr>
          <w:rFonts w:eastAsia="Calibri"/>
          <w:b/>
          <w:bCs/>
          <w:sz w:val="28"/>
          <w:szCs w:val="28"/>
          <w:lang w:eastAsia="en-US"/>
        </w:rPr>
        <w:t>26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eastAsia="en-US"/>
        </w:rPr>
        <w:t>марта</w:t>
      </w:r>
      <w:r w:rsidRPr="004968F0">
        <w:rPr>
          <w:rFonts w:eastAsia="Calibri"/>
          <w:b/>
          <w:bCs/>
          <w:sz w:val="28"/>
          <w:szCs w:val="28"/>
          <w:lang w:eastAsia="en-US"/>
        </w:rPr>
        <w:t xml:space="preserve"> 2021 г.</w:t>
      </w:r>
      <w:r>
        <w:rPr>
          <w:rFonts w:eastAsia="Calibri"/>
          <w:b/>
          <w:bCs/>
          <w:sz w:val="28"/>
          <w:szCs w:val="28"/>
          <w:lang w:eastAsia="en-US"/>
        </w:rPr>
        <w:t xml:space="preserve"> №159</w:t>
      </w:r>
    </w:p>
    <w:p w:rsidR="004968F0" w:rsidRPr="004968F0" w:rsidRDefault="004968F0" w:rsidP="004968F0">
      <w:pPr>
        <w:suppressAutoHyphens/>
        <w:ind w:left="496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968F0" w:rsidRPr="00BC4934" w:rsidRDefault="004968F0" w:rsidP="004968F0">
      <w:pPr>
        <w:suppressAutoHyphens/>
        <w:ind w:left="-142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547"/>
        <w:gridCol w:w="1134"/>
        <w:gridCol w:w="1695"/>
        <w:gridCol w:w="1544"/>
      </w:tblGrid>
      <w:tr w:rsidR="004968F0" w:rsidRPr="00493D5A" w:rsidTr="009C73D4">
        <w:trPr>
          <w:trHeight w:val="59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и краткая характеристика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653F">
              <w:rPr>
                <w:rFonts w:eastAsia="Calibri"/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56653F">
              <w:rPr>
                <w:rFonts w:eastAsia="Calibri"/>
                <w:b/>
                <w:sz w:val="24"/>
                <w:szCs w:val="24"/>
                <w:lang w:eastAsia="en-US"/>
              </w:rPr>
              <w:t>во, шт</w:t>
            </w: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Сумма,</w:t>
            </w:r>
          </w:p>
          <w:p w:rsidR="004968F0" w:rsidRPr="00BC4934" w:rsidRDefault="004968F0" w:rsidP="009C73D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b/>
                <w:sz w:val="28"/>
                <w:szCs w:val="28"/>
                <w:lang w:eastAsia="en-US"/>
              </w:rPr>
              <w:t>руб.</w:t>
            </w:r>
          </w:p>
        </w:tc>
      </w:tr>
      <w:tr w:rsidR="004968F0" w:rsidRPr="00493D5A" w:rsidTr="00F9725B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493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Pr="00493D5A" w:rsidRDefault="004968F0" w:rsidP="009C73D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493D5A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BC4934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4968F0" w:rsidRPr="00493D5A" w:rsidTr="009C73D4">
        <w:trPr>
          <w:trHeight w:val="368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Pr="00265D26" w:rsidRDefault="004968F0" w:rsidP="009C73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8F0" w:rsidRDefault="004968F0" w:rsidP="009C73D4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968F0" w:rsidRPr="00BC4934" w:rsidRDefault="004968F0" w:rsidP="004968F0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968F0" w:rsidRDefault="004968F0" w:rsidP="004968F0">
      <w:pPr>
        <w:pStyle w:val="20"/>
        <w:ind w:left="4080" w:hanging="4080"/>
        <w:rPr>
          <w:b/>
          <w:szCs w:val="28"/>
        </w:rPr>
      </w:pPr>
    </w:p>
    <w:p w:rsidR="004968F0" w:rsidRDefault="004968F0" w:rsidP="004968F0">
      <w:pPr>
        <w:pStyle w:val="20"/>
        <w:ind w:left="4080" w:hanging="4080"/>
        <w:rPr>
          <w:b/>
          <w:szCs w:val="28"/>
        </w:rPr>
      </w:pPr>
    </w:p>
    <w:p w:rsidR="004968F0" w:rsidRDefault="004968F0" w:rsidP="004968F0">
      <w:pPr>
        <w:pStyle w:val="20"/>
        <w:ind w:left="4080" w:hanging="4080"/>
      </w:pPr>
    </w:p>
    <w:p w:rsidR="00E313F9" w:rsidRPr="00BA4FC7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5A64" w:rsidRPr="00BA4FC7" w:rsidRDefault="00945A64">
      <w:pPr>
        <w:spacing w:after="160" w:line="259" w:lineRule="auto"/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CF" w:rsidRDefault="008265CF">
      <w:r>
        <w:separator/>
      </w:r>
    </w:p>
  </w:endnote>
  <w:endnote w:type="continuationSeparator" w:id="0">
    <w:p w:rsidR="008265CF" w:rsidRDefault="0082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CF" w:rsidRDefault="008265CF">
      <w:r>
        <w:separator/>
      </w:r>
    </w:p>
  </w:footnote>
  <w:footnote w:type="continuationSeparator" w:id="0">
    <w:p w:rsidR="008265CF" w:rsidRDefault="0082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82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826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35518C"/>
    <w:rsid w:val="00383ADC"/>
    <w:rsid w:val="003C0CA9"/>
    <w:rsid w:val="003F2085"/>
    <w:rsid w:val="004402C9"/>
    <w:rsid w:val="004968F0"/>
    <w:rsid w:val="004D2CB5"/>
    <w:rsid w:val="0050664D"/>
    <w:rsid w:val="00795FC1"/>
    <w:rsid w:val="007D44F8"/>
    <w:rsid w:val="007F6A77"/>
    <w:rsid w:val="008265CF"/>
    <w:rsid w:val="008A2EDC"/>
    <w:rsid w:val="00911C0D"/>
    <w:rsid w:val="00945A64"/>
    <w:rsid w:val="00AB6397"/>
    <w:rsid w:val="00B0315F"/>
    <w:rsid w:val="00B64BC9"/>
    <w:rsid w:val="00B70ED7"/>
    <w:rsid w:val="00B7452D"/>
    <w:rsid w:val="00BA4FC7"/>
    <w:rsid w:val="00C0494D"/>
    <w:rsid w:val="00CA7277"/>
    <w:rsid w:val="00CF3E96"/>
    <w:rsid w:val="00D24CCF"/>
    <w:rsid w:val="00D2504E"/>
    <w:rsid w:val="00D532C6"/>
    <w:rsid w:val="00E313F9"/>
    <w:rsid w:val="00E55285"/>
    <w:rsid w:val="00EC1F39"/>
    <w:rsid w:val="00F16F62"/>
    <w:rsid w:val="00F365F2"/>
    <w:rsid w:val="00F52B28"/>
    <w:rsid w:val="00F92A3E"/>
    <w:rsid w:val="00F9567C"/>
    <w:rsid w:val="00F9725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BCFC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968F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968F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ithelp311@outlook.com</cp:lastModifiedBy>
  <cp:revision>5</cp:revision>
  <cp:lastPrinted>2021-04-19T12:02:00Z</cp:lastPrinted>
  <dcterms:created xsi:type="dcterms:W3CDTF">2022-10-15T09:56:00Z</dcterms:created>
  <dcterms:modified xsi:type="dcterms:W3CDTF">2022-10-17T07:11:00Z</dcterms:modified>
</cp:coreProperties>
</file>