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4A" w:rsidRDefault="00853A4A" w:rsidP="00853A4A">
      <w:pPr>
        <w:spacing w:after="0" w:line="240" w:lineRule="auto"/>
        <w:jc w:val="center"/>
        <w:rPr>
          <w:rFonts w:ascii="Times New Roman" w:hAnsi="Times New Roman"/>
          <w:b/>
          <w:bCs/>
          <w:sz w:val="28"/>
          <w:szCs w:val="28"/>
        </w:rPr>
      </w:pPr>
      <w:r w:rsidRPr="00ED3582">
        <w:rPr>
          <w:b/>
          <w:noProof/>
          <w:sz w:val="28"/>
          <w:szCs w:val="28"/>
        </w:rPr>
        <w:drawing>
          <wp:inline distT="0" distB="0" distL="0" distR="0" wp14:anchorId="547CB840" wp14:editId="4FB56004">
            <wp:extent cx="4762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853A4A" w:rsidRPr="000149E1" w:rsidRDefault="00853A4A" w:rsidP="00853A4A">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853A4A" w:rsidRPr="000149E1" w:rsidRDefault="00853A4A" w:rsidP="00853A4A">
      <w:pPr>
        <w:spacing w:after="0" w:line="240" w:lineRule="auto"/>
        <w:jc w:val="center"/>
        <w:rPr>
          <w:rFonts w:ascii="Times New Roman" w:hAnsi="Times New Roman"/>
          <w:b/>
          <w:bCs/>
          <w:sz w:val="28"/>
          <w:szCs w:val="28"/>
        </w:rPr>
      </w:pPr>
      <w:r w:rsidRPr="000149E1">
        <w:rPr>
          <w:rFonts w:ascii="Times New Roman" w:hAnsi="Times New Roman"/>
          <w:b/>
          <w:bCs/>
          <w:sz w:val="28"/>
          <w:szCs w:val="28"/>
        </w:rPr>
        <w:t>ЗЕМСКОЕ СОБРАНИЕ ДУБОВСКОГО СЕЛЬСКОГО ПОСЕЛЕНИЯ</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r>
        <w:rPr>
          <w:rFonts w:ascii="Times New Roman" w:hAnsi="Times New Roman"/>
          <w:b/>
          <w:bCs/>
          <w:sz w:val="28"/>
          <w:szCs w:val="28"/>
        </w:rPr>
        <w:t>Сорок</w:t>
      </w:r>
      <w:r w:rsidRPr="005E5BFA">
        <w:rPr>
          <w:rFonts w:ascii="Times New Roman" w:hAnsi="Times New Roman"/>
          <w:b/>
          <w:bCs/>
          <w:sz w:val="28"/>
          <w:szCs w:val="28"/>
        </w:rPr>
        <w:t xml:space="preserve"> четвертое заседание земского собрания четвертого созыва</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r w:rsidRPr="005E5BFA">
        <w:rPr>
          <w:rFonts w:ascii="Times New Roman" w:hAnsi="Times New Roman"/>
          <w:b/>
          <w:bCs/>
          <w:sz w:val="28"/>
          <w:szCs w:val="28"/>
        </w:rPr>
        <w:t>Р Е Ш Е Н И Е</w:t>
      </w:r>
    </w:p>
    <w:p w:rsidR="00853A4A" w:rsidRPr="005E5BFA" w:rsidRDefault="00853A4A" w:rsidP="00853A4A">
      <w:pPr>
        <w:tabs>
          <w:tab w:val="left" w:pos="9356"/>
        </w:tabs>
        <w:spacing w:after="0" w:line="240" w:lineRule="auto"/>
        <w:ind w:right="-2"/>
        <w:jc w:val="center"/>
        <w:rPr>
          <w:rFonts w:ascii="Times New Roman" w:hAnsi="Times New Roman"/>
          <w:b/>
          <w:bCs/>
          <w:sz w:val="28"/>
          <w:szCs w:val="28"/>
        </w:rPr>
      </w:pPr>
    </w:p>
    <w:p w:rsidR="00853A4A" w:rsidRDefault="00853A4A" w:rsidP="00853A4A">
      <w:pPr>
        <w:tabs>
          <w:tab w:val="left" w:pos="9356"/>
        </w:tabs>
        <w:spacing w:after="0" w:line="240" w:lineRule="auto"/>
        <w:ind w:right="-2"/>
        <w:rPr>
          <w:rFonts w:ascii="Times New Roman" w:hAnsi="Times New Roman"/>
          <w:b/>
          <w:bCs/>
          <w:sz w:val="28"/>
          <w:szCs w:val="28"/>
        </w:rPr>
      </w:pPr>
      <w:r w:rsidRPr="005E5BFA">
        <w:rPr>
          <w:rFonts w:ascii="Times New Roman" w:hAnsi="Times New Roman"/>
          <w:b/>
          <w:bCs/>
          <w:sz w:val="28"/>
          <w:szCs w:val="28"/>
        </w:rPr>
        <w:t xml:space="preserve">«23» декабря 2021 года                                   </w:t>
      </w:r>
      <w:r>
        <w:rPr>
          <w:rFonts w:ascii="Times New Roman" w:hAnsi="Times New Roman"/>
          <w:b/>
          <w:bCs/>
          <w:sz w:val="28"/>
          <w:szCs w:val="28"/>
        </w:rPr>
        <w:t xml:space="preserve">                     </w:t>
      </w:r>
      <w:r w:rsidRPr="005E5BFA">
        <w:rPr>
          <w:rFonts w:ascii="Times New Roman" w:hAnsi="Times New Roman"/>
          <w:b/>
          <w:bCs/>
          <w:sz w:val="28"/>
          <w:szCs w:val="28"/>
        </w:rPr>
        <w:t xml:space="preserve">                    № </w:t>
      </w:r>
      <w:r>
        <w:rPr>
          <w:rFonts w:ascii="Times New Roman" w:hAnsi="Times New Roman"/>
          <w:b/>
          <w:bCs/>
          <w:sz w:val="28"/>
          <w:szCs w:val="28"/>
        </w:rPr>
        <w:t>26</w:t>
      </w:r>
      <w:r w:rsidR="004F727E">
        <w:rPr>
          <w:rFonts w:ascii="Times New Roman" w:hAnsi="Times New Roman"/>
          <w:b/>
          <w:bCs/>
          <w:sz w:val="28"/>
          <w:szCs w:val="28"/>
        </w:rPr>
        <w:t>7</w:t>
      </w:r>
    </w:p>
    <w:p w:rsidR="00853A4A" w:rsidRDefault="00853A4A" w:rsidP="00853A4A">
      <w:pPr>
        <w:tabs>
          <w:tab w:val="left" w:pos="9356"/>
        </w:tabs>
        <w:spacing w:after="0" w:line="240" w:lineRule="auto"/>
        <w:ind w:right="-2"/>
        <w:jc w:val="center"/>
        <w:rPr>
          <w:rFonts w:ascii="Times New Roman" w:hAnsi="Times New Roman"/>
          <w:b/>
          <w:bCs/>
          <w:sz w:val="28"/>
          <w:szCs w:val="28"/>
        </w:rPr>
      </w:pPr>
    </w:p>
    <w:p w:rsidR="00853A4A" w:rsidRPr="000149E1" w:rsidRDefault="00853A4A" w:rsidP="00853A4A">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 бюджете</w:t>
      </w:r>
      <w:r>
        <w:rPr>
          <w:rFonts w:ascii="Times New Roman" w:hAnsi="Times New Roman"/>
          <w:b/>
          <w:bCs/>
          <w:sz w:val="28"/>
          <w:szCs w:val="28"/>
        </w:rPr>
        <w:t xml:space="preserve"> </w:t>
      </w:r>
      <w:r w:rsidRPr="000149E1">
        <w:rPr>
          <w:rFonts w:ascii="Times New Roman" w:hAnsi="Times New Roman"/>
          <w:b/>
          <w:bCs/>
          <w:sz w:val="28"/>
          <w:szCs w:val="28"/>
        </w:rPr>
        <w:t>Дубовского сельского поселения муниципального района «Белгородский район» Белгородской области на 20</w:t>
      </w:r>
      <w:r>
        <w:rPr>
          <w:rFonts w:ascii="Times New Roman" w:hAnsi="Times New Roman"/>
          <w:b/>
          <w:bCs/>
          <w:sz w:val="28"/>
          <w:szCs w:val="28"/>
        </w:rPr>
        <w:t>23</w:t>
      </w:r>
      <w:r w:rsidRPr="000149E1">
        <w:rPr>
          <w:rFonts w:ascii="Times New Roman" w:hAnsi="Times New Roman"/>
          <w:b/>
          <w:bCs/>
          <w:sz w:val="28"/>
          <w:szCs w:val="28"/>
        </w:rPr>
        <w:t xml:space="preserve"> год</w:t>
      </w:r>
      <w:r>
        <w:rPr>
          <w:rFonts w:ascii="Times New Roman" w:hAnsi="Times New Roman"/>
          <w:b/>
          <w:bCs/>
          <w:sz w:val="28"/>
          <w:szCs w:val="28"/>
        </w:rPr>
        <w:t xml:space="preserve"> </w:t>
      </w:r>
      <w:r w:rsidRPr="000149E1">
        <w:rPr>
          <w:rFonts w:ascii="Times New Roman" w:hAnsi="Times New Roman"/>
          <w:b/>
          <w:bCs/>
          <w:sz w:val="28"/>
          <w:szCs w:val="28"/>
        </w:rPr>
        <w:t>и на плановый период 20</w:t>
      </w:r>
      <w:r>
        <w:rPr>
          <w:rFonts w:ascii="Times New Roman" w:hAnsi="Times New Roman"/>
          <w:b/>
          <w:bCs/>
          <w:sz w:val="28"/>
          <w:szCs w:val="28"/>
        </w:rPr>
        <w:t>24</w:t>
      </w:r>
      <w:r w:rsidRPr="000149E1">
        <w:rPr>
          <w:rFonts w:ascii="Times New Roman" w:hAnsi="Times New Roman"/>
          <w:b/>
          <w:bCs/>
          <w:sz w:val="28"/>
          <w:szCs w:val="28"/>
        </w:rPr>
        <w:t xml:space="preserve"> и 202</w:t>
      </w:r>
      <w:r>
        <w:rPr>
          <w:rFonts w:ascii="Times New Roman" w:hAnsi="Times New Roman"/>
          <w:b/>
          <w:bCs/>
          <w:sz w:val="28"/>
          <w:szCs w:val="28"/>
        </w:rPr>
        <w:t xml:space="preserve">5 </w:t>
      </w:r>
      <w:r w:rsidRPr="000149E1">
        <w:rPr>
          <w:rFonts w:ascii="Times New Roman" w:hAnsi="Times New Roman"/>
          <w:b/>
          <w:bCs/>
          <w:sz w:val="28"/>
          <w:szCs w:val="28"/>
        </w:rPr>
        <w:t>годов</w:t>
      </w:r>
    </w:p>
    <w:p w:rsidR="00853A4A" w:rsidRPr="000149E1" w:rsidRDefault="00853A4A" w:rsidP="00853A4A">
      <w:pPr>
        <w:tabs>
          <w:tab w:val="left" w:pos="4536"/>
        </w:tabs>
        <w:spacing w:after="0" w:line="240" w:lineRule="auto"/>
        <w:ind w:right="4535" w:firstLine="709"/>
        <w:rPr>
          <w:rFonts w:ascii="Times New Roman" w:hAnsi="Times New Roman"/>
          <w:b/>
          <w:bCs/>
          <w:sz w:val="28"/>
          <w:szCs w:val="28"/>
        </w:rPr>
      </w:pPr>
    </w:p>
    <w:p w:rsidR="00853A4A" w:rsidRPr="000149E1" w:rsidRDefault="00853A4A" w:rsidP="00853A4A">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Дубовского сельского поселения,</w:t>
      </w:r>
      <w:r>
        <w:rPr>
          <w:rFonts w:ascii="Times New Roman" w:hAnsi="Times New Roman"/>
          <w:sz w:val="28"/>
          <w:szCs w:val="28"/>
        </w:rPr>
        <w:t xml:space="preserve"> </w:t>
      </w:r>
      <w:r w:rsidRPr="000149E1">
        <w:rPr>
          <w:rFonts w:ascii="Times New Roman" w:hAnsi="Times New Roman"/>
          <w:sz w:val="28"/>
          <w:szCs w:val="28"/>
        </w:rPr>
        <w:t>на основании заключения</w:t>
      </w:r>
      <w:r>
        <w:rPr>
          <w:rFonts w:ascii="Times New Roman" w:hAnsi="Times New Roman"/>
          <w:sz w:val="28"/>
          <w:szCs w:val="28"/>
        </w:rPr>
        <w:t xml:space="preserve"> </w:t>
      </w:r>
      <w:r w:rsidRPr="000149E1">
        <w:rPr>
          <w:rFonts w:ascii="Times New Roman" w:hAnsi="Times New Roman"/>
          <w:sz w:val="28"/>
          <w:szCs w:val="28"/>
        </w:rPr>
        <w:t>о результатах публичных слушаний по проекту бюджета Дубовского сельского поселения муниципального района «Белгородский район» Белгородской области на 20</w:t>
      </w:r>
      <w:r>
        <w:rPr>
          <w:rFonts w:ascii="Times New Roman" w:hAnsi="Times New Roman"/>
          <w:sz w:val="28"/>
          <w:szCs w:val="28"/>
        </w:rPr>
        <w:t>23</w:t>
      </w:r>
      <w:r w:rsidRPr="000149E1">
        <w:rPr>
          <w:rFonts w:ascii="Times New Roman" w:hAnsi="Times New Roman"/>
          <w:sz w:val="28"/>
          <w:szCs w:val="28"/>
        </w:rPr>
        <w:t xml:space="preserve"> год и на плановый период 20</w:t>
      </w:r>
      <w:r>
        <w:rPr>
          <w:rFonts w:ascii="Times New Roman" w:hAnsi="Times New Roman"/>
          <w:sz w:val="28"/>
          <w:szCs w:val="28"/>
        </w:rPr>
        <w:t>24</w:t>
      </w:r>
      <w:r w:rsidRPr="000149E1">
        <w:rPr>
          <w:rFonts w:ascii="Times New Roman" w:hAnsi="Times New Roman"/>
          <w:sz w:val="28"/>
          <w:szCs w:val="28"/>
        </w:rPr>
        <w:t xml:space="preserve"> и 202</w:t>
      </w:r>
      <w:r>
        <w:rPr>
          <w:rFonts w:ascii="Times New Roman" w:hAnsi="Times New Roman"/>
          <w:sz w:val="28"/>
          <w:szCs w:val="28"/>
        </w:rPr>
        <w:t>5</w:t>
      </w:r>
      <w:r w:rsidRPr="000149E1">
        <w:rPr>
          <w:rFonts w:ascii="Times New Roman" w:hAnsi="Times New Roman"/>
          <w:sz w:val="28"/>
          <w:szCs w:val="28"/>
        </w:rPr>
        <w:t xml:space="preserve"> годов от </w:t>
      </w:r>
      <w:r>
        <w:rPr>
          <w:rFonts w:ascii="Times New Roman" w:hAnsi="Times New Roman"/>
          <w:sz w:val="28"/>
          <w:szCs w:val="28"/>
        </w:rPr>
        <w:t>22</w:t>
      </w:r>
      <w:r>
        <w:rPr>
          <w:rFonts w:ascii="Times New Roman" w:hAnsi="Times New Roman"/>
          <w:sz w:val="28"/>
          <w:szCs w:val="28"/>
        </w:rPr>
        <w:t xml:space="preserve"> декабря</w:t>
      </w:r>
      <w:r w:rsidRPr="000149E1">
        <w:rPr>
          <w:rFonts w:ascii="Times New Roman" w:hAnsi="Times New Roman"/>
          <w:sz w:val="28"/>
          <w:szCs w:val="28"/>
        </w:rPr>
        <w:t xml:space="preserve"> 20</w:t>
      </w:r>
      <w:r>
        <w:rPr>
          <w:rFonts w:ascii="Times New Roman" w:hAnsi="Times New Roman"/>
          <w:sz w:val="28"/>
          <w:szCs w:val="28"/>
        </w:rPr>
        <w:t xml:space="preserve">22 </w:t>
      </w:r>
      <w:r w:rsidRPr="000149E1">
        <w:rPr>
          <w:rFonts w:ascii="Times New Roman" w:hAnsi="Times New Roman"/>
          <w:sz w:val="28"/>
          <w:szCs w:val="28"/>
        </w:rPr>
        <w:t>года,</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rsidR="007B29AE" w:rsidRPr="002B6315" w:rsidRDefault="007B29AE" w:rsidP="000149E1">
      <w:pPr>
        <w:spacing w:after="0" w:line="240" w:lineRule="auto"/>
        <w:ind w:firstLine="709"/>
        <w:jc w:val="center"/>
        <w:rPr>
          <w:rFonts w:ascii="Times New Roman" w:hAnsi="Times New Roman"/>
          <w:b/>
          <w:sz w:val="24"/>
          <w:szCs w:val="24"/>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7A67AF">
        <w:rPr>
          <w:rFonts w:ascii="Times New Roman" w:hAnsi="Times New Roman"/>
          <w:sz w:val="28"/>
          <w:szCs w:val="28"/>
        </w:rPr>
        <w:t>3</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7A67AF">
        <w:rPr>
          <w:rFonts w:ascii="Times New Roman" w:hAnsi="Times New Roman"/>
          <w:sz w:val="28"/>
          <w:szCs w:val="28"/>
        </w:rPr>
        <w:t>4</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7A67AF">
        <w:rPr>
          <w:rFonts w:ascii="Times New Roman" w:hAnsi="Times New Roman"/>
          <w:sz w:val="28"/>
          <w:szCs w:val="28"/>
        </w:rPr>
        <w:t>5</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7A67AF">
        <w:rPr>
          <w:rFonts w:ascii="Times New Roman" w:hAnsi="Times New Roman"/>
          <w:sz w:val="28"/>
          <w:szCs w:val="28"/>
        </w:rPr>
        <w:t>3</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160478">
        <w:rPr>
          <w:rFonts w:ascii="Times New Roman" w:hAnsi="Times New Roman"/>
          <w:sz w:val="28"/>
          <w:szCs w:val="28"/>
        </w:rPr>
        <w:t>Гордеева</w:t>
      </w:r>
      <w:r w:rsidR="00DC7D6D">
        <w:rPr>
          <w:rFonts w:ascii="Times New Roman" w:hAnsi="Times New Roman"/>
          <w:sz w:val="28"/>
          <w:szCs w:val="28"/>
        </w:rPr>
        <w:t xml:space="preserve"> </w:t>
      </w:r>
      <w:r w:rsidR="00160478">
        <w:rPr>
          <w:rFonts w:ascii="Times New Roman" w:hAnsi="Times New Roman"/>
          <w:sz w:val="28"/>
          <w:szCs w:val="28"/>
        </w:rPr>
        <w:t>Л</w:t>
      </w:r>
      <w:r w:rsidR="00B96256" w:rsidRPr="000149E1">
        <w:rPr>
          <w:rFonts w:ascii="Times New Roman" w:hAnsi="Times New Roman"/>
          <w:sz w:val="28"/>
          <w:szCs w:val="28"/>
        </w:rPr>
        <w:t>.</w:t>
      </w:r>
      <w:r w:rsidR="00160478">
        <w:rPr>
          <w:rFonts w:ascii="Times New Roman" w:hAnsi="Times New Roman"/>
          <w:sz w:val="28"/>
          <w:szCs w:val="28"/>
        </w:rPr>
        <w:t>И</w:t>
      </w:r>
      <w:r w:rsidR="00A7320A" w:rsidRPr="000149E1">
        <w:rPr>
          <w:rFonts w:ascii="Times New Roman" w:hAnsi="Times New Roman"/>
          <w:sz w:val="28"/>
          <w:szCs w:val="28"/>
        </w:rPr>
        <w:t>.</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r>
        <w:rPr>
          <w:rFonts w:ascii="Times New Roman" w:hAnsi="Times New Roman"/>
          <w:b/>
          <w:sz w:val="28"/>
          <w:szCs w:val="28"/>
        </w:rPr>
        <w:t>Карьянова</w:t>
      </w:r>
    </w:p>
    <w:p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rsidR="00853A4A" w:rsidRPr="000149E1"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853A4A"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853A4A" w:rsidRPr="000149E1"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rsidR="00853A4A" w:rsidRDefault="00853A4A" w:rsidP="00853A4A">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Pr>
          <w:rFonts w:ascii="Times New Roman" w:hAnsi="Times New Roman"/>
          <w:b/>
          <w:sz w:val="28"/>
          <w:szCs w:val="28"/>
        </w:rPr>
        <w:t xml:space="preserve">«23» декабря  </w:t>
      </w:r>
      <w:r w:rsidRPr="000149E1">
        <w:rPr>
          <w:rFonts w:ascii="Times New Roman" w:hAnsi="Times New Roman"/>
          <w:b/>
          <w:sz w:val="28"/>
          <w:szCs w:val="28"/>
        </w:rPr>
        <w:t>20</w:t>
      </w:r>
      <w:r>
        <w:rPr>
          <w:rFonts w:ascii="Times New Roman" w:hAnsi="Times New Roman"/>
          <w:b/>
          <w:sz w:val="28"/>
          <w:szCs w:val="28"/>
        </w:rPr>
        <w:t>22</w:t>
      </w:r>
      <w:r w:rsidRPr="000149E1">
        <w:rPr>
          <w:rFonts w:ascii="Times New Roman" w:hAnsi="Times New Roman"/>
          <w:b/>
          <w:sz w:val="28"/>
          <w:szCs w:val="28"/>
        </w:rPr>
        <w:t>г. №</w:t>
      </w:r>
      <w:r>
        <w:rPr>
          <w:rFonts w:ascii="Times New Roman" w:hAnsi="Times New Roman"/>
          <w:b/>
          <w:sz w:val="28"/>
          <w:szCs w:val="28"/>
        </w:rPr>
        <w:t xml:space="preserve"> 26</w:t>
      </w:r>
      <w:r w:rsidR="004F727E">
        <w:rPr>
          <w:rFonts w:ascii="Times New Roman" w:hAnsi="Times New Roman"/>
          <w:b/>
          <w:sz w:val="28"/>
          <w:szCs w:val="28"/>
        </w:rPr>
        <w:t>7</w:t>
      </w:r>
      <w:r>
        <w:rPr>
          <w:rFonts w:ascii="Times New Roman" w:hAnsi="Times New Roman"/>
          <w:b/>
          <w:sz w:val="28"/>
          <w:szCs w:val="28"/>
        </w:rPr>
        <w:t xml:space="preserve">      </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7A67AF">
        <w:rPr>
          <w:rFonts w:ascii="Times New Roman" w:hAnsi="Times New Roman"/>
          <w:b/>
          <w:sz w:val="28"/>
          <w:szCs w:val="28"/>
        </w:rPr>
        <w:t>5</w:t>
      </w:r>
      <w:r w:rsidR="00B51CF7">
        <w:rPr>
          <w:rFonts w:ascii="Times New Roman" w:hAnsi="Times New Roman"/>
          <w:b/>
          <w:sz w:val="28"/>
          <w:szCs w:val="28"/>
        </w:rPr>
        <w:t xml:space="preserve"> </w:t>
      </w:r>
      <w:r w:rsidRPr="000149E1">
        <w:rPr>
          <w:rFonts w:ascii="Times New Roman" w:hAnsi="Times New Roman"/>
          <w:b/>
          <w:sz w:val="28"/>
          <w:szCs w:val="28"/>
        </w:rPr>
        <w:t>годов</w:t>
      </w:r>
    </w:p>
    <w:p w:rsidR="00A7320A" w:rsidRDefault="00A7320A" w:rsidP="000149E1">
      <w:pPr>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7A67AF">
        <w:rPr>
          <w:rFonts w:ascii="Times New Roman" w:hAnsi="Times New Roman"/>
          <w:b/>
          <w:sz w:val="28"/>
          <w:szCs w:val="28"/>
        </w:rPr>
        <w:t>5</w:t>
      </w:r>
      <w:r w:rsidR="00776498">
        <w:rPr>
          <w:rFonts w:ascii="Times New Roman" w:hAnsi="Times New Roman"/>
          <w:b/>
          <w:sz w:val="28"/>
          <w:szCs w:val="28"/>
        </w:rPr>
        <w:t xml:space="preserve"> </w:t>
      </w:r>
      <w:r w:rsidRPr="000149E1">
        <w:rPr>
          <w:rFonts w:ascii="Times New Roman" w:hAnsi="Times New Roman"/>
          <w:b/>
          <w:sz w:val="28"/>
          <w:szCs w:val="28"/>
        </w:rPr>
        <w:t>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D2575E">
        <w:rPr>
          <w:rFonts w:ascii="Times New Roman" w:hAnsi="Times New Roman"/>
          <w:b/>
          <w:sz w:val="28"/>
          <w:szCs w:val="28"/>
        </w:rPr>
        <w:t>1</w:t>
      </w:r>
      <w:r w:rsidR="00F0675E">
        <w:rPr>
          <w:rFonts w:ascii="Times New Roman" w:hAnsi="Times New Roman"/>
          <w:b/>
          <w:sz w:val="28"/>
          <w:szCs w:val="28"/>
        </w:rPr>
        <w:t>47</w:t>
      </w:r>
      <w:r w:rsidR="00D2575E">
        <w:rPr>
          <w:rFonts w:ascii="Times New Roman" w:hAnsi="Times New Roman"/>
          <w:b/>
          <w:sz w:val="28"/>
          <w:szCs w:val="28"/>
        </w:rPr>
        <w:t>969,0</w:t>
      </w:r>
      <w:r w:rsidR="001F56CC">
        <w:rPr>
          <w:rFonts w:ascii="Times New Roman" w:hAnsi="Times New Roman"/>
          <w:b/>
          <w:sz w:val="28"/>
          <w:szCs w:val="28"/>
        </w:rPr>
        <w:t xml:space="preserve"> </w:t>
      </w:r>
      <w:r w:rsidRPr="000149E1">
        <w:rPr>
          <w:rFonts w:ascii="Times New Roman" w:hAnsi="Times New Roman"/>
          <w:sz w:val="28"/>
          <w:szCs w:val="28"/>
        </w:rPr>
        <w:t>тыс. рублей;</w:t>
      </w:r>
    </w:p>
    <w:p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7A67AF">
        <w:rPr>
          <w:rFonts w:ascii="Times New Roman" w:hAnsi="Times New Roman"/>
          <w:b/>
          <w:sz w:val="28"/>
          <w:szCs w:val="28"/>
        </w:rPr>
        <w:t>1</w:t>
      </w:r>
      <w:r w:rsidR="00043658">
        <w:rPr>
          <w:rFonts w:ascii="Times New Roman" w:hAnsi="Times New Roman"/>
          <w:b/>
          <w:sz w:val="28"/>
          <w:szCs w:val="28"/>
        </w:rPr>
        <w:t>62</w:t>
      </w:r>
      <w:r w:rsidR="00ED403B">
        <w:rPr>
          <w:rFonts w:ascii="Times New Roman" w:hAnsi="Times New Roman"/>
          <w:b/>
          <w:sz w:val="28"/>
          <w:szCs w:val="28"/>
        </w:rPr>
        <w:t>969</w:t>
      </w:r>
      <w:r w:rsidR="007A67AF">
        <w:rPr>
          <w:rFonts w:ascii="Times New Roman" w:hAnsi="Times New Roman"/>
          <w:b/>
          <w:sz w:val="28"/>
          <w:szCs w:val="28"/>
        </w:rPr>
        <w:t>,0</w:t>
      </w:r>
      <w:r w:rsidR="004A6993">
        <w:rPr>
          <w:rFonts w:ascii="Times New Roman" w:hAnsi="Times New Roman"/>
          <w:b/>
          <w:sz w:val="28"/>
          <w:szCs w:val="28"/>
        </w:rPr>
        <w:t xml:space="preserve"> </w:t>
      </w:r>
      <w:r w:rsidRPr="000149E1">
        <w:rPr>
          <w:rFonts w:ascii="Times New Roman" w:hAnsi="Times New Roman"/>
          <w:sz w:val="28"/>
          <w:szCs w:val="28"/>
        </w:rPr>
        <w:t>тыс. рублей;</w:t>
      </w:r>
    </w:p>
    <w:p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ED403B">
        <w:rPr>
          <w:rFonts w:ascii="Times New Roman" w:hAnsi="Times New Roman"/>
          <w:sz w:val="28"/>
          <w:szCs w:val="28"/>
        </w:rPr>
        <w:t>3</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043658">
        <w:rPr>
          <w:rFonts w:ascii="Times New Roman" w:hAnsi="Times New Roman"/>
          <w:b/>
          <w:sz w:val="28"/>
          <w:szCs w:val="28"/>
        </w:rPr>
        <w:t>15</w:t>
      </w:r>
      <w:r w:rsidR="00ED403B">
        <w:rPr>
          <w:rFonts w:ascii="Times New Roman" w:hAnsi="Times New Roman"/>
          <w:b/>
          <w:sz w:val="28"/>
          <w:szCs w:val="28"/>
        </w:rPr>
        <w:t>000</w:t>
      </w:r>
      <w:r w:rsidR="007A67AF">
        <w:rPr>
          <w:rFonts w:ascii="Times New Roman" w:hAnsi="Times New Roman"/>
          <w:b/>
          <w:sz w:val="28"/>
          <w:szCs w:val="28"/>
        </w:rPr>
        <w:t>,0</w:t>
      </w:r>
      <w:r w:rsidR="00662ABA">
        <w:rPr>
          <w:rFonts w:ascii="Times New Roman" w:hAnsi="Times New Roman"/>
          <w:sz w:val="28"/>
          <w:szCs w:val="28"/>
        </w:rPr>
        <w:t xml:space="preserve"> тыс. рублей.</w:t>
      </w: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EA0C8A">
        <w:rPr>
          <w:rFonts w:ascii="Times New Roman" w:hAnsi="Times New Roman"/>
          <w:b/>
          <w:sz w:val="28"/>
          <w:szCs w:val="28"/>
        </w:rPr>
        <w:t>152582,1</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EA0C8A">
        <w:rPr>
          <w:rFonts w:ascii="Times New Roman" w:hAnsi="Times New Roman"/>
          <w:b/>
          <w:sz w:val="28"/>
          <w:szCs w:val="28"/>
        </w:rPr>
        <w:t>158058,6</w:t>
      </w:r>
      <w:r w:rsidRPr="000149E1">
        <w:rPr>
          <w:rFonts w:ascii="Times New Roman" w:hAnsi="Times New Roman"/>
          <w:sz w:val="28"/>
          <w:szCs w:val="28"/>
        </w:rPr>
        <w:t xml:space="preserve"> тыс. рублей;</w:t>
      </w:r>
    </w:p>
    <w:p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EA0C8A">
        <w:rPr>
          <w:rFonts w:ascii="Times New Roman" w:hAnsi="Times New Roman"/>
          <w:b/>
          <w:sz w:val="28"/>
          <w:szCs w:val="28"/>
        </w:rPr>
        <w:t>152582,1</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F0675E">
        <w:rPr>
          <w:rFonts w:ascii="Times New Roman" w:hAnsi="Times New Roman"/>
          <w:sz w:val="28"/>
          <w:szCs w:val="28"/>
        </w:rPr>
        <w:t>4030,00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и 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F0675E">
        <w:rPr>
          <w:rFonts w:ascii="Times New Roman" w:hAnsi="Times New Roman"/>
          <w:b/>
          <w:sz w:val="28"/>
          <w:szCs w:val="28"/>
        </w:rPr>
        <w:t>158</w:t>
      </w:r>
      <w:r w:rsidR="00EA0C8A">
        <w:rPr>
          <w:rFonts w:ascii="Times New Roman" w:hAnsi="Times New Roman"/>
          <w:b/>
          <w:sz w:val="28"/>
          <w:szCs w:val="28"/>
        </w:rPr>
        <w:t>058,6</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235224">
        <w:rPr>
          <w:rFonts w:ascii="Times New Roman" w:hAnsi="Times New Roman"/>
          <w:sz w:val="28"/>
          <w:szCs w:val="28"/>
        </w:rPr>
        <w:t>8350</w:t>
      </w:r>
      <w:r w:rsidR="000E43A6">
        <w:rPr>
          <w:rFonts w:ascii="Times New Roman" w:hAnsi="Times New Roman"/>
          <w:sz w:val="28"/>
          <w:szCs w:val="28"/>
        </w:rPr>
        <w:t>,0</w:t>
      </w:r>
      <w:r w:rsidR="005C622F">
        <w:rPr>
          <w:rFonts w:ascii="Times New Roman" w:hAnsi="Times New Roman"/>
          <w:sz w:val="28"/>
          <w:szCs w:val="28"/>
        </w:rPr>
        <w:t xml:space="preserve"> тыс. рублей</w:t>
      </w:r>
      <w:r w:rsidRPr="000149E1">
        <w:rPr>
          <w:rFonts w:ascii="Times New Roman" w:hAnsi="Times New Roman"/>
          <w:sz w:val="28"/>
          <w:szCs w:val="28"/>
        </w:rPr>
        <w:t>;</w:t>
      </w:r>
    </w:p>
    <w:p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7A67AF">
        <w:rPr>
          <w:rFonts w:ascii="Times New Roman" w:hAnsi="Times New Roman"/>
          <w:sz w:val="28"/>
          <w:szCs w:val="28"/>
        </w:rPr>
        <w:t>5</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7A67AF">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 xml:space="preserve">и на </w:t>
      </w:r>
      <w:r w:rsidRPr="000149E1">
        <w:rPr>
          <w:rFonts w:ascii="Times New Roman" w:hAnsi="Times New Roman"/>
          <w:sz w:val="28"/>
          <w:szCs w:val="28"/>
        </w:rPr>
        <w:lastRenderedPageBreak/>
        <w:t>плановый период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rsidR="00625D73" w:rsidRPr="000149E1" w:rsidRDefault="00625D73" w:rsidP="000149E1">
      <w:pPr>
        <w:tabs>
          <w:tab w:val="left" w:pos="993"/>
        </w:tabs>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jc w:val="center"/>
        <w:rPr>
          <w:rFonts w:ascii="Times New Roman" w:hAnsi="Times New Roman"/>
          <w:b/>
          <w:sz w:val="28"/>
          <w:szCs w:val="28"/>
        </w:rPr>
      </w:pPr>
    </w:p>
    <w:p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7A67AF">
        <w:rPr>
          <w:rFonts w:ascii="Times New Roman" w:hAnsi="Times New Roman"/>
          <w:sz w:val="28"/>
          <w:szCs w:val="28"/>
        </w:rPr>
        <w:t>3</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7A67AF">
        <w:rPr>
          <w:rFonts w:ascii="Times New Roman" w:hAnsi="Times New Roman"/>
          <w:sz w:val="28"/>
          <w:szCs w:val="28"/>
        </w:rPr>
        <w:t>4</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BD5143" w:rsidRPr="000149E1" w:rsidRDefault="00BD5143" w:rsidP="000149E1">
      <w:pPr>
        <w:autoSpaceDE w:val="0"/>
        <w:autoSpaceDN w:val="0"/>
        <w:adjustRightInd w:val="0"/>
        <w:spacing w:after="0" w:line="240" w:lineRule="auto"/>
        <w:ind w:firstLine="709"/>
        <w:jc w:val="both"/>
        <w:rPr>
          <w:sz w:val="28"/>
          <w:szCs w:val="28"/>
          <w:highlight w:val="green"/>
        </w:rPr>
      </w:pPr>
    </w:p>
    <w:p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7A67AF">
        <w:rPr>
          <w:rFonts w:ascii="Times New Roman" w:hAnsi="Times New Roman"/>
          <w:sz w:val="28"/>
          <w:szCs w:val="28"/>
        </w:rPr>
        <w:t>4</w:t>
      </w:r>
      <w:r w:rsidR="001B0E51" w:rsidRPr="000149E1">
        <w:rPr>
          <w:rFonts w:ascii="Times New Roman" w:hAnsi="Times New Roman"/>
          <w:sz w:val="28"/>
          <w:szCs w:val="28"/>
        </w:rPr>
        <w:t xml:space="preserve"> и 202</w:t>
      </w:r>
      <w:r w:rsidR="007A67AF">
        <w:rPr>
          <w:rFonts w:ascii="Times New Roman" w:hAnsi="Times New Roman"/>
          <w:sz w:val="28"/>
          <w:szCs w:val="28"/>
        </w:rPr>
        <w:t>5</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9"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7A67AF">
        <w:rPr>
          <w:rFonts w:ascii="Times New Roman" w:hAnsi="Times New Roman"/>
          <w:sz w:val="28"/>
          <w:szCs w:val="28"/>
        </w:rPr>
        <w:t>3</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FB6CFD">
        <w:rPr>
          <w:rFonts w:ascii="Times New Roman" w:hAnsi="Times New Roman"/>
          <w:sz w:val="28"/>
          <w:szCs w:val="28"/>
        </w:rPr>
        <w:t>435,3</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FB6CFD">
        <w:rPr>
          <w:rFonts w:ascii="Times New Roman" w:hAnsi="Times New Roman"/>
          <w:sz w:val="28"/>
          <w:szCs w:val="28"/>
        </w:rPr>
        <w:t>452,7</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FB6CFD">
        <w:rPr>
          <w:rFonts w:ascii="Times New Roman" w:hAnsi="Times New Roman"/>
          <w:sz w:val="28"/>
          <w:szCs w:val="28"/>
        </w:rPr>
        <w:t>470,7</w:t>
      </w:r>
      <w:r w:rsidRPr="000149E1">
        <w:rPr>
          <w:rFonts w:ascii="Times New Roman" w:hAnsi="Times New Roman"/>
          <w:sz w:val="28"/>
          <w:szCs w:val="28"/>
        </w:rPr>
        <w:t xml:space="preserve"> тыс. рублей.</w:t>
      </w:r>
    </w:p>
    <w:p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а 202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A67AF">
        <w:rPr>
          <w:rFonts w:ascii="Times New Roman" w:hAnsi="Times New Roman"/>
          <w:color w:val="000000"/>
          <w:sz w:val="28"/>
          <w:szCs w:val="28"/>
        </w:rPr>
        <w:t>4</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A67AF">
        <w:rPr>
          <w:rFonts w:ascii="Times New Roman" w:hAnsi="Times New Roman"/>
          <w:color w:val="000000"/>
          <w:sz w:val="28"/>
          <w:szCs w:val="28"/>
        </w:rPr>
        <w:t>3</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A67AF">
        <w:rPr>
          <w:rFonts w:ascii="Times New Roman" w:hAnsi="Times New Roman"/>
          <w:color w:val="000000"/>
          <w:sz w:val="28"/>
          <w:szCs w:val="28"/>
        </w:rPr>
        <w:t xml:space="preserve">4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7A67AF">
        <w:rPr>
          <w:rFonts w:ascii="Times New Roman" w:hAnsi="Times New Roman"/>
          <w:color w:val="000000"/>
          <w:sz w:val="28"/>
          <w:szCs w:val="28"/>
        </w:rPr>
        <w:t>4</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года.</w:t>
      </w:r>
    </w:p>
    <w:p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7A67AF">
        <w:rPr>
          <w:rFonts w:ascii="Times New Roman" w:hAnsi="Times New Roman"/>
          <w:color w:val="000000"/>
          <w:sz w:val="28"/>
          <w:szCs w:val="28"/>
        </w:rPr>
        <w:t>4</w:t>
      </w:r>
      <w:r w:rsidR="00A64E01" w:rsidRPr="000149E1">
        <w:rPr>
          <w:rFonts w:ascii="Times New Roman" w:hAnsi="Times New Roman"/>
          <w:color w:val="000000"/>
          <w:sz w:val="28"/>
          <w:szCs w:val="28"/>
        </w:rPr>
        <w:t xml:space="preserve"> и 202</w:t>
      </w:r>
      <w:r w:rsidR="007A67AF">
        <w:rPr>
          <w:rFonts w:ascii="Times New Roman" w:hAnsi="Times New Roman"/>
          <w:color w:val="000000"/>
          <w:sz w:val="28"/>
          <w:szCs w:val="28"/>
        </w:rPr>
        <w:t>5</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7A67AF">
        <w:rPr>
          <w:rFonts w:ascii="Times New Roman" w:hAnsi="Times New Roman"/>
          <w:sz w:val="28"/>
          <w:szCs w:val="28"/>
        </w:rPr>
        <w:t>3</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322AD1" w:rsidRPr="000149E1" w:rsidRDefault="00322AD1" w:rsidP="000149E1">
      <w:pPr>
        <w:spacing w:after="0" w:line="240" w:lineRule="auto"/>
        <w:ind w:firstLine="709"/>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003B75A6">
        <w:rPr>
          <w:rFonts w:ascii="Times New Roman" w:hAnsi="Times New Roman"/>
          <w:color w:val="000000" w:themeColor="text1"/>
          <w:sz w:val="28"/>
          <w:szCs w:val="28"/>
        </w:rPr>
        <w:t xml:space="preserve"> год в сумме </w:t>
      </w:r>
      <w:r w:rsidR="000C4569">
        <w:rPr>
          <w:rFonts w:ascii="Times New Roman" w:hAnsi="Times New Roman"/>
          <w:b/>
          <w:color w:val="000000" w:themeColor="text1"/>
          <w:sz w:val="28"/>
          <w:szCs w:val="28"/>
        </w:rPr>
        <w:t>603,0</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3B75A6">
        <w:rPr>
          <w:rFonts w:ascii="Times New Roman" w:hAnsi="Times New Roman"/>
          <w:color w:val="000000" w:themeColor="text1"/>
          <w:sz w:val="28"/>
          <w:szCs w:val="28"/>
        </w:rPr>
        <w:t xml:space="preserve"> год в сумме </w:t>
      </w:r>
      <w:r w:rsidR="000C4569">
        <w:rPr>
          <w:rFonts w:ascii="Times New Roman" w:hAnsi="Times New Roman"/>
          <w:b/>
          <w:color w:val="000000" w:themeColor="text1"/>
          <w:sz w:val="28"/>
          <w:szCs w:val="28"/>
        </w:rPr>
        <w:t xml:space="preserve">630,1 </w:t>
      </w:r>
      <w:r w:rsidR="003B75A6">
        <w:rPr>
          <w:rFonts w:ascii="Times New Roman" w:hAnsi="Times New Roman"/>
          <w:color w:val="000000" w:themeColor="text1"/>
          <w:sz w:val="28"/>
          <w:szCs w:val="28"/>
        </w:rPr>
        <w:t>тыс. рублей и на 202</w:t>
      </w:r>
      <w:r w:rsidR="007A67AF">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0C4569">
        <w:rPr>
          <w:rFonts w:ascii="Times New Roman" w:hAnsi="Times New Roman"/>
          <w:b/>
          <w:color w:val="000000" w:themeColor="text1"/>
          <w:sz w:val="28"/>
          <w:szCs w:val="28"/>
        </w:rPr>
        <w:t>620,6</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C11742">
        <w:rPr>
          <w:rFonts w:ascii="Times New Roman" w:hAnsi="Times New Roman"/>
          <w:b/>
          <w:color w:val="000000" w:themeColor="text1"/>
          <w:sz w:val="28"/>
          <w:szCs w:val="28"/>
        </w:rPr>
        <w:t>44585,4</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w:t>
      </w:r>
      <w:r w:rsidR="00DB6001" w:rsidRPr="0094227B">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w:t>
      </w:r>
      <w:r w:rsidR="00432D2E" w:rsidRPr="0094227B">
        <w:rPr>
          <w:rFonts w:ascii="Times New Roman" w:hAnsi="Times New Roman"/>
          <w:color w:val="000000" w:themeColor="text1"/>
          <w:sz w:val="28"/>
          <w:szCs w:val="28"/>
        </w:rPr>
        <w:lastRenderedPageBreak/>
        <w:t xml:space="preserve">сумме </w:t>
      </w:r>
      <w:r w:rsidR="00235224">
        <w:rPr>
          <w:rFonts w:ascii="Times New Roman" w:hAnsi="Times New Roman"/>
          <w:b/>
          <w:color w:val="000000" w:themeColor="text1"/>
          <w:sz w:val="28"/>
          <w:szCs w:val="28"/>
        </w:rPr>
        <w:t>42774,7</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7A67AF">
        <w:rPr>
          <w:rFonts w:ascii="Times New Roman" w:hAnsi="Times New Roman"/>
          <w:color w:val="000000" w:themeColor="text1"/>
          <w:sz w:val="28"/>
          <w:szCs w:val="28"/>
        </w:rPr>
        <w:t>5</w:t>
      </w:r>
      <w:r w:rsidR="00432D2E" w:rsidRPr="0094227B">
        <w:rPr>
          <w:rFonts w:ascii="Times New Roman" w:hAnsi="Times New Roman"/>
          <w:color w:val="000000" w:themeColor="text1"/>
          <w:sz w:val="28"/>
          <w:szCs w:val="28"/>
        </w:rPr>
        <w:t xml:space="preserve"> год в сумме </w:t>
      </w:r>
      <w:r w:rsidR="00235224">
        <w:rPr>
          <w:rFonts w:ascii="Times New Roman" w:hAnsi="Times New Roman"/>
          <w:b/>
          <w:color w:val="000000" w:themeColor="text1"/>
          <w:sz w:val="28"/>
          <w:szCs w:val="28"/>
        </w:rPr>
        <w:t>44818,5</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rsidR="00353214" w:rsidRDefault="00353214" w:rsidP="0072160D">
      <w:pPr>
        <w:spacing w:after="0" w:line="240" w:lineRule="auto"/>
        <w:ind w:firstLine="567"/>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322AD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322AD1" w:rsidRDefault="00322AD1" w:rsidP="000149E1">
      <w:pPr>
        <w:spacing w:after="0" w:line="240" w:lineRule="auto"/>
        <w:ind w:firstLine="709"/>
        <w:contextualSpacing/>
        <w:jc w:val="both"/>
        <w:rPr>
          <w:rFonts w:ascii="Times New Roman" w:hAnsi="Times New Roman"/>
          <w:sz w:val="28"/>
          <w:szCs w:val="28"/>
        </w:rPr>
      </w:pPr>
    </w:p>
    <w:p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7A67AF">
        <w:rPr>
          <w:rFonts w:ascii="Times New Roman" w:hAnsi="Times New Roman"/>
          <w:color w:val="000000"/>
          <w:sz w:val="28"/>
          <w:szCs w:val="28"/>
        </w:rPr>
        <w:t>3</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7A67AF">
        <w:rPr>
          <w:rFonts w:ascii="Times New Roman" w:hAnsi="Times New Roman"/>
          <w:color w:val="000000" w:themeColor="text1"/>
          <w:sz w:val="28"/>
          <w:szCs w:val="28"/>
        </w:rPr>
        <w:t>5</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7A67AF">
        <w:rPr>
          <w:rFonts w:ascii="Times New Roman" w:hAnsi="Times New Roman"/>
          <w:color w:val="000000"/>
          <w:sz w:val="28"/>
          <w:szCs w:val="28"/>
        </w:rPr>
        <w:t>4</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и 20</w:t>
      </w:r>
      <w:r w:rsidR="009F2131"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4375E6" w:rsidRDefault="004375E6" w:rsidP="004375E6">
      <w:pPr>
        <w:spacing w:after="0" w:line="240" w:lineRule="auto"/>
        <w:ind w:firstLine="709"/>
        <w:contextualSpacing/>
        <w:jc w:val="both"/>
        <w:rPr>
          <w:rFonts w:ascii="Times New Roman" w:hAnsi="Times New Roman"/>
          <w:sz w:val="28"/>
          <w:szCs w:val="28"/>
        </w:rPr>
      </w:pPr>
    </w:p>
    <w:p w:rsidR="004375E6" w:rsidRPr="004375E6" w:rsidRDefault="004375E6" w:rsidP="004375E6">
      <w:pPr>
        <w:spacing w:after="0" w:line="240" w:lineRule="auto"/>
        <w:ind w:firstLine="709"/>
        <w:contextualSpacing/>
        <w:jc w:val="both"/>
        <w:rPr>
          <w:rFonts w:ascii="Times New Roman" w:hAnsi="Times New Roman"/>
          <w:sz w:val="28"/>
          <w:szCs w:val="28"/>
        </w:rPr>
      </w:pPr>
      <w:r w:rsidRPr="004375E6">
        <w:rPr>
          <w:rFonts w:ascii="Times New Roman" w:hAnsi="Times New Roman"/>
          <w:b/>
          <w:sz w:val="28"/>
          <w:szCs w:val="28"/>
        </w:rPr>
        <w:t>Статья 1</w:t>
      </w:r>
      <w:r w:rsidR="00FA2D90">
        <w:rPr>
          <w:rFonts w:ascii="Times New Roman" w:hAnsi="Times New Roman"/>
          <w:b/>
          <w:sz w:val="28"/>
          <w:szCs w:val="28"/>
        </w:rPr>
        <w:t>2</w:t>
      </w:r>
      <w:r w:rsidRPr="004375E6">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rsid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7A67AF">
        <w:rPr>
          <w:rFonts w:ascii="Times New Roman" w:hAnsi="Times New Roman"/>
          <w:sz w:val="28"/>
          <w:szCs w:val="28"/>
        </w:rPr>
        <w:t>3</w:t>
      </w:r>
      <w:r w:rsidRPr="00FF3021">
        <w:rPr>
          <w:rFonts w:ascii="Times New Roman" w:hAnsi="Times New Roman"/>
          <w:sz w:val="28"/>
          <w:szCs w:val="28"/>
        </w:rPr>
        <w:t xml:space="preserve"> год в сумме </w:t>
      </w:r>
      <w:r w:rsidR="00235224">
        <w:rPr>
          <w:rFonts w:ascii="Times New Roman" w:hAnsi="Times New Roman"/>
          <w:sz w:val="28"/>
          <w:szCs w:val="28"/>
        </w:rPr>
        <w:t>13475,</w:t>
      </w:r>
      <w:r w:rsidR="00C11742">
        <w:rPr>
          <w:rFonts w:ascii="Times New Roman" w:hAnsi="Times New Roman"/>
          <w:sz w:val="28"/>
          <w:szCs w:val="28"/>
        </w:rPr>
        <w:t>8</w:t>
      </w:r>
      <w:r w:rsidRPr="00FF3021">
        <w:rPr>
          <w:rFonts w:ascii="Times New Roman" w:hAnsi="Times New Roman"/>
          <w:sz w:val="28"/>
          <w:szCs w:val="28"/>
        </w:rPr>
        <w:t xml:space="preserve"> тыс. рублей, на 202</w:t>
      </w:r>
      <w:r w:rsidR="007A67AF">
        <w:rPr>
          <w:rFonts w:ascii="Times New Roman" w:hAnsi="Times New Roman"/>
          <w:sz w:val="28"/>
          <w:szCs w:val="28"/>
        </w:rPr>
        <w:t>4</w:t>
      </w:r>
      <w:r w:rsidRPr="00FF3021">
        <w:rPr>
          <w:rFonts w:ascii="Times New Roman" w:hAnsi="Times New Roman"/>
          <w:sz w:val="28"/>
          <w:szCs w:val="28"/>
        </w:rPr>
        <w:t xml:space="preserve"> год в сумме </w:t>
      </w:r>
      <w:r w:rsidR="00C11742">
        <w:rPr>
          <w:rFonts w:ascii="Times New Roman" w:hAnsi="Times New Roman"/>
          <w:sz w:val="28"/>
          <w:szCs w:val="28"/>
        </w:rPr>
        <w:t>14180,0</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7A67AF">
        <w:rPr>
          <w:rFonts w:ascii="Times New Roman" w:hAnsi="Times New Roman"/>
          <w:sz w:val="28"/>
          <w:szCs w:val="28"/>
        </w:rPr>
        <w:t>5</w:t>
      </w:r>
      <w:r w:rsidRPr="00FF3021">
        <w:rPr>
          <w:rFonts w:ascii="Times New Roman" w:hAnsi="Times New Roman"/>
          <w:sz w:val="28"/>
          <w:szCs w:val="28"/>
        </w:rPr>
        <w:t xml:space="preserve"> год в сумме </w:t>
      </w:r>
      <w:r w:rsidR="00235224">
        <w:rPr>
          <w:rFonts w:ascii="Times New Roman" w:hAnsi="Times New Roman"/>
          <w:sz w:val="28"/>
          <w:szCs w:val="28"/>
        </w:rPr>
        <w:t>14937,</w:t>
      </w:r>
      <w:r w:rsidR="00C11742">
        <w:rPr>
          <w:rFonts w:ascii="Times New Roman" w:hAnsi="Times New Roman"/>
          <w:sz w:val="28"/>
          <w:szCs w:val="28"/>
        </w:rPr>
        <w:t>1</w:t>
      </w:r>
      <w:r w:rsidRPr="00FF3021">
        <w:rPr>
          <w:rFonts w:ascii="Times New Roman" w:hAnsi="Times New Roman"/>
          <w:sz w:val="28"/>
          <w:szCs w:val="28"/>
        </w:rPr>
        <w:t xml:space="preserve"> тыс. рублей.</w:t>
      </w:r>
    </w:p>
    <w:p w:rsidR="00763041"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rsidR="00763041" w:rsidRPr="00763041" w:rsidRDefault="00763041" w:rsidP="00763041">
      <w:pPr>
        <w:spacing w:after="0" w:line="23" w:lineRule="atLeast"/>
        <w:ind w:firstLine="540"/>
        <w:jc w:val="center"/>
        <w:rPr>
          <w:rFonts w:ascii="Times New Roman" w:eastAsia="Times New Roman" w:hAnsi="Times New Roman"/>
          <w:b/>
          <w:sz w:val="28"/>
          <w:szCs w:val="28"/>
          <w:lang w:eastAsia="ru-RU"/>
        </w:rPr>
      </w:pPr>
      <w:r w:rsidRPr="00763041">
        <w:rPr>
          <w:rFonts w:ascii="Times New Roman" w:eastAsia="Times New Roman" w:hAnsi="Times New Roman"/>
          <w:b/>
          <w:sz w:val="28"/>
          <w:szCs w:val="28"/>
          <w:lang w:eastAsia="ru-RU"/>
        </w:rPr>
        <w:t>Статья 13. Средства, подлежащие казначейскому сопровождению</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763041">
        <w:rPr>
          <w:rFonts w:ascii="Times New Roman" w:eastAsia="Times New Roman" w:hAnsi="Times New Roman"/>
          <w:sz w:val="28"/>
          <w:szCs w:val="28"/>
          <w:lang w:eastAsia="ru-RU"/>
        </w:rPr>
        <w:t xml:space="preserve">Установить, что в 2023 году в соответствии </w:t>
      </w:r>
      <w:r w:rsidRPr="00763041">
        <w:rPr>
          <w:rFonts w:ascii="Times New Roman" w:eastAsia="Times New Roman" w:hAnsi="Times New Roman"/>
          <w:color w:val="000000"/>
          <w:sz w:val="28"/>
          <w:szCs w:val="28"/>
          <w:lang w:eastAsia="ru-RU"/>
        </w:rPr>
        <w:t xml:space="preserve">со </w:t>
      </w:r>
      <w:hyperlink r:id="rId10" w:history="1">
        <w:r w:rsidRPr="00763041">
          <w:rPr>
            <w:rFonts w:ascii="Times New Roman" w:eastAsia="Times New Roman" w:hAnsi="Times New Roman"/>
            <w:color w:val="000000"/>
            <w:sz w:val="28"/>
            <w:szCs w:val="28"/>
            <w:lang w:eastAsia="ru-RU"/>
          </w:rPr>
          <w:t>статьей 242.26</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763041">
        <w:rPr>
          <w:rFonts w:ascii="Times New Roman" w:eastAsia="Times New Roman" w:hAnsi="Times New Roman"/>
          <w:sz w:val="28"/>
          <w:szCs w:val="28"/>
          <w:lang w:eastAsia="ru-RU"/>
        </w:rPr>
        <w:t xml:space="preserve"> бюджета</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субсидии бюджетным и автономным учреждениям</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предоставляемые в соответствии с </w:t>
      </w:r>
      <w:hyperlink r:id="rId11" w:history="1">
        <w:r w:rsidRPr="00763041">
          <w:rPr>
            <w:rFonts w:ascii="Times New Roman" w:eastAsia="Times New Roman" w:hAnsi="Times New Roman"/>
            <w:color w:val="000000"/>
            <w:sz w:val="28"/>
            <w:szCs w:val="28"/>
            <w:lang w:eastAsia="ru-RU"/>
          </w:rPr>
          <w:t>пунктом 4 статьи 78.1</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763041">
        <w:rPr>
          <w:rFonts w:ascii="Times New Roman" w:eastAsia="Times New Roman" w:hAnsi="Times New Roman"/>
          <w:sz w:val="28"/>
          <w:szCs w:val="28"/>
          <w:lang w:eastAsia="ru-RU"/>
        </w:rPr>
        <w:t>ником финансового обеспечения которых являются указанные субсидии.</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8"/>
      </w:tblGrid>
      <w:tr w:rsidR="00763041" w:rsidRPr="00763041" w:rsidTr="009E398B">
        <w:trPr>
          <w:trHeight w:val="765"/>
        </w:trPr>
        <w:tc>
          <w:tcPr>
            <w:tcW w:w="246" w:type="dxa"/>
          </w:tcPr>
          <w:p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763041">
              <w:rPr>
                <w:rFonts w:ascii="Times New Roman" w:eastAsia="Times New Roman" w:hAnsi="Times New Roman"/>
                <w:b/>
                <w:color w:val="000000"/>
                <w:sz w:val="28"/>
                <w:szCs w:val="28"/>
                <w:lang w:eastAsia="ru-RU"/>
              </w:rPr>
              <w:t>Статья 14. Особенности использования в 2023 году средств, подлежащих казначейскому сопровождению</w:t>
            </w:r>
          </w:p>
          <w:p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0" w:name="Par3"/>
      <w:bookmarkEnd w:id="0"/>
      <w:r w:rsidRPr="00763041">
        <w:rPr>
          <w:rFonts w:ascii="Times New Roman" w:eastAsia="Times New Roman"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763041">
          <w:rPr>
            <w:rFonts w:ascii="Times New Roman" w:eastAsia="Times New Roman" w:hAnsi="Times New Roman"/>
            <w:color w:val="000000"/>
            <w:sz w:val="28"/>
            <w:szCs w:val="28"/>
            <w:lang w:eastAsia="ru-RU"/>
          </w:rPr>
          <w:t>статье</w:t>
        </w:r>
        <w:r>
          <w:rPr>
            <w:rFonts w:ascii="Times New Roman" w:eastAsia="Times New Roman" w:hAnsi="Times New Roman"/>
            <w:color w:val="000000"/>
            <w:sz w:val="28"/>
            <w:szCs w:val="28"/>
            <w:lang w:eastAsia="ru-RU"/>
          </w:rPr>
          <w:t xml:space="preserve"> </w:t>
        </w:r>
        <w:r w:rsidRPr="00763041">
          <w:rPr>
            <w:rFonts w:ascii="Times New Roman" w:eastAsia="Times New Roman" w:hAnsi="Times New Roman"/>
            <w:color w:val="000000"/>
            <w:sz w:val="28"/>
            <w:szCs w:val="28"/>
            <w:lang w:eastAsia="ru-RU"/>
          </w:rPr>
          <w:t>13</w:t>
        </w:r>
      </w:hyperlink>
      <w:r w:rsidRPr="00763041">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w:t>
      </w:r>
      <w:r w:rsidRPr="00763041">
        <w:rPr>
          <w:rFonts w:ascii="Times New Roman" w:eastAsia="Times New Roman" w:hAnsi="Times New Roman"/>
          <w:color w:val="000000"/>
          <w:sz w:val="28"/>
          <w:szCs w:val="28"/>
          <w:lang w:eastAsia="ru-RU"/>
        </w:rPr>
        <w:lastRenderedPageBreak/>
        <w:t>контрактам (договорам) осуществляется в установленном Правительством Российской Федерации порядке с лицевых счетов участника казначейск</w:t>
      </w:r>
      <w:r w:rsidRPr="00763041">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2. Положения </w:t>
      </w:r>
      <w:hyperlink w:anchor="Par3" w:history="1">
        <w:r w:rsidRPr="00763041">
          <w:rPr>
            <w:rFonts w:ascii="Times New Roman" w:eastAsia="Times New Roman" w:hAnsi="Times New Roman"/>
            <w:color w:val="000000"/>
            <w:sz w:val="28"/>
            <w:szCs w:val="28"/>
            <w:lang w:eastAsia="ru-RU"/>
          </w:rPr>
          <w:t>части 1</w:t>
        </w:r>
      </w:hyperlink>
      <w:r w:rsidRPr="00763041">
        <w:rPr>
          <w:rFonts w:ascii="Times New Roman" w:eastAsia="Times New Roman" w:hAnsi="Times New Roman"/>
          <w:color w:val="000000"/>
          <w:sz w:val="28"/>
          <w:szCs w:val="28"/>
          <w:lang w:eastAsia="ru-RU"/>
        </w:rPr>
        <w:t xml:space="preserve"> </w:t>
      </w:r>
      <w:r w:rsidRPr="00763041">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763041">
          <w:rPr>
            <w:rFonts w:ascii="Times New Roman" w:eastAsia="Times New Roman" w:hAnsi="Times New Roman"/>
            <w:color w:val="000000"/>
            <w:sz w:val="28"/>
            <w:szCs w:val="28"/>
            <w:lang w:eastAsia="ru-RU"/>
          </w:rPr>
          <w:t xml:space="preserve">статье </w:t>
        </w:r>
      </w:hyperlink>
      <w:r w:rsidRPr="00763041">
        <w:rPr>
          <w:rFonts w:ascii="Times New Roman" w:eastAsia="Times New Roman" w:hAnsi="Times New Roman"/>
          <w:color w:val="000000"/>
          <w:sz w:val="28"/>
          <w:szCs w:val="28"/>
          <w:lang w:eastAsia="ru-RU"/>
        </w:rPr>
        <w:t xml:space="preserve">13 </w:t>
      </w:r>
      <w:r w:rsidRPr="00763041">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763041" w:rsidRPr="004375E6"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rsidR="004375E6" w:rsidRPr="000149E1" w:rsidRDefault="004375E6" w:rsidP="000149E1">
      <w:pPr>
        <w:spacing w:after="0" w:line="240" w:lineRule="auto"/>
        <w:ind w:firstLine="709"/>
        <w:contextualSpacing/>
        <w:jc w:val="both"/>
        <w:rPr>
          <w:rFonts w:ascii="Times New Roman" w:hAnsi="Times New Roman"/>
          <w:sz w:val="28"/>
          <w:szCs w:val="28"/>
        </w:rPr>
      </w:pPr>
    </w:p>
    <w:p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763041">
        <w:rPr>
          <w:rFonts w:ascii="Times New Roman" w:hAnsi="Times New Roman"/>
          <w:b/>
          <w:sz w:val="28"/>
          <w:szCs w:val="28"/>
        </w:rPr>
        <w:t>5</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7A67AF">
        <w:rPr>
          <w:rFonts w:ascii="Times New Roman" w:hAnsi="Times New Roman"/>
          <w:b/>
          <w:sz w:val="28"/>
          <w:szCs w:val="28"/>
        </w:rPr>
        <w:t>3</w:t>
      </w:r>
      <w:r w:rsidR="009B5D2E" w:rsidRPr="00DE326A">
        <w:rPr>
          <w:rFonts w:ascii="Times New Roman" w:hAnsi="Times New Roman"/>
          <w:b/>
          <w:sz w:val="28"/>
          <w:szCs w:val="28"/>
        </w:rPr>
        <w:t xml:space="preserve"> году</w:t>
      </w:r>
    </w:p>
    <w:p w:rsidR="007B29AE" w:rsidRPr="00DE326A" w:rsidRDefault="007B29AE" w:rsidP="000149E1">
      <w:pPr>
        <w:spacing w:after="0" w:line="240" w:lineRule="auto"/>
        <w:ind w:firstLine="709"/>
        <w:contextualSpacing/>
        <w:jc w:val="center"/>
        <w:rPr>
          <w:rFonts w:ascii="Times New Roman" w:hAnsi="Times New Roman"/>
          <w:b/>
          <w:sz w:val="28"/>
          <w:szCs w:val="28"/>
        </w:rPr>
      </w:pPr>
    </w:p>
    <w:p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lastRenderedPageBreak/>
        <w:t>1.</w:t>
      </w:r>
      <w:r w:rsidR="00DC7D6D" w:rsidRPr="00DE326A">
        <w:rPr>
          <w:rFonts w:ascii="Times New Roman" w:hAnsi="Times New Roman"/>
          <w:sz w:val="28"/>
          <w:szCs w:val="28"/>
        </w:rPr>
        <w:t xml:space="preserve"> </w:t>
      </w:r>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E95706">
        <w:rPr>
          <w:rFonts w:ascii="Times New Roman" w:hAnsi="Times New Roman"/>
          <w:sz w:val="28"/>
          <w:szCs w:val="28"/>
        </w:rPr>
        <w:t>3</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4E240D">
        <w:rPr>
          <w:rFonts w:ascii="Times New Roman" w:hAnsi="Times New Roman"/>
          <w:sz w:val="28"/>
          <w:szCs w:val="28"/>
        </w:rPr>
        <w:t>206</w:t>
      </w:r>
      <w:r w:rsidRPr="00DE326A">
        <w:rPr>
          <w:rFonts w:ascii="Times New Roman" w:hAnsi="Times New Roman"/>
          <w:sz w:val="28"/>
          <w:szCs w:val="28"/>
        </w:rPr>
        <w:t xml:space="preserve"> от </w:t>
      </w:r>
      <w:r w:rsidR="007A67AF">
        <w:rPr>
          <w:rFonts w:ascii="Times New Roman" w:hAnsi="Times New Roman"/>
          <w:sz w:val="28"/>
          <w:szCs w:val="28"/>
        </w:rPr>
        <w:t>23</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7A67AF">
        <w:rPr>
          <w:rFonts w:ascii="Times New Roman" w:hAnsi="Times New Roman"/>
          <w:sz w:val="28"/>
          <w:szCs w:val="28"/>
        </w:rPr>
        <w:t>1</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7A67AF">
        <w:rPr>
          <w:rFonts w:ascii="Times New Roman" w:hAnsi="Times New Roman"/>
          <w:bCs/>
          <w:sz w:val="28"/>
          <w:szCs w:val="28"/>
        </w:rPr>
        <w:t>2</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7A67AF">
        <w:rPr>
          <w:rFonts w:ascii="Times New Roman" w:hAnsi="Times New Roman"/>
          <w:sz w:val="28"/>
          <w:szCs w:val="28"/>
        </w:rPr>
        <w:t>3</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7A67AF">
        <w:rPr>
          <w:rFonts w:ascii="Times New Roman" w:hAnsi="Times New Roman"/>
          <w:sz w:val="28"/>
          <w:szCs w:val="28"/>
        </w:rPr>
        <w:t>4</w:t>
      </w:r>
      <w:r w:rsidR="00C8375E" w:rsidRPr="00DE326A">
        <w:rPr>
          <w:rFonts w:ascii="Times New Roman" w:hAnsi="Times New Roman"/>
          <w:sz w:val="28"/>
          <w:szCs w:val="28"/>
        </w:rPr>
        <w:t xml:space="preserve"> годов</w:t>
      </w:r>
      <w:r w:rsidRPr="00DE326A">
        <w:rPr>
          <w:rFonts w:ascii="Times New Roman" w:hAnsi="Times New Roman"/>
          <w:bCs/>
          <w:sz w:val="28"/>
          <w:szCs w:val="28"/>
        </w:rPr>
        <w:t xml:space="preserve">», </w:t>
      </w:r>
      <w:r w:rsidRPr="00DE326A">
        <w:rPr>
          <w:rFonts w:ascii="Times New Roman" w:hAnsi="Times New Roman"/>
          <w:sz w:val="28"/>
          <w:szCs w:val="28"/>
        </w:rPr>
        <w:t>подлежат возврату в областной бюджет в соответствии с действующим законодательством.</w:t>
      </w:r>
    </w:p>
    <w:p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4E240D">
        <w:rPr>
          <w:rFonts w:ascii="Times New Roman" w:hAnsi="Times New Roman"/>
          <w:sz w:val="28"/>
          <w:szCs w:val="28"/>
        </w:rPr>
        <w:t>3</w:t>
      </w:r>
      <w:r>
        <w:rPr>
          <w:rFonts w:ascii="Times New Roman" w:hAnsi="Times New Roman"/>
          <w:sz w:val="28"/>
          <w:szCs w:val="28"/>
        </w:rPr>
        <w:t>-202</w:t>
      </w:r>
      <w:r w:rsidR="004E240D">
        <w:rPr>
          <w:rFonts w:ascii="Times New Roman" w:hAnsi="Times New Roman"/>
          <w:sz w:val="28"/>
          <w:szCs w:val="28"/>
        </w:rPr>
        <w:t>5</w:t>
      </w:r>
      <w:r>
        <w:rPr>
          <w:rFonts w:ascii="Times New Roman" w:hAnsi="Times New Roman"/>
          <w:sz w:val="28"/>
          <w:szCs w:val="28"/>
        </w:rPr>
        <w:t xml:space="preserve"> годы.</w:t>
      </w:r>
    </w:p>
    <w:p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
    <w:p w:rsidR="000149E1" w:rsidRDefault="000149E1" w:rsidP="000149E1">
      <w:pPr>
        <w:pStyle w:val="a5"/>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r>
        <w:rPr>
          <w:rFonts w:ascii="Times New Roman" w:hAnsi="Times New Roman"/>
          <w:b/>
          <w:sz w:val="28"/>
          <w:szCs w:val="28"/>
        </w:rPr>
        <w:t>Карьянова</w:t>
      </w:r>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rsidR="00875B43" w:rsidRDefault="00853A4A" w:rsidP="00875B4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Pr="00853A4A">
        <w:rPr>
          <w:rFonts w:ascii="Times New Roman" w:hAnsi="Times New Roman"/>
          <w:b/>
          <w:sz w:val="28"/>
          <w:szCs w:val="28"/>
        </w:rPr>
        <w:t>от «23» декабря  2022г. № 26</w:t>
      </w:r>
      <w:r w:rsidR="004F727E">
        <w:rPr>
          <w:rFonts w:ascii="Times New Roman" w:hAnsi="Times New Roman"/>
          <w:b/>
          <w:sz w:val="28"/>
          <w:szCs w:val="28"/>
        </w:rPr>
        <w:t>7</w:t>
      </w:r>
      <w:bookmarkStart w:id="1" w:name="_GoBack"/>
      <w:bookmarkEnd w:id="1"/>
      <w:r>
        <w:rPr>
          <w:rFonts w:ascii="Times New Roman" w:hAnsi="Times New Roman"/>
          <w:b/>
          <w:sz w:val="28"/>
          <w:szCs w:val="28"/>
        </w:rPr>
        <w:t xml:space="preserve"> </w:t>
      </w:r>
    </w:p>
    <w:p w:rsidR="00853A4A" w:rsidRDefault="00853A4A" w:rsidP="00875B43">
      <w:pPr>
        <w:spacing w:after="0" w:line="240" w:lineRule="auto"/>
        <w:ind w:firstLine="709"/>
        <w:jc w:val="center"/>
        <w:rPr>
          <w:rFonts w:ascii="Times New Roman" w:hAnsi="Times New Roman"/>
          <w:b/>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4E240D">
        <w:rPr>
          <w:rFonts w:ascii="Times New Roman" w:hAnsi="Times New Roman"/>
          <w:b/>
          <w:caps/>
          <w:sz w:val="28"/>
          <w:szCs w:val="28"/>
        </w:rPr>
        <w:t>4</w:t>
      </w:r>
      <w:r w:rsidRPr="000149E1">
        <w:rPr>
          <w:rFonts w:ascii="Times New Roman" w:hAnsi="Times New Roman"/>
          <w:b/>
          <w:caps/>
          <w:sz w:val="28"/>
          <w:szCs w:val="28"/>
        </w:rPr>
        <w:t xml:space="preserve"> ГОДА</w:t>
      </w: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0149E1" w:rsidTr="00773ACD">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679"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675" w:type="dxa"/>
          </w:tcPr>
          <w:p w:rsidR="009B5D2E" w:rsidRPr="000149E1" w:rsidRDefault="009B5D2E" w:rsidP="004E240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sidR="00651126">
              <w:rPr>
                <w:rFonts w:ascii="Times New Roman" w:hAnsi="Times New Roman"/>
                <w:b/>
                <w:sz w:val="28"/>
                <w:szCs w:val="28"/>
              </w:rPr>
              <w:t>2</w:t>
            </w:r>
            <w:r w:rsidR="004E240D">
              <w:rPr>
                <w:rFonts w:ascii="Times New Roman" w:hAnsi="Times New Roman"/>
                <w:b/>
                <w:sz w:val="28"/>
                <w:szCs w:val="28"/>
              </w:rPr>
              <w:t>4</w:t>
            </w:r>
            <w:r w:rsidRPr="000149E1">
              <w:rPr>
                <w:rFonts w:ascii="Times New Roman" w:hAnsi="Times New Roman"/>
                <w:b/>
                <w:sz w:val="28"/>
                <w:szCs w:val="28"/>
              </w:rPr>
              <w:t xml:space="preserve"> года</w:t>
            </w:r>
          </w:p>
        </w:tc>
      </w:tr>
      <w:tr w:rsidR="00875B43" w:rsidRPr="000149E1" w:rsidTr="00773ACD">
        <w:trPr>
          <w:jc w:val="center"/>
        </w:trPr>
        <w:tc>
          <w:tcPr>
            <w:tcW w:w="685" w:type="dxa"/>
            <w:vAlign w:val="center"/>
          </w:tcPr>
          <w:p w:rsidR="00875B43" w:rsidRPr="000149E1" w:rsidRDefault="00875B43" w:rsidP="00716AA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679" w:type="dxa"/>
          </w:tcPr>
          <w:p w:rsidR="00875B43" w:rsidRPr="00D9056A" w:rsidRDefault="00875B43" w:rsidP="00875B43">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Pr="000149E1" w:rsidRDefault="00875B43" w:rsidP="00322AD1">
            <w:pPr>
              <w:spacing w:after="0" w:line="240" w:lineRule="auto"/>
              <w:ind w:right="68"/>
              <w:jc w:val="right"/>
              <w:rPr>
                <w:rFonts w:ascii="Times New Roman" w:hAnsi="Times New Roman"/>
                <w:sz w:val="28"/>
                <w:szCs w:val="28"/>
              </w:rPr>
            </w:pP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5679" w:type="dxa"/>
          </w:tcPr>
          <w:p w:rsidR="00875B43" w:rsidRPr="00642848" w:rsidRDefault="00875B43" w:rsidP="00FA2D90">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FA2D90">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5679" w:type="dxa"/>
          </w:tcPr>
          <w:p w:rsidR="00875B43" w:rsidRPr="00D9056A" w:rsidRDefault="00FA2D90" w:rsidP="00FA2D90">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875B43" w:rsidRPr="00D9056A">
              <w:rPr>
                <w:rFonts w:ascii="Times New Roman" w:hAnsi="Times New Roman"/>
                <w:sz w:val="28"/>
                <w:szCs w:val="28"/>
                <w:lang w:eastAsia="ru-RU"/>
              </w:rPr>
              <w:t>униципальн</w:t>
            </w:r>
            <w:r>
              <w:rPr>
                <w:rFonts w:ascii="Times New Roman" w:hAnsi="Times New Roman"/>
                <w:sz w:val="28"/>
                <w:szCs w:val="28"/>
                <w:lang w:eastAsia="ru-RU"/>
              </w:rPr>
              <w:t xml:space="preserve">ые гарантии муниципальным </w:t>
            </w:r>
            <w:r w:rsidR="00875B43" w:rsidRPr="00D9056A">
              <w:rPr>
                <w:rFonts w:ascii="Times New Roman" w:hAnsi="Times New Roman"/>
                <w:sz w:val="28"/>
                <w:szCs w:val="28"/>
                <w:lang w:eastAsia="ru-RU"/>
              </w:rPr>
              <w:t xml:space="preserve"> образования</w:t>
            </w:r>
            <w:r>
              <w:rPr>
                <w:rFonts w:ascii="Times New Roman" w:hAnsi="Times New Roman"/>
                <w:sz w:val="28"/>
                <w:szCs w:val="28"/>
                <w:lang w:eastAsia="ru-RU"/>
              </w:rPr>
              <w:t>м .</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322AD1">
            <w:pPr>
              <w:spacing w:after="0" w:line="240" w:lineRule="auto"/>
              <w:rPr>
                <w:rFonts w:ascii="Times New Roman" w:hAnsi="Times New Roman"/>
                <w:sz w:val="28"/>
                <w:szCs w:val="28"/>
              </w:rPr>
            </w:pPr>
          </w:p>
        </w:tc>
        <w:tc>
          <w:tcPr>
            <w:tcW w:w="5679" w:type="dxa"/>
          </w:tcPr>
          <w:p w:rsidR="00773ACD" w:rsidRDefault="00875B43" w:rsidP="00875B43">
            <w:pPr>
              <w:spacing w:after="0" w:line="240" w:lineRule="auto"/>
              <w:ind w:right="68"/>
              <w:rPr>
                <w:rFonts w:ascii="Times New Roman" w:hAnsi="Times New Roman"/>
                <w:sz w:val="28"/>
                <w:szCs w:val="28"/>
              </w:rPr>
            </w:pPr>
            <w:r w:rsidRPr="00642848">
              <w:rPr>
                <w:rFonts w:ascii="Times New Roman" w:hAnsi="Times New Roman"/>
                <w:sz w:val="28"/>
                <w:szCs w:val="28"/>
              </w:rPr>
              <w:t xml:space="preserve">Итого верхний предел муниципального внутреннего долга </w:t>
            </w:r>
            <w:r>
              <w:rPr>
                <w:rFonts w:ascii="Times New Roman" w:hAnsi="Times New Roman"/>
                <w:sz w:val="28"/>
                <w:szCs w:val="28"/>
              </w:rPr>
              <w:t>сельского</w:t>
            </w:r>
            <w:r w:rsidRPr="00642848">
              <w:rPr>
                <w:rFonts w:ascii="Times New Roman" w:hAnsi="Times New Roman"/>
                <w:sz w:val="28"/>
                <w:szCs w:val="28"/>
              </w:rPr>
              <w:t xml:space="preserve"> поселения</w:t>
            </w:r>
            <w:r>
              <w:rPr>
                <w:rFonts w:ascii="Times New Roman" w:hAnsi="Times New Roman"/>
                <w:sz w:val="28"/>
                <w:szCs w:val="28"/>
              </w:rPr>
              <w:t xml:space="preserve"> </w:t>
            </w:r>
          </w:p>
          <w:p w:rsidR="00875B43" w:rsidRDefault="00875B43" w:rsidP="00875B43">
            <w:pPr>
              <w:spacing w:after="0" w:line="240" w:lineRule="auto"/>
              <w:ind w:right="68"/>
              <w:rPr>
                <w:rFonts w:ascii="Times New Roman" w:hAnsi="Times New Roman"/>
                <w:sz w:val="28"/>
                <w:szCs w:val="28"/>
              </w:rPr>
            </w:pPr>
            <w:r>
              <w:rPr>
                <w:rFonts w:ascii="Times New Roman" w:hAnsi="Times New Roman"/>
                <w:sz w:val="28"/>
                <w:szCs w:val="28"/>
              </w:rPr>
              <w:t>на 1 января 202</w:t>
            </w:r>
            <w:r w:rsidR="00E95706">
              <w:rPr>
                <w:rFonts w:ascii="Times New Roman" w:hAnsi="Times New Roman"/>
                <w:sz w:val="28"/>
                <w:szCs w:val="28"/>
              </w:rPr>
              <w:t>4</w:t>
            </w:r>
            <w:r>
              <w:rPr>
                <w:rFonts w:ascii="Times New Roman" w:hAnsi="Times New Roman"/>
                <w:sz w:val="28"/>
                <w:szCs w:val="28"/>
              </w:rPr>
              <w:t xml:space="preserve"> года,</w:t>
            </w:r>
          </w:p>
          <w:p w:rsidR="00875B43" w:rsidRPr="00642848" w:rsidRDefault="00875B43" w:rsidP="00B6591B">
            <w:pPr>
              <w:spacing w:after="0" w:line="240" w:lineRule="auto"/>
              <w:ind w:right="68"/>
              <w:rPr>
                <w:rFonts w:ascii="Times New Roman" w:hAnsi="Times New Roman"/>
                <w:sz w:val="28"/>
                <w:szCs w:val="28"/>
              </w:rPr>
            </w:pPr>
            <w:r>
              <w:rPr>
                <w:rFonts w:ascii="Times New Roman" w:hAnsi="Times New Roman"/>
                <w:sz w:val="28"/>
                <w:szCs w:val="28"/>
              </w:rPr>
              <w:t>в том числе</w:t>
            </w:r>
            <w:r w:rsidR="00B6591B">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2675" w:type="dxa"/>
          </w:tcPr>
          <w:p w:rsidR="00875B43" w:rsidRDefault="00875B43" w:rsidP="00322AD1">
            <w:pPr>
              <w:spacing w:after="0" w:line="240" w:lineRule="auto"/>
              <w:ind w:right="68"/>
              <w:jc w:val="right"/>
              <w:rPr>
                <w:rFonts w:ascii="Times New Roman" w:hAnsi="Times New Roman"/>
                <w:sz w:val="28"/>
                <w:szCs w:val="28"/>
              </w:rPr>
            </w:pPr>
            <w:r>
              <w:rPr>
                <w:rFonts w:ascii="Times New Roman" w:hAnsi="Times New Roman"/>
                <w:sz w:val="28"/>
                <w:szCs w:val="28"/>
              </w:rPr>
              <w:t>0</w:t>
            </w: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Pr="000149E1" w:rsidRDefault="00875B43" w:rsidP="008B0FD6">
            <w:pPr>
              <w:spacing w:after="0" w:line="240" w:lineRule="auto"/>
              <w:ind w:right="68"/>
              <w:jc w:val="right"/>
              <w:rPr>
                <w:rFonts w:ascii="Times New Roman" w:hAnsi="Times New Roman"/>
                <w:sz w:val="28"/>
                <w:szCs w:val="28"/>
              </w:rPr>
            </w:pPr>
            <w:r>
              <w:rPr>
                <w:rFonts w:ascii="Times New Roman" w:hAnsi="Times New Roman"/>
                <w:sz w:val="28"/>
                <w:szCs w:val="28"/>
              </w:rPr>
              <w:t>0</w:t>
            </w:r>
          </w:p>
        </w:tc>
      </w:tr>
    </w:tbl>
    <w:p w:rsidR="00682F95" w:rsidRDefault="00682F95" w:rsidP="000149E1">
      <w:pPr>
        <w:spacing w:after="0"/>
        <w:rPr>
          <w:sz w:val="28"/>
          <w:szCs w:val="28"/>
        </w:rPr>
      </w:pPr>
    </w:p>
    <w:p w:rsidR="00F42E56" w:rsidRDefault="00F42E56" w:rsidP="000149E1">
      <w:pPr>
        <w:spacing w:after="0"/>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r>
        <w:rPr>
          <w:rFonts w:ascii="Times New Roman" w:hAnsi="Times New Roman"/>
          <w:b/>
          <w:sz w:val="28"/>
          <w:szCs w:val="28"/>
        </w:rPr>
        <w:t>Карьянова</w:t>
      </w:r>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right="68" w:firstLine="709"/>
        <w:jc w:val="center"/>
        <w:rPr>
          <w:rFonts w:ascii="Times New Roman" w:hAnsi="Times New Roman"/>
          <w:b/>
          <w:sz w:val="28"/>
          <w:szCs w:val="28"/>
        </w:rPr>
      </w:pPr>
    </w:p>
    <w:p w:rsidR="00A70DB9" w:rsidRPr="0083755B" w:rsidRDefault="00A70DB9" w:rsidP="000149E1">
      <w:pPr>
        <w:spacing w:after="0" w:line="240" w:lineRule="auto"/>
        <w:ind w:right="68" w:firstLine="709"/>
        <w:jc w:val="center"/>
        <w:rPr>
          <w:rFonts w:ascii="Times New Roman" w:hAnsi="Times New Roman"/>
          <w:b/>
          <w:sz w:val="28"/>
          <w:szCs w:val="28"/>
        </w:rPr>
      </w:pPr>
    </w:p>
    <w:p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4E240D">
        <w:rPr>
          <w:rFonts w:ascii="Times New Roman" w:hAnsi="Times New Roman"/>
          <w:b/>
          <w:caps/>
          <w:sz w:val="28"/>
          <w:szCs w:val="28"/>
        </w:rPr>
        <w:t>5</w:t>
      </w:r>
      <w:r w:rsidR="008E4668" w:rsidRPr="0083755B">
        <w:rPr>
          <w:rFonts w:ascii="Times New Roman" w:hAnsi="Times New Roman"/>
          <w:b/>
          <w:caps/>
          <w:sz w:val="28"/>
          <w:szCs w:val="28"/>
        </w:rPr>
        <w:t xml:space="preserve"> ГОДА </w:t>
      </w:r>
    </w:p>
    <w:p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4E240D">
        <w:rPr>
          <w:rFonts w:ascii="Times New Roman" w:hAnsi="Times New Roman"/>
          <w:b/>
          <w:caps/>
          <w:sz w:val="28"/>
          <w:szCs w:val="28"/>
        </w:rPr>
        <w:t>6</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rsidR="009B5D2E" w:rsidRPr="0083755B" w:rsidRDefault="009B5D2E" w:rsidP="000149E1">
      <w:pPr>
        <w:spacing w:after="0" w:line="240" w:lineRule="auto"/>
        <w:ind w:right="68" w:firstLine="709"/>
        <w:jc w:val="center"/>
        <w:rPr>
          <w:rFonts w:ascii="Times New Roman" w:hAnsi="Times New Roman"/>
          <w:b/>
          <w:caps/>
          <w:sz w:val="28"/>
          <w:szCs w:val="28"/>
        </w:rPr>
      </w:pPr>
    </w:p>
    <w:p w:rsidR="009B5D2E" w:rsidRPr="0083755B" w:rsidRDefault="009B5D2E" w:rsidP="000149E1">
      <w:pPr>
        <w:spacing w:after="0" w:line="240" w:lineRule="auto"/>
        <w:ind w:right="68" w:firstLine="709"/>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D82CE8" w:rsidRPr="0083755B">
        <w:rPr>
          <w:rFonts w:ascii="Times New Roman" w:hAnsi="Times New Roman"/>
          <w:b/>
          <w:sz w:val="28"/>
          <w:szCs w:val="28"/>
        </w:rPr>
        <w:tab/>
      </w:r>
      <w:r w:rsidR="00D82CE8" w:rsidRPr="0083755B">
        <w:rPr>
          <w:rFonts w:ascii="Times New Roman" w:hAnsi="Times New Roman"/>
          <w:b/>
          <w:sz w:val="28"/>
          <w:szCs w:val="28"/>
        </w:rPr>
        <w:tab/>
      </w:r>
      <w:r w:rsidRPr="0083755B">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83755B" w:rsidTr="00110CAD">
        <w:trPr>
          <w:jc w:val="center"/>
        </w:trPr>
        <w:tc>
          <w:tcPr>
            <w:tcW w:w="685" w:type="dxa"/>
            <w:vAlign w:val="center"/>
          </w:tcPr>
          <w:p w:rsidR="009B5D2E" w:rsidRPr="0083755B" w:rsidRDefault="009B5D2E" w:rsidP="00716AAC">
            <w:pPr>
              <w:spacing w:after="0" w:line="240" w:lineRule="auto"/>
              <w:jc w:val="center"/>
              <w:rPr>
                <w:rFonts w:ascii="Times New Roman" w:hAnsi="Times New Roman"/>
                <w:b/>
                <w:sz w:val="28"/>
                <w:szCs w:val="28"/>
              </w:rPr>
            </w:pPr>
            <w:r w:rsidRPr="0083755B">
              <w:rPr>
                <w:rFonts w:ascii="Times New Roman" w:hAnsi="Times New Roman"/>
                <w:b/>
                <w:sz w:val="28"/>
                <w:szCs w:val="28"/>
              </w:rPr>
              <w:t>№ п/п</w:t>
            </w:r>
          </w:p>
        </w:tc>
        <w:tc>
          <w:tcPr>
            <w:tcW w:w="4952" w:type="dxa"/>
            <w:vAlign w:val="center"/>
          </w:tcPr>
          <w:p w:rsidR="009B5D2E" w:rsidRPr="0083755B" w:rsidRDefault="009B5D2E" w:rsidP="003F27BD">
            <w:pPr>
              <w:spacing w:after="0" w:line="240" w:lineRule="auto"/>
              <w:ind w:right="68"/>
              <w:jc w:val="center"/>
              <w:rPr>
                <w:rFonts w:ascii="Times New Roman" w:hAnsi="Times New Roman"/>
                <w:b/>
                <w:sz w:val="28"/>
                <w:szCs w:val="28"/>
              </w:rPr>
            </w:pPr>
            <w:r w:rsidRPr="0083755B">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9B5D2E" w:rsidRPr="0083755B" w:rsidRDefault="009B5D2E" w:rsidP="004E240D">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Объем муниципального долгового обязательства сельского поселения на 1 января 20</w:t>
            </w:r>
            <w:r w:rsidR="00682F95" w:rsidRPr="0083755B">
              <w:rPr>
                <w:rFonts w:ascii="Times New Roman" w:hAnsi="Times New Roman"/>
                <w:b/>
                <w:sz w:val="28"/>
                <w:szCs w:val="28"/>
              </w:rPr>
              <w:t>2</w:t>
            </w:r>
            <w:r w:rsidR="004E240D">
              <w:rPr>
                <w:rFonts w:ascii="Times New Roman" w:hAnsi="Times New Roman"/>
                <w:b/>
                <w:sz w:val="28"/>
                <w:szCs w:val="28"/>
              </w:rPr>
              <w:t>5</w:t>
            </w:r>
            <w:r w:rsidR="00776498" w:rsidRPr="0083755B">
              <w:rPr>
                <w:rFonts w:ascii="Times New Roman" w:hAnsi="Times New Roman"/>
                <w:b/>
                <w:sz w:val="28"/>
                <w:szCs w:val="28"/>
              </w:rPr>
              <w:t xml:space="preserve"> </w:t>
            </w:r>
            <w:r w:rsidRPr="0083755B">
              <w:rPr>
                <w:rFonts w:ascii="Times New Roman" w:hAnsi="Times New Roman"/>
                <w:b/>
                <w:sz w:val="28"/>
                <w:szCs w:val="28"/>
              </w:rPr>
              <w:t>года</w:t>
            </w:r>
          </w:p>
        </w:tc>
        <w:tc>
          <w:tcPr>
            <w:tcW w:w="1758" w:type="dxa"/>
            <w:tcBorders>
              <w:left w:val="single" w:sz="4" w:space="0" w:color="auto"/>
              <w:right w:val="single" w:sz="4" w:space="0" w:color="auto"/>
            </w:tcBorders>
          </w:tcPr>
          <w:p w:rsidR="009B5D2E" w:rsidRPr="0083755B" w:rsidRDefault="009B5D2E" w:rsidP="004E240D">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Объем муниципальног</w:t>
            </w:r>
            <w:r w:rsidR="00745E4D" w:rsidRPr="0083755B">
              <w:rPr>
                <w:rFonts w:ascii="Times New Roman" w:hAnsi="Times New Roman"/>
                <w:b/>
                <w:sz w:val="28"/>
                <w:szCs w:val="28"/>
              </w:rPr>
              <w:t>о</w:t>
            </w:r>
            <w:r w:rsidRPr="0083755B">
              <w:rPr>
                <w:rFonts w:ascii="Times New Roman" w:hAnsi="Times New Roman"/>
                <w:b/>
                <w:sz w:val="28"/>
                <w:szCs w:val="28"/>
              </w:rPr>
              <w:t xml:space="preserve"> долгового обязательства сельского поселения на 1 января 202</w:t>
            </w:r>
            <w:r w:rsidR="004E240D">
              <w:rPr>
                <w:rFonts w:ascii="Times New Roman" w:hAnsi="Times New Roman"/>
                <w:b/>
                <w:sz w:val="28"/>
                <w:szCs w:val="28"/>
              </w:rPr>
              <w:t>6</w:t>
            </w:r>
            <w:r w:rsidR="00776498" w:rsidRPr="0083755B">
              <w:rPr>
                <w:rFonts w:ascii="Times New Roman" w:hAnsi="Times New Roman"/>
                <w:b/>
                <w:sz w:val="28"/>
                <w:szCs w:val="28"/>
              </w:rPr>
              <w:t xml:space="preserve"> </w:t>
            </w:r>
            <w:r w:rsidRPr="0083755B">
              <w:rPr>
                <w:rFonts w:ascii="Times New Roman" w:hAnsi="Times New Roman"/>
                <w:b/>
                <w:sz w:val="28"/>
                <w:szCs w:val="28"/>
              </w:rPr>
              <w:t>года</w:t>
            </w: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1</w:t>
            </w:r>
          </w:p>
        </w:tc>
        <w:tc>
          <w:tcPr>
            <w:tcW w:w="4952" w:type="dxa"/>
          </w:tcPr>
          <w:p w:rsidR="00875B43" w:rsidRPr="0083755B" w:rsidRDefault="00875B43" w:rsidP="00334E0C">
            <w:pPr>
              <w:spacing w:after="0" w:line="240" w:lineRule="auto"/>
              <w:ind w:firstLine="43"/>
              <w:jc w:val="both"/>
              <w:rPr>
                <w:rFonts w:ascii="Verdana" w:hAnsi="Verdana"/>
                <w:sz w:val="28"/>
                <w:szCs w:val="28"/>
                <w:lang w:eastAsia="ru-RU"/>
              </w:rPr>
            </w:pPr>
            <w:r w:rsidRPr="0083755B">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2</w:t>
            </w:r>
          </w:p>
        </w:tc>
        <w:tc>
          <w:tcPr>
            <w:tcW w:w="4952" w:type="dxa"/>
          </w:tcPr>
          <w:p w:rsidR="00875B43" w:rsidRPr="0083755B" w:rsidRDefault="00875B43" w:rsidP="00FA2D90">
            <w:pPr>
              <w:spacing w:after="0" w:line="240" w:lineRule="auto"/>
              <w:ind w:right="68"/>
              <w:rPr>
                <w:rFonts w:ascii="Times New Roman" w:hAnsi="Times New Roman"/>
                <w:sz w:val="28"/>
                <w:szCs w:val="28"/>
              </w:rPr>
            </w:pPr>
            <w:r w:rsidRPr="0083755B">
              <w:rPr>
                <w:rFonts w:ascii="Times New Roman" w:hAnsi="Times New Roman"/>
                <w:sz w:val="28"/>
                <w:szCs w:val="28"/>
              </w:rPr>
              <w:t xml:space="preserve">Кредиты, </w:t>
            </w:r>
            <w:r w:rsidR="00FA2D90" w:rsidRPr="0083755B">
              <w:rPr>
                <w:rFonts w:ascii="Times New Roman" w:hAnsi="Times New Roman"/>
                <w:sz w:val="28"/>
                <w:szCs w:val="28"/>
              </w:rPr>
              <w:t xml:space="preserve">привлеченные </w:t>
            </w:r>
            <w:r w:rsidRPr="0083755B">
              <w:rPr>
                <w:rFonts w:ascii="Times New Roman" w:hAnsi="Times New Roman"/>
                <w:sz w:val="28"/>
                <w:szCs w:val="28"/>
              </w:rPr>
              <w:t>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3</w:t>
            </w:r>
          </w:p>
        </w:tc>
        <w:tc>
          <w:tcPr>
            <w:tcW w:w="4952" w:type="dxa"/>
          </w:tcPr>
          <w:p w:rsidR="00875B43" w:rsidRPr="0083755B" w:rsidRDefault="00FA2D90" w:rsidP="00334E0C">
            <w:pPr>
              <w:spacing w:after="0" w:line="240" w:lineRule="auto"/>
              <w:ind w:firstLine="43"/>
              <w:rPr>
                <w:rFonts w:ascii="Verdana" w:hAnsi="Verdana"/>
                <w:sz w:val="28"/>
                <w:szCs w:val="28"/>
                <w:lang w:eastAsia="ru-RU"/>
              </w:rPr>
            </w:pPr>
            <w:r w:rsidRPr="0083755B">
              <w:rPr>
                <w:rFonts w:ascii="Times New Roman" w:hAnsi="Times New Roman"/>
                <w:sz w:val="28"/>
                <w:szCs w:val="28"/>
                <w:lang w:eastAsia="ru-RU"/>
              </w:rPr>
              <w:t xml:space="preserve">Муниципальные гарантии муниципальным  образованиям </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r w:rsidR="00875B43" w:rsidRPr="0083755B" w:rsidTr="00565F2C">
        <w:trPr>
          <w:jc w:val="center"/>
        </w:trPr>
        <w:tc>
          <w:tcPr>
            <w:tcW w:w="685" w:type="dxa"/>
          </w:tcPr>
          <w:p w:rsidR="00875B43" w:rsidRPr="0083755B" w:rsidRDefault="00875B43" w:rsidP="008B0FD6">
            <w:pPr>
              <w:spacing w:after="0" w:line="240" w:lineRule="auto"/>
              <w:rPr>
                <w:rFonts w:ascii="Times New Roman" w:hAnsi="Times New Roman"/>
                <w:sz w:val="28"/>
                <w:szCs w:val="28"/>
              </w:rPr>
            </w:pPr>
          </w:p>
        </w:tc>
        <w:tc>
          <w:tcPr>
            <w:tcW w:w="4952" w:type="dxa"/>
          </w:tcPr>
          <w:p w:rsidR="00875B43" w:rsidRPr="0083755B" w:rsidRDefault="00875B43" w:rsidP="00334E0C">
            <w:pPr>
              <w:spacing w:after="0" w:line="240" w:lineRule="auto"/>
              <w:ind w:right="68"/>
              <w:rPr>
                <w:rFonts w:ascii="Times New Roman" w:hAnsi="Times New Roman"/>
                <w:sz w:val="28"/>
                <w:szCs w:val="28"/>
              </w:rPr>
            </w:pPr>
            <w:r w:rsidRPr="0083755B">
              <w:rPr>
                <w:rFonts w:ascii="Times New Roman" w:hAnsi="Times New Roman"/>
                <w:sz w:val="28"/>
                <w:szCs w:val="28"/>
              </w:rPr>
              <w:t>Итого верхний предел муниципального внутреннего долга сельского поселения,</w:t>
            </w:r>
          </w:p>
          <w:p w:rsidR="00875B43" w:rsidRPr="0083755B" w:rsidRDefault="00875B43" w:rsidP="00B6591B">
            <w:pPr>
              <w:spacing w:after="0" w:line="240" w:lineRule="auto"/>
              <w:ind w:right="68"/>
              <w:rPr>
                <w:rFonts w:ascii="Times New Roman" w:hAnsi="Times New Roman"/>
                <w:sz w:val="28"/>
                <w:szCs w:val="28"/>
              </w:rPr>
            </w:pPr>
            <w:r w:rsidRPr="0083755B">
              <w:rPr>
                <w:rFonts w:ascii="Times New Roman" w:hAnsi="Times New Roman"/>
                <w:sz w:val="28"/>
                <w:szCs w:val="28"/>
              </w:rPr>
              <w:t>в том числе</w:t>
            </w:r>
            <w:r w:rsidR="00B6591B" w:rsidRPr="0083755B">
              <w:rPr>
                <w:rFonts w:ascii="Times New Roman" w:hAnsi="Times New Roman"/>
                <w:sz w:val="28"/>
                <w:szCs w:val="28"/>
              </w:rPr>
              <w:t xml:space="preserve"> </w:t>
            </w:r>
            <w:r w:rsidRPr="0083755B">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bl>
    <w:p w:rsidR="009B5D2E" w:rsidRPr="0083755B" w:rsidRDefault="009B5D2E" w:rsidP="000149E1">
      <w:pPr>
        <w:spacing w:after="0"/>
        <w:ind w:firstLine="709"/>
        <w:rPr>
          <w:sz w:val="28"/>
          <w:szCs w:val="28"/>
        </w:rPr>
      </w:pPr>
    </w:p>
    <w:p w:rsidR="00F42E56" w:rsidRPr="0083755B" w:rsidRDefault="00F42E56" w:rsidP="000149E1">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775CE3"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A70DB9" w:rsidRPr="0083755B" w:rsidRDefault="00A70DB9"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4E240D">
        <w:rPr>
          <w:rFonts w:ascii="Times New Roman" w:hAnsi="Times New Roman"/>
          <w:b/>
          <w:sz w:val="28"/>
          <w:szCs w:val="28"/>
          <w:lang w:eastAsia="ru-RU"/>
        </w:rPr>
        <w:t>3</w:t>
      </w:r>
      <w:r w:rsidRPr="0083755B">
        <w:rPr>
          <w:rFonts w:ascii="Times New Roman" w:hAnsi="Times New Roman"/>
          <w:b/>
          <w:sz w:val="28"/>
          <w:szCs w:val="28"/>
          <w:lang w:eastAsia="ru-RU"/>
        </w:rPr>
        <w:t xml:space="preserve"> ГОД</w:t>
      </w:r>
    </w:p>
    <w:p w:rsidR="00716AAC" w:rsidRPr="0083755B" w:rsidRDefault="00716AAC" w:rsidP="000149E1">
      <w:pPr>
        <w:spacing w:after="0" w:line="240" w:lineRule="auto"/>
        <w:ind w:firstLine="709"/>
        <w:jc w:val="center"/>
        <w:rPr>
          <w:rFonts w:ascii="Times New Roman" w:hAnsi="Times New Roman"/>
          <w:b/>
          <w:sz w:val="28"/>
          <w:szCs w:val="28"/>
          <w:lang w:eastAsia="ru-RU"/>
        </w:rPr>
      </w:pPr>
    </w:p>
    <w:p w:rsidR="009B5D2E" w:rsidRPr="0083755B" w:rsidRDefault="009B5D2E" w:rsidP="00110CAD">
      <w:pPr>
        <w:spacing w:after="0" w:line="240" w:lineRule="auto"/>
        <w:ind w:left="7371" w:right="-144" w:firstLine="426"/>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83755B" w:rsidTr="00111671">
        <w:trPr>
          <w:jc w:val="center"/>
        </w:trPr>
        <w:tc>
          <w:tcPr>
            <w:tcW w:w="555"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п/п</w:t>
            </w:r>
          </w:p>
        </w:tc>
        <w:tc>
          <w:tcPr>
            <w:tcW w:w="2976"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Код бюджетной классификации</w:t>
            </w:r>
          </w:p>
        </w:tc>
        <w:tc>
          <w:tcPr>
            <w:tcW w:w="4820" w:type="dxa"/>
          </w:tcPr>
          <w:p w:rsidR="009B5D2E" w:rsidRPr="0083755B" w:rsidRDefault="00773ACD" w:rsidP="00812AC1">
            <w:pPr>
              <w:spacing w:after="0" w:line="240" w:lineRule="auto"/>
              <w:jc w:val="center"/>
              <w:rPr>
                <w:rFonts w:ascii="Times New Roman" w:hAnsi="Times New Roman"/>
                <w:b/>
                <w:sz w:val="28"/>
                <w:szCs w:val="28"/>
                <w:lang w:eastAsia="ru-RU"/>
              </w:rPr>
            </w:pPr>
            <w:r w:rsidRPr="0083755B">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Сумма</w:t>
            </w:r>
          </w:p>
          <w:p w:rsidR="009B5D2E" w:rsidRPr="0083755B" w:rsidRDefault="009B5D2E" w:rsidP="00D82C36">
            <w:pPr>
              <w:spacing w:after="0" w:line="240" w:lineRule="auto"/>
              <w:jc w:val="center"/>
              <w:rPr>
                <w:rFonts w:ascii="Times New Roman" w:hAnsi="Times New Roman"/>
                <w:b/>
                <w:sz w:val="28"/>
                <w:szCs w:val="28"/>
                <w:lang w:eastAsia="ru-RU"/>
              </w:rPr>
            </w:pPr>
          </w:p>
        </w:tc>
      </w:tr>
      <w:tr w:rsidR="009B5D2E" w:rsidRPr="0083755B" w:rsidTr="00480E59">
        <w:trPr>
          <w:trHeight w:val="936"/>
          <w:jc w:val="center"/>
        </w:trPr>
        <w:tc>
          <w:tcPr>
            <w:tcW w:w="555" w:type="dxa"/>
            <w:vAlign w:val="center"/>
          </w:tcPr>
          <w:p w:rsidR="009B5D2E" w:rsidRPr="0083755B" w:rsidRDefault="008B0FD6" w:rsidP="008B0FD6">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1</w:t>
            </w:r>
            <w:r w:rsidR="009B5D2E" w:rsidRPr="0083755B">
              <w:rPr>
                <w:rFonts w:ascii="Times New Roman" w:hAnsi="Times New Roman"/>
                <w:b/>
                <w:sz w:val="28"/>
                <w:szCs w:val="28"/>
                <w:lang w:eastAsia="ru-RU"/>
              </w:rPr>
              <w:t>.</w:t>
            </w: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01 03 00 00 00 0000 000</w:t>
            </w:r>
          </w:p>
        </w:tc>
        <w:tc>
          <w:tcPr>
            <w:tcW w:w="4820" w:type="dxa"/>
          </w:tcPr>
          <w:p w:rsidR="009B5D2E" w:rsidRPr="0083755B" w:rsidRDefault="009B5D2E" w:rsidP="00812AC1">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9B5D2E" w:rsidRPr="0083755B" w:rsidRDefault="00E26565" w:rsidP="0098726A">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r>
      <w:tr w:rsidR="008B0FD6" w:rsidRPr="0083755B" w:rsidTr="00480E59">
        <w:trPr>
          <w:trHeight w:val="936"/>
          <w:jc w:val="center"/>
        </w:trPr>
        <w:tc>
          <w:tcPr>
            <w:tcW w:w="555" w:type="dxa"/>
            <w:vAlign w:val="center"/>
          </w:tcPr>
          <w:p w:rsidR="008B0FD6" w:rsidRPr="0083755B" w:rsidRDefault="008B0FD6" w:rsidP="008B0FD6">
            <w:pPr>
              <w:spacing w:after="0" w:line="240" w:lineRule="auto"/>
              <w:rPr>
                <w:rFonts w:ascii="Times New Roman" w:hAnsi="Times New Roman"/>
                <w:b/>
                <w:sz w:val="28"/>
                <w:szCs w:val="28"/>
                <w:lang w:eastAsia="ru-RU"/>
              </w:rPr>
            </w:pPr>
          </w:p>
        </w:tc>
        <w:tc>
          <w:tcPr>
            <w:tcW w:w="2976" w:type="dxa"/>
            <w:vAlign w:val="center"/>
          </w:tcPr>
          <w:p w:rsidR="008B0FD6" w:rsidRPr="0083755B" w:rsidRDefault="008B0FD6" w:rsidP="008B0FD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01 03 01 00 00 0000 000</w:t>
            </w:r>
          </w:p>
        </w:tc>
        <w:tc>
          <w:tcPr>
            <w:tcW w:w="4820" w:type="dxa"/>
          </w:tcPr>
          <w:p w:rsidR="008B0FD6" w:rsidRPr="0083755B" w:rsidRDefault="008B0FD6" w:rsidP="008B0FD6">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8B0FD6" w:rsidRPr="0083755B" w:rsidRDefault="008B0FD6" w:rsidP="0098726A">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00 00 0000 700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бюджетных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993A2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726F7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726F76"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00 10 0000 710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w:t>
            </w:r>
            <w:r w:rsidR="00111671" w:rsidRPr="0083755B">
              <w:rPr>
                <w:rFonts w:ascii="Times New Roman" w:hAnsi="Times New Roman"/>
                <w:sz w:val="28"/>
                <w:szCs w:val="28"/>
                <w:lang w:eastAsia="ru-RU"/>
              </w:rPr>
              <w:t xml:space="preserve"> бюджетами сельских поселений </w:t>
            </w:r>
            <w:r w:rsidRPr="0083755B">
              <w:rPr>
                <w:rFonts w:ascii="Times New Roman" w:hAnsi="Times New Roman"/>
                <w:sz w:val="28"/>
                <w:szCs w:val="28"/>
                <w:lang w:eastAsia="ru-RU"/>
              </w:rPr>
              <w:t>в валюте Российской Федерации</w:t>
            </w:r>
          </w:p>
        </w:tc>
        <w:tc>
          <w:tcPr>
            <w:tcW w:w="1261" w:type="dxa"/>
            <w:vAlign w:val="center"/>
          </w:tcPr>
          <w:p w:rsidR="009B5D2E" w:rsidRPr="0083755B" w:rsidRDefault="00993A2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00 00 0000 800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Погашение бюджетных кредитов, полученных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8B0FD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726F7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726F76"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00 10 0000 810</w:t>
            </w:r>
          </w:p>
        </w:tc>
        <w:tc>
          <w:tcPr>
            <w:tcW w:w="4820" w:type="dxa"/>
          </w:tcPr>
          <w:p w:rsidR="009B5D2E" w:rsidRPr="0083755B" w:rsidRDefault="009B5D2E" w:rsidP="00FA2D90">
            <w:pPr>
              <w:spacing w:after="0" w:line="240" w:lineRule="auto"/>
              <w:rPr>
                <w:rFonts w:ascii="Times New Roman" w:hAnsi="Times New Roman"/>
                <w:b/>
                <w:sz w:val="28"/>
                <w:szCs w:val="28"/>
                <w:lang w:eastAsia="ru-RU"/>
              </w:rPr>
            </w:pPr>
            <w:r w:rsidRPr="0083755B">
              <w:rPr>
                <w:rFonts w:ascii="Times New Roman" w:hAnsi="Times New Roman"/>
                <w:sz w:val="28"/>
                <w:szCs w:val="28"/>
                <w:lang w:eastAsia="ru-RU"/>
              </w:rPr>
              <w:t>Погашение бюджет</w:t>
            </w:r>
            <w:r w:rsidR="00726F76" w:rsidRPr="0083755B">
              <w:rPr>
                <w:rFonts w:ascii="Times New Roman" w:hAnsi="Times New Roman"/>
                <w:sz w:val="28"/>
                <w:szCs w:val="28"/>
                <w:lang w:eastAsia="ru-RU"/>
              </w:rPr>
              <w:t>ами</w:t>
            </w:r>
            <w:r w:rsidRPr="0083755B">
              <w:rPr>
                <w:rFonts w:ascii="Times New Roman" w:hAnsi="Times New Roman"/>
                <w:sz w:val="28"/>
                <w:szCs w:val="28"/>
                <w:lang w:eastAsia="ru-RU"/>
              </w:rPr>
              <w:t xml:space="preserve"> сельск</w:t>
            </w:r>
            <w:r w:rsidR="00726F76" w:rsidRPr="0083755B">
              <w:rPr>
                <w:rFonts w:ascii="Times New Roman" w:hAnsi="Times New Roman"/>
                <w:sz w:val="28"/>
                <w:szCs w:val="28"/>
                <w:lang w:eastAsia="ru-RU"/>
              </w:rPr>
              <w:t>их</w:t>
            </w:r>
            <w:r w:rsidRPr="0083755B">
              <w:rPr>
                <w:rFonts w:ascii="Times New Roman" w:hAnsi="Times New Roman"/>
                <w:sz w:val="28"/>
                <w:szCs w:val="28"/>
                <w:lang w:eastAsia="ru-RU"/>
              </w:rPr>
              <w:t xml:space="preserve"> поселени</w:t>
            </w:r>
            <w:r w:rsidR="00726F76" w:rsidRPr="0083755B">
              <w:rPr>
                <w:rFonts w:ascii="Times New Roman" w:hAnsi="Times New Roman"/>
                <w:sz w:val="28"/>
                <w:szCs w:val="28"/>
                <w:lang w:eastAsia="ru-RU"/>
              </w:rPr>
              <w:t>й</w:t>
            </w:r>
            <w:r w:rsidRPr="0083755B">
              <w:rPr>
                <w:rFonts w:ascii="Times New Roman" w:hAnsi="Times New Roman"/>
                <w:sz w:val="28"/>
                <w:szCs w:val="28"/>
                <w:lang w:eastAsia="ru-RU"/>
              </w:rPr>
              <w:t xml:space="preserve">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98726A"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8B0FD6" w:rsidP="008B0FD6">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2</w:t>
            </w:r>
            <w:r w:rsidR="009B5D2E" w:rsidRPr="0083755B">
              <w:rPr>
                <w:rFonts w:ascii="Times New Roman" w:hAnsi="Times New Roman"/>
                <w:b/>
                <w:sz w:val="28"/>
                <w:szCs w:val="28"/>
                <w:lang w:eastAsia="ru-RU"/>
              </w:rPr>
              <w:t>.</w:t>
            </w: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01 05 00 00 00 0000 000</w:t>
            </w:r>
          </w:p>
        </w:tc>
        <w:tc>
          <w:tcPr>
            <w:tcW w:w="4820" w:type="dxa"/>
          </w:tcPr>
          <w:p w:rsidR="009B5D2E" w:rsidRPr="0083755B" w:rsidRDefault="009B5D2E" w:rsidP="00FA2D90">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Изменение остатков средств на счетах по учету средств бюдже</w:t>
            </w:r>
            <w:r w:rsidR="00726F76" w:rsidRPr="0083755B">
              <w:rPr>
                <w:rFonts w:ascii="Times New Roman" w:hAnsi="Times New Roman"/>
                <w:b/>
                <w:sz w:val="28"/>
                <w:szCs w:val="28"/>
                <w:lang w:eastAsia="ru-RU"/>
              </w:rPr>
              <w:t>т</w:t>
            </w:r>
            <w:r w:rsidR="00FA2D90" w:rsidRPr="0083755B">
              <w:rPr>
                <w:rFonts w:ascii="Times New Roman" w:hAnsi="Times New Roman"/>
                <w:b/>
                <w:sz w:val="28"/>
                <w:szCs w:val="28"/>
                <w:lang w:eastAsia="ru-RU"/>
              </w:rPr>
              <w:t>ов</w:t>
            </w:r>
          </w:p>
        </w:tc>
        <w:tc>
          <w:tcPr>
            <w:tcW w:w="1261" w:type="dxa"/>
            <w:vAlign w:val="center"/>
          </w:tcPr>
          <w:p w:rsidR="009B5D2E" w:rsidRPr="0083755B" w:rsidRDefault="006543BC" w:rsidP="003971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15000</w:t>
            </w:r>
            <w:r w:rsidR="004E240D">
              <w:rPr>
                <w:rFonts w:ascii="Times New Roman" w:hAnsi="Times New Roman"/>
                <w:b/>
                <w:sz w:val="28"/>
                <w:szCs w:val="28"/>
                <w:lang w:eastAsia="ru-RU"/>
              </w:rPr>
              <w:t>,0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sz w:val="28"/>
                <w:szCs w:val="28"/>
                <w:lang w:eastAsia="ru-RU"/>
              </w:rPr>
            </w:pPr>
          </w:p>
        </w:tc>
        <w:tc>
          <w:tcPr>
            <w:tcW w:w="2976" w:type="dxa"/>
            <w:vAlign w:val="center"/>
          </w:tcPr>
          <w:p w:rsidR="009B5D2E" w:rsidRPr="0083755B" w:rsidRDefault="009B5D2E"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01 05 00 00 00 0000 500</w:t>
            </w:r>
          </w:p>
        </w:tc>
        <w:tc>
          <w:tcPr>
            <w:tcW w:w="4820" w:type="dxa"/>
          </w:tcPr>
          <w:p w:rsidR="009B5D2E" w:rsidRPr="0083755B" w:rsidRDefault="009B5D2E"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остатков средств бюджетов</w:t>
            </w:r>
          </w:p>
        </w:tc>
        <w:tc>
          <w:tcPr>
            <w:tcW w:w="1261" w:type="dxa"/>
            <w:vAlign w:val="center"/>
          </w:tcPr>
          <w:p w:rsidR="009B5D2E" w:rsidRPr="0083755B" w:rsidRDefault="004E240D" w:rsidP="00235224">
            <w:pPr>
              <w:spacing w:after="0"/>
              <w:ind w:left="-57" w:right="-57"/>
              <w:jc w:val="center"/>
              <w:rPr>
                <w:sz w:val="28"/>
                <w:szCs w:val="28"/>
                <w:lang w:eastAsia="ru-RU"/>
              </w:rPr>
            </w:pPr>
            <w:r>
              <w:rPr>
                <w:rFonts w:ascii="Times New Roman" w:hAnsi="Times New Roman"/>
                <w:sz w:val="28"/>
                <w:szCs w:val="28"/>
                <w:lang w:eastAsia="ru-RU"/>
              </w:rPr>
              <w:t>-1</w:t>
            </w:r>
            <w:r w:rsidR="00235224">
              <w:rPr>
                <w:rFonts w:ascii="Times New Roman" w:hAnsi="Times New Roman"/>
                <w:sz w:val="28"/>
                <w:szCs w:val="28"/>
                <w:lang w:eastAsia="ru-RU"/>
              </w:rPr>
              <w:t>48</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D82C36" w:rsidRPr="0083755B" w:rsidTr="00480E59">
        <w:trPr>
          <w:trHeight w:val="27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01 05 02 00 00 0000 500</w:t>
            </w:r>
          </w:p>
        </w:tc>
        <w:tc>
          <w:tcPr>
            <w:tcW w:w="4820" w:type="dxa"/>
          </w:tcPr>
          <w:p w:rsidR="00D82C36" w:rsidRPr="0083755B" w:rsidRDefault="00D82C36"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средств бюджетов</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148</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552"/>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01 05 02 01 00 0000 510</w:t>
            </w:r>
          </w:p>
        </w:tc>
        <w:tc>
          <w:tcPr>
            <w:tcW w:w="4820" w:type="dxa"/>
          </w:tcPr>
          <w:p w:rsidR="00D82C36" w:rsidRPr="0083755B" w:rsidRDefault="00D82C36" w:rsidP="00262D81">
            <w:pPr>
              <w:spacing w:after="0" w:line="240" w:lineRule="auto"/>
              <w:rPr>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148</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64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01 05 02 01 10 0000 510</w:t>
            </w:r>
          </w:p>
        </w:tc>
        <w:tc>
          <w:tcPr>
            <w:tcW w:w="4820" w:type="dxa"/>
          </w:tcPr>
          <w:p w:rsidR="00D82C36" w:rsidRPr="0083755B" w:rsidRDefault="00D82C36" w:rsidP="00262D8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r w:rsidR="00773ACD" w:rsidRPr="0083755B">
              <w:rPr>
                <w:rFonts w:ascii="Times New Roman" w:hAnsi="Times New Roman"/>
                <w:sz w:val="28"/>
                <w:szCs w:val="28"/>
                <w:lang w:eastAsia="ru-RU"/>
              </w:rPr>
              <w:t xml:space="preserve"> </w:t>
            </w:r>
            <w:r w:rsidRPr="0083755B">
              <w:rPr>
                <w:rFonts w:ascii="Times New Roman" w:hAnsi="Times New Roman"/>
                <w:sz w:val="28"/>
                <w:szCs w:val="28"/>
                <w:lang w:eastAsia="ru-RU"/>
              </w:rPr>
              <w:t>сельских поселений</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148</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01 05 00 00 00 0000 600</w:t>
            </w:r>
          </w:p>
        </w:tc>
        <w:tc>
          <w:tcPr>
            <w:tcW w:w="4820" w:type="dxa"/>
          </w:tcPr>
          <w:p w:rsidR="00D82C36" w:rsidRPr="0083755B" w:rsidRDefault="00D82C36"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Уменьшение остатков средств бюджетов</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w:t>
            </w:r>
            <w:r w:rsidR="00ED403B">
              <w:rPr>
                <w:rFonts w:ascii="Times New Roman" w:hAnsi="Times New Roman"/>
                <w:sz w:val="28"/>
                <w:szCs w:val="28"/>
                <w:lang w:eastAsia="ru-RU"/>
              </w:rPr>
              <w:t>969,0</w:t>
            </w:r>
          </w:p>
        </w:tc>
      </w:tr>
      <w:tr w:rsidR="00D82C36" w:rsidRPr="0083755B" w:rsidTr="00480E59">
        <w:trPr>
          <w:trHeight w:val="57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01 05 02 00 00 0000 600</w:t>
            </w:r>
          </w:p>
        </w:tc>
        <w:tc>
          <w:tcPr>
            <w:tcW w:w="4820" w:type="dxa"/>
          </w:tcPr>
          <w:p w:rsidR="00D82C36" w:rsidRPr="0083755B" w:rsidRDefault="00D82C36" w:rsidP="00812AC1">
            <w:pPr>
              <w:spacing w:after="0" w:line="240" w:lineRule="auto"/>
              <w:rPr>
                <w:sz w:val="28"/>
                <w:szCs w:val="28"/>
                <w:lang w:eastAsia="ru-RU"/>
              </w:rPr>
            </w:pPr>
            <w:r w:rsidRPr="0083755B">
              <w:rPr>
                <w:rFonts w:ascii="Times New Roman" w:hAnsi="Times New Roman"/>
                <w:sz w:val="28"/>
                <w:szCs w:val="28"/>
                <w:lang w:eastAsia="ru-RU"/>
              </w:rPr>
              <w:t>Уменьшение прочих остатков средств бюджетов</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163969,0</w:t>
            </w:r>
          </w:p>
        </w:tc>
      </w:tr>
      <w:tr w:rsidR="00D82C36" w:rsidRPr="0083755B" w:rsidTr="00480E59">
        <w:trPr>
          <w:trHeight w:val="53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01 05 02 01 00 0000 610</w:t>
            </w:r>
          </w:p>
        </w:tc>
        <w:tc>
          <w:tcPr>
            <w:tcW w:w="4820" w:type="dxa"/>
          </w:tcPr>
          <w:p w:rsidR="00D82C36" w:rsidRPr="0083755B" w:rsidRDefault="00D82C36" w:rsidP="00812AC1">
            <w:pPr>
              <w:spacing w:after="0" w:line="240" w:lineRule="auto"/>
              <w:rPr>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629"/>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01 05 02 01 10 0000 610</w:t>
            </w:r>
          </w:p>
        </w:tc>
        <w:tc>
          <w:tcPr>
            <w:tcW w:w="4820" w:type="dxa"/>
          </w:tcPr>
          <w:p w:rsidR="00D82C36" w:rsidRPr="0083755B" w:rsidRDefault="00D82C36" w:rsidP="00726F76">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9B5D2E" w:rsidRPr="0083755B" w:rsidTr="00480E59">
        <w:trPr>
          <w:jc w:val="center"/>
        </w:trPr>
        <w:tc>
          <w:tcPr>
            <w:tcW w:w="555" w:type="dxa"/>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Всего средств, направленных  на покрытие дефицита</w:t>
            </w:r>
          </w:p>
        </w:tc>
        <w:tc>
          <w:tcPr>
            <w:tcW w:w="4820" w:type="dxa"/>
          </w:tcPr>
          <w:p w:rsidR="009B5D2E" w:rsidRPr="0083755B" w:rsidRDefault="009B5D2E" w:rsidP="00812AC1">
            <w:pPr>
              <w:spacing w:after="0"/>
              <w:jc w:val="right"/>
              <w:rPr>
                <w:rFonts w:ascii="Times New Roman" w:hAnsi="Times New Roman"/>
                <w:b/>
                <w:sz w:val="28"/>
                <w:szCs w:val="28"/>
                <w:lang w:eastAsia="ru-RU"/>
              </w:rPr>
            </w:pPr>
          </w:p>
        </w:tc>
        <w:tc>
          <w:tcPr>
            <w:tcW w:w="1261" w:type="dxa"/>
            <w:vAlign w:val="center"/>
          </w:tcPr>
          <w:p w:rsidR="009B5D2E" w:rsidRPr="0083755B" w:rsidRDefault="00043658" w:rsidP="0002720A">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15000</w:t>
            </w:r>
            <w:r w:rsidR="004E240D">
              <w:rPr>
                <w:rFonts w:ascii="Times New Roman" w:hAnsi="Times New Roman"/>
                <w:b/>
                <w:sz w:val="28"/>
                <w:szCs w:val="28"/>
                <w:lang w:eastAsia="ru-RU"/>
              </w:rPr>
              <w:t>,0</w:t>
            </w:r>
          </w:p>
        </w:tc>
      </w:tr>
    </w:tbl>
    <w:p w:rsidR="009B5D2E" w:rsidRPr="0083755B" w:rsidRDefault="009B5D2E" w:rsidP="000149E1">
      <w:pPr>
        <w:spacing w:after="0"/>
        <w:ind w:firstLine="709"/>
        <w:rPr>
          <w:sz w:val="28"/>
          <w:szCs w:val="28"/>
        </w:rPr>
      </w:pPr>
    </w:p>
    <w:p w:rsidR="00DC7D6D" w:rsidRPr="0083755B" w:rsidRDefault="00DC7D6D" w:rsidP="000149E1">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И.</w:t>
      </w:r>
      <w:r w:rsidR="002B6315" w:rsidRPr="0083755B">
        <w:rPr>
          <w:rFonts w:ascii="Times New Roman" w:hAnsi="Times New Roman"/>
          <w:b/>
          <w:sz w:val="28"/>
          <w:szCs w:val="28"/>
        </w:rPr>
        <w:t>В.</w:t>
      </w:r>
      <w:r w:rsidR="00DC7D6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4E240D">
        <w:rPr>
          <w:rFonts w:ascii="Times New Roman" w:hAnsi="Times New Roman"/>
          <w:b/>
          <w:sz w:val="28"/>
          <w:szCs w:val="28"/>
          <w:lang w:eastAsia="ru-RU"/>
        </w:rPr>
        <w:t>4</w:t>
      </w:r>
      <w:r w:rsidR="005E5EC0" w:rsidRPr="0083755B">
        <w:rPr>
          <w:rFonts w:ascii="Times New Roman" w:hAnsi="Times New Roman"/>
          <w:b/>
          <w:sz w:val="28"/>
          <w:szCs w:val="28"/>
          <w:lang w:eastAsia="ru-RU"/>
        </w:rPr>
        <w:t xml:space="preserve"> И</w:t>
      </w: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4E240D">
        <w:rPr>
          <w:rFonts w:ascii="Times New Roman" w:hAnsi="Times New Roman"/>
          <w:b/>
          <w:sz w:val="28"/>
          <w:szCs w:val="28"/>
          <w:lang w:eastAsia="ru-RU"/>
        </w:rPr>
        <w:t>5</w:t>
      </w:r>
      <w:r w:rsidRPr="0083755B">
        <w:rPr>
          <w:rFonts w:ascii="Times New Roman" w:hAnsi="Times New Roman"/>
          <w:b/>
          <w:sz w:val="28"/>
          <w:szCs w:val="28"/>
          <w:lang w:eastAsia="ru-RU"/>
        </w:rPr>
        <w:t xml:space="preserve"> ГОДОВ</w:t>
      </w:r>
    </w:p>
    <w:p w:rsidR="007B2745" w:rsidRPr="0083755B" w:rsidRDefault="007B2745" w:rsidP="000149E1">
      <w:pPr>
        <w:spacing w:after="0" w:line="240" w:lineRule="auto"/>
        <w:ind w:firstLine="709"/>
        <w:jc w:val="center"/>
        <w:rPr>
          <w:rFonts w:ascii="Times New Roman" w:hAnsi="Times New Roman"/>
          <w:b/>
          <w:sz w:val="28"/>
          <w:szCs w:val="28"/>
          <w:lang w:eastAsia="ru-RU"/>
        </w:rPr>
      </w:pPr>
    </w:p>
    <w:p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83755B" w:rsidTr="00480E59">
        <w:trPr>
          <w:jc w:val="center"/>
        </w:trPr>
        <w:tc>
          <w:tcPr>
            <w:tcW w:w="410" w:type="dxa"/>
          </w:tcPr>
          <w:p w:rsidR="009B5D2E" w:rsidRPr="0083755B" w:rsidRDefault="009B5D2E" w:rsidP="00480E59">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 п/п</w:t>
            </w:r>
          </w:p>
        </w:tc>
        <w:tc>
          <w:tcPr>
            <w:tcW w:w="2977" w:type="dxa"/>
          </w:tcPr>
          <w:p w:rsidR="009B5D2E" w:rsidRPr="0083755B" w:rsidRDefault="009B5D2E"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Код бюджетной классификации</w:t>
            </w:r>
          </w:p>
        </w:tc>
        <w:tc>
          <w:tcPr>
            <w:tcW w:w="3685" w:type="dxa"/>
          </w:tcPr>
          <w:p w:rsidR="009B5D2E" w:rsidRPr="0083755B" w:rsidRDefault="00773ACD" w:rsidP="0098726A">
            <w:pPr>
              <w:spacing w:after="0" w:line="240" w:lineRule="auto"/>
              <w:ind w:left="-57" w:right="-57"/>
              <w:jc w:val="center"/>
              <w:rPr>
                <w:rFonts w:ascii="Times New Roman" w:hAnsi="Times New Roman"/>
                <w:b/>
                <w:sz w:val="28"/>
                <w:szCs w:val="28"/>
                <w:lang w:eastAsia="ru-RU"/>
              </w:rPr>
            </w:pPr>
            <w:r w:rsidRPr="0083755B">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7B2745" w:rsidRPr="0083755B" w:rsidRDefault="007B2745" w:rsidP="007B2745">
            <w:pPr>
              <w:spacing w:after="0" w:line="240" w:lineRule="auto"/>
              <w:jc w:val="center"/>
              <w:rPr>
                <w:rFonts w:ascii="Times New Roman" w:hAnsi="Times New Roman"/>
                <w:b/>
                <w:sz w:val="28"/>
                <w:szCs w:val="28"/>
                <w:lang w:eastAsia="ru-RU"/>
              </w:rPr>
            </w:pPr>
          </w:p>
          <w:p w:rsidR="009B5D2E" w:rsidRPr="0083755B" w:rsidRDefault="009B5D2E" w:rsidP="004E240D">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20</w:t>
            </w:r>
            <w:r w:rsidR="007E1594" w:rsidRPr="0083755B">
              <w:rPr>
                <w:rFonts w:ascii="Times New Roman" w:hAnsi="Times New Roman"/>
                <w:b/>
                <w:sz w:val="28"/>
                <w:szCs w:val="28"/>
                <w:lang w:eastAsia="ru-RU"/>
              </w:rPr>
              <w:t>2</w:t>
            </w:r>
            <w:r w:rsidR="004E240D">
              <w:rPr>
                <w:rFonts w:ascii="Times New Roman" w:hAnsi="Times New Roman"/>
                <w:b/>
                <w:sz w:val="28"/>
                <w:szCs w:val="28"/>
                <w:lang w:eastAsia="ru-RU"/>
              </w:rPr>
              <w:t>4</w:t>
            </w:r>
            <w:r w:rsidRPr="0083755B">
              <w:rPr>
                <w:rFonts w:ascii="Times New Roman" w:hAnsi="Times New Roman"/>
                <w:b/>
                <w:sz w:val="28"/>
                <w:szCs w:val="28"/>
                <w:lang w:eastAsia="ru-RU"/>
              </w:rPr>
              <w:t xml:space="preserve"> год</w:t>
            </w:r>
          </w:p>
        </w:tc>
        <w:tc>
          <w:tcPr>
            <w:tcW w:w="1258" w:type="dxa"/>
          </w:tcPr>
          <w:p w:rsidR="007B2745" w:rsidRPr="0083755B" w:rsidRDefault="007B2745" w:rsidP="007B2745">
            <w:pPr>
              <w:spacing w:after="0" w:line="240" w:lineRule="auto"/>
              <w:jc w:val="center"/>
              <w:rPr>
                <w:rFonts w:ascii="Times New Roman" w:hAnsi="Times New Roman"/>
                <w:b/>
                <w:sz w:val="28"/>
                <w:szCs w:val="28"/>
                <w:lang w:eastAsia="ru-RU"/>
              </w:rPr>
            </w:pPr>
          </w:p>
          <w:p w:rsidR="009B5D2E" w:rsidRPr="0083755B" w:rsidRDefault="009B5D2E" w:rsidP="004E240D">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4E240D">
              <w:rPr>
                <w:rFonts w:ascii="Times New Roman" w:hAnsi="Times New Roman"/>
                <w:b/>
                <w:sz w:val="28"/>
                <w:szCs w:val="28"/>
                <w:lang w:eastAsia="ru-RU"/>
              </w:rPr>
              <w:t>5</w:t>
            </w:r>
            <w:r w:rsidRPr="0083755B">
              <w:rPr>
                <w:rFonts w:ascii="Times New Roman" w:hAnsi="Times New Roman"/>
                <w:b/>
                <w:sz w:val="28"/>
                <w:szCs w:val="28"/>
                <w:lang w:eastAsia="ru-RU"/>
              </w:rPr>
              <w:t xml:space="preserve"> год</w:t>
            </w:r>
          </w:p>
        </w:tc>
      </w:tr>
      <w:tr w:rsidR="009B5D2E" w:rsidRPr="0083755B" w:rsidTr="00480E59">
        <w:trPr>
          <w:trHeight w:val="936"/>
          <w:jc w:val="center"/>
        </w:trPr>
        <w:tc>
          <w:tcPr>
            <w:tcW w:w="410" w:type="dxa"/>
            <w:vAlign w:val="center"/>
          </w:tcPr>
          <w:p w:rsidR="009B5D2E" w:rsidRPr="0083755B" w:rsidRDefault="008B0FD6" w:rsidP="008B0FD6">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1</w:t>
            </w:r>
            <w:r w:rsidR="009B5D2E" w:rsidRPr="0083755B">
              <w:rPr>
                <w:rFonts w:ascii="Times New Roman" w:hAnsi="Times New Roman"/>
                <w:b/>
                <w:sz w:val="28"/>
                <w:szCs w:val="28"/>
                <w:lang w:eastAsia="ru-RU"/>
              </w:rPr>
              <w:t>.</w:t>
            </w:r>
          </w:p>
        </w:tc>
        <w:tc>
          <w:tcPr>
            <w:tcW w:w="2977" w:type="dxa"/>
            <w:vAlign w:val="center"/>
          </w:tcPr>
          <w:p w:rsidR="009B5D2E" w:rsidRPr="0083755B" w:rsidRDefault="009B5D2E" w:rsidP="007B2745">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01 03 00 00 00 0000 000</w:t>
            </w:r>
          </w:p>
        </w:tc>
        <w:tc>
          <w:tcPr>
            <w:tcW w:w="3685" w:type="dxa"/>
          </w:tcPr>
          <w:p w:rsidR="009B5D2E" w:rsidRPr="0083755B" w:rsidRDefault="009B5D2E" w:rsidP="0098726A">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9B5D2E" w:rsidRPr="0083755B" w:rsidRDefault="00111671"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c>
          <w:tcPr>
            <w:tcW w:w="1258" w:type="dxa"/>
            <w:vAlign w:val="center"/>
          </w:tcPr>
          <w:p w:rsidR="009B5D2E" w:rsidRPr="0083755B" w:rsidRDefault="00111671"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r>
      <w:tr w:rsidR="0098726A" w:rsidRPr="0083755B" w:rsidTr="00480E59">
        <w:trPr>
          <w:trHeight w:val="936"/>
          <w:jc w:val="center"/>
        </w:trPr>
        <w:tc>
          <w:tcPr>
            <w:tcW w:w="410" w:type="dxa"/>
            <w:vAlign w:val="center"/>
          </w:tcPr>
          <w:p w:rsidR="0098726A" w:rsidRPr="0083755B" w:rsidRDefault="0098726A" w:rsidP="0098726A">
            <w:pPr>
              <w:spacing w:after="0" w:line="240" w:lineRule="auto"/>
              <w:ind w:left="-57" w:right="-57"/>
              <w:rPr>
                <w:rFonts w:ascii="Times New Roman" w:hAnsi="Times New Roman"/>
                <w:b/>
                <w:sz w:val="28"/>
                <w:szCs w:val="28"/>
                <w:lang w:eastAsia="ru-RU"/>
              </w:rPr>
            </w:pPr>
          </w:p>
        </w:tc>
        <w:tc>
          <w:tcPr>
            <w:tcW w:w="2977" w:type="dxa"/>
            <w:vAlign w:val="center"/>
          </w:tcPr>
          <w:p w:rsidR="0098726A" w:rsidRPr="0083755B" w:rsidRDefault="0098726A"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01 03 01 00 00 0000 000</w:t>
            </w:r>
          </w:p>
        </w:tc>
        <w:tc>
          <w:tcPr>
            <w:tcW w:w="3685" w:type="dxa"/>
          </w:tcPr>
          <w:p w:rsidR="0098726A" w:rsidRPr="0083755B" w:rsidRDefault="0098726A" w:rsidP="0098726A">
            <w:pPr>
              <w:autoSpaceDE w:val="0"/>
              <w:autoSpaceDN w:val="0"/>
              <w:adjustRightInd w:val="0"/>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98726A" w:rsidRPr="0083755B" w:rsidRDefault="0098726A" w:rsidP="0098726A">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c>
          <w:tcPr>
            <w:tcW w:w="1258" w:type="dxa"/>
            <w:vAlign w:val="center"/>
          </w:tcPr>
          <w:p w:rsidR="0098726A" w:rsidRPr="0083755B" w:rsidRDefault="0098726A" w:rsidP="0098726A">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00 00 0000 700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бюджетных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290A3C">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290A3C"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00 10 0000 710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П</w:t>
            </w:r>
            <w:r w:rsidR="0078189B" w:rsidRPr="0083755B">
              <w:rPr>
                <w:rFonts w:ascii="Times New Roman" w:hAnsi="Times New Roman"/>
                <w:sz w:val="28"/>
                <w:szCs w:val="28"/>
                <w:lang w:eastAsia="ru-RU"/>
              </w:rPr>
              <w:t>ривл</w:t>
            </w:r>
            <w:r w:rsidR="00773ACD" w:rsidRPr="0083755B">
              <w:rPr>
                <w:rFonts w:ascii="Times New Roman" w:hAnsi="Times New Roman"/>
                <w:sz w:val="28"/>
                <w:szCs w:val="28"/>
                <w:lang w:eastAsia="ru-RU"/>
              </w:rPr>
              <w:t>ечение</w:t>
            </w:r>
            <w:r w:rsidR="00FA2D90" w:rsidRPr="0083755B">
              <w:rPr>
                <w:rFonts w:ascii="Times New Roman" w:hAnsi="Times New Roman"/>
                <w:sz w:val="28"/>
                <w:szCs w:val="28"/>
                <w:lang w:eastAsia="ru-RU"/>
              </w:rPr>
              <w:t xml:space="preserve"> кредитов из </w:t>
            </w:r>
            <w:r w:rsidRPr="0083755B">
              <w:rPr>
                <w:rFonts w:ascii="Times New Roman" w:hAnsi="Times New Roman"/>
                <w:sz w:val="28"/>
                <w:szCs w:val="28"/>
                <w:lang w:eastAsia="ru-RU"/>
              </w:rPr>
              <w:t xml:space="preserve">других бюджетов бюджетной системы Российской Федерации </w:t>
            </w:r>
            <w:r w:rsidR="00111671" w:rsidRPr="0083755B">
              <w:rPr>
                <w:rFonts w:ascii="Times New Roman" w:hAnsi="Times New Roman"/>
                <w:sz w:val="28"/>
                <w:szCs w:val="28"/>
                <w:lang w:eastAsia="ru-RU"/>
              </w:rPr>
              <w:t xml:space="preserve">бюджетами сельских поселений </w:t>
            </w:r>
            <w:r w:rsidRPr="0083755B">
              <w:rPr>
                <w:rFonts w:ascii="Times New Roman" w:hAnsi="Times New Roman"/>
                <w:sz w:val="28"/>
                <w:szCs w:val="28"/>
                <w:lang w:eastAsia="ru-RU"/>
              </w:rPr>
              <w:t>в валюте Российской Федерации</w:t>
            </w:r>
          </w:p>
        </w:tc>
        <w:tc>
          <w:tcPr>
            <w:tcW w:w="1276" w:type="dxa"/>
            <w:vAlign w:val="center"/>
          </w:tcPr>
          <w:p w:rsidR="009B5D2E"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00 00 0000 800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 xml:space="preserve">Погашение бюджетных кредитов, полученных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290A3C">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290A3C"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00 10 0000 810</w:t>
            </w:r>
          </w:p>
        </w:tc>
        <w:tc>
          <w:tcPr>
            <w:tcW w:w="3685" w:type="dxa"/>
          </w:tcPr>
          <w:p w:rsidR="009B5D2E" w:rsidRPr="0083755B" w:rsidRDefault="009B5D2E" w:rsidP="00FA2D90">
            <w:pPr>
              <w:spacing w:after="0" w:line="240" w:lineRule="auto"/>
              <w:ind w:left="-57" w:right="-57"/>
              <w:rPr>
                <w:rFonts w:ascii="Times New Roman" w:hAnsi="Times New Roman"/>
                <w:b/>
                <w:sz w:val="28"/>
                <w:szCs w:val="28"/>
                <w:lang w:eastAsia="ru-RU"/>
              </w:rPr>
            </w:pPr>
            <w:r w:rsidRPr="0083755B">
              <w:rPr>
                <w:rFonts w:ascii="Times New Roman" w:hAnsi="Times New Roman"/>
                <w:sz w:val="28"/>
                <w:szCs w:val="28"/>
                <w:lang w:eastAsia="ru-RU"/>
              </w:rPr>
              <w:t xml:space="preserve">Погашение </w:t>
            </w:r>
            <w:r w:rsidR="00262D81" w:rsidRPr="0083755B">
              <w:rPr>
                <w:rFonts w:ascii="Times New Roman" w:hAnsi="Times New Roman"/>
                <w:sz w:val="28"/>
                <w:szCs w:val="28"/>
                <w:lang w:eastAsia="ru-RU"/>
              </w:rPr>
              <w:t>бюджетами сельских поселений</w:t>
            </w:r>
            <w:r w:rsidR="00DF13BD" w:rsidRPr="0083755B">
              <w:rPr>
                <w:rFonts w:ascii="Times New Roman" w:hAnsi="Times New Roman"/>
                <w:sz w:val="28"/>
                <w:szCs w:val="28"/>
                <w:lang w:eastAsia="ru-RU"/>
              </w:rPr>
              <w:t xml:space="preserve"> </w:t>
            </w:r>
            <w:r w:rsidRPr="0083755B">
              <w:rPr>
                <w:rFonts w:ascii="Times New Roman" w:hAnsi="Times New Roman"/>
                <w:sz w:val="28"/>
                <w:szCs w:val="28"/>
                <w:lang w:eastAsia="ru-RU"/>
              </w:rPr>
              <w:t xml:space="preserve">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w:t>
            </w:r>
            <w:r w:rsidRPr="0083755B">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9B5D2E"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lastRenderedPageBreak/>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8B0FD6" w:rsidP="00480E59">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2</w:t>
            </w:r>
            <w:r w:rsidR="009B5D2E" w:rsidRPr="0083755B">
              <w:rPr>
                <w:rFonts w:ascii="Times New Roman" w:hAnsi="Times New Roman"/>
                <w:b/>
                <w:sz w:val="28"/>
                <w:szCs w:val="28"/>
                <w:lang w:eastAsia="ru-RU"/>
              </w:rPr>
              <w:t>.</w:t>
            </w:r>
          </w:p>
        </w:tc>
        <w:tc>
          <w:tcPr>
            <w:tcW w:w="2977" w:type="dxa"/>
            <w:vAlign w:val="center"/>
          </w:tcPr>
          <w:p w:rsidR="009B5D2E" w:rsidRPr="0083755B" w:rsidRDefault="009B5D2E" w:rsidP="007B2745">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01 05 00 00 00 0000 000</w:t>
            </w:r>
          </w:p>
        </w:tc>
        <w:tc>
          <w:tcPr>
            <w:tcW w:w="3685" w:type="dxa"/>
          </w:tcPr>
          <w:p w:rsidR="009B5D2E" w:rsidRPr="0083755B" w:rsidRDefault="009B5D2E" w:rsidP="00FA2D90">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Изменение остатков средств на счетах по учету средств бюджет</w:t>
            </w:r>
            <w:r w:rsidR="00FA2D90" w:rsidRPr="0083755B">
              <w:rPr>
                <w:rFonts w:ascii="Times New Roman" w:hAnsi="Times New Roman"/>
                <w:b/>
                <w:sz w:val="28"/>
                <w:szCs w:val="28"/>
                <w:lang w:eastAsia="ru-RU"/>
              </w:rPr>
              <w:t>ов</w:t>
            </w:r>
          </w:p>
        </w:tc>
        <w:tc>
          <w:tcPr>
            <w:tcW w:w="1276" w:type="dxa"/>
            <w:vAlign w:val="center"/>
          </w:tcPr>
          <w:p w:rsidR="009B5D2E" w:rsidRPr="0083755B" w:rsidRDefault="009B5D2E"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0,0</w:t>
            </w:r>
          </w:p>
        </w:tc>
        <w:tc>
          <w:tcPr>
            <w:tcW w:w="1258" w:type="dxa"/>
            <w:vAlign w:val="center"/>
          </w:tcPr>
          <w:p w:rsidR="009B5D2E" w:rsidRPr="0083755B" w:rsidRDefault="009B5D2E"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sz w:val="28"/>
                <w:szCs w:val="28"/>
                <w:lang w:eastAsia="ru-RU"/>
              </w:rPr>
            </w:pPr>
          </w:p>
        </w:tc>
        <w:tc>
          <w:tcPr>
            <w:tcW w:w="2977" w:type="dxa"/>
            <w:vAlign w:val="center"/>
          </w:tcPr>
          <w:p w:rsidR="009B5D2E" w:rsidRPr="0083755B" w:rsidRDefault="009B5D2E"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01 05 00 00 00 0000 500</w:t>
            </w:r>
          </w:p>
        </w:tc>
        <w:tc>
          <w:tcPr>
            <w:tcW w:w="3685" w:type="dxa"/>
          </w:tcPr>
          <w:p w:rsidR="009B5D2E" w:rsidRPr="0083755B" w:rsidRDefault="009B5D2E"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остатков средств бюджетов</w:t>
            </w:r>
          </w:p>
        </w:tc>
        <w:tc>
          <w:tcPr>
            <w:tcW w:w="1276" w:type="dxa"/>
            <w:vAlign w:val="center"/>
          </w:tcPr>
          <w:p w:rsidR="009B5D2E" w:rsidRPr="0083755B" w:rsidRDefault="007837F2"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9B5D2E" w:rsidRPr="0083755B" w:rsidRDefault="00B96256"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159058,6</w:t>
            </w:r>
          </w:p>
        </w:tc>
      </w:tr>
      <w:tr w:rsidR="00D82C36" w:rsidRPr="0083755B" w:rsidTr="00480E59">
        <w:trPr>
          <w:trHeight w:val="27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01 05 02 00 00 0000 500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средств бюджетов</w:t>
            </w:r>
          </w:p>
        </w:tc>
        <w:tc>
          <w:tcPr>
            <w:tcW w:w="1276" w:type="dxa"/>
            <w:vAlign w:val="center"/>
          </w:tcPr>
          <w:p w:rsidR="00D82C36" w:rsidRPr="0083755B" w:rsidRDefault="00D82C36"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D82C36" w:rsidRPr="0083755B" w:rsidRDefault="00235224" w:rsidP="0023522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552"/>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01 05 02 01 00 0000 510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9A5922" w:rsidRPr="0083755B" w:rsidRDefault="00D2575E"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D82C36" w:rsidRPr="0083755B" w:rsidRDefault="00235224" w:rsidP="004E240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64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01 05 02 01 10 0000 510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D82C36" w:rsidRPr="0083755B" w:rsidRDefault="00D2575E"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D82C36" w:rsidRPr="0083755B" w:rsidRDefault="00235224" w:rsidP="004E240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01 05 00 00 00 0000 600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Уменьшение остатков средств бюджетов</w:t>
            </w:r>
          </w:p>
        </w:tc>
        <w:tc>
          <w:tcPr>
            <w:tcW w:w="1276" w:type="dxa"/>
            <w:vAlign w:val="center"/>
          </w:tcPr>
          <w:p w:rsidR="00D82C36" w:rsidRPr="0083755B" w:rsidRDefault="00235224" w:rsidP="00D2575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57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01 05 02 00 00 0000 600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Уменьшение прочих остатков средств бюджетов</w:t>
            </w:r>
          </w:p>
        </w:tc>
        <w:tc>
          <w:tcPr>
            <w:tcW w:w="1276"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53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01 05 02 01 00 0000 610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629"/>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01 05 02 01 10 0000 610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7E1594" w:rsidRPr="0083755B" w:rsidTr="00480E59">
        <w:trPr>
          <w:jc w:val="center"/>
        </w:trPr>
        <w:tc>
          <w:tcPr>
            <w:tcW w:w="410" w:type="dxa"/>
          </w:tcPr>
          <w:p w:rsidR="007E1594" w:rsidRPr="0083755B" w:rsidRDefault="007E1594" w:rsidP="00480E59">
            <w:pPr>
              <w:spacing w:after="0" w:line="240" w:lineRule="auto"/>
              <w:ind w:left="-57" w:right="-57"/>
              <w:rPr>
                <w:rFonts w:ascii="Times New Roman" w:hAnsi="Times New Roman"/>
                <w:b/>
                <w:sz w:val="28"/>
                <w:szCs w:val="28"/>
                <w:lang w:eastAsia="ru-RU"/>
              </w:rPr>
            </w:pPr>
          </w:p>
        </w:tc>
        <w:tc>
          <w:tcPr>
            <w:tcW w:w="2977" w:type="dxa"/>
          </w:tcPr>
          <w:p w:rsidR="007E1594" w:rsidRPr="0083755B" w:rsidRDefault="007E1594" w:rsidP="007B2745">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Всего средств, направленных  на покрытие дефицита</w:t>
            </w:r>
          </w:p>
        </w:tc>
        <w:tc>
          <w:tcPr>
            <w:tcW w:w="3685" w:type="dxa"/>
          </w:tcPr>
          <w:p w:rsidR="007E1594" w:rsidRPr="0083755B" w:rsidRDefault="007E1594" w:rsidP="0098726A">
            <w:pPr>
              <w:spacing w:after="0" w:line="240" w:lineRule="auto"/>
              <w:ind w:left="-57" w:right="-57"/>
              <w:jc w:val="right"/>
              <w:rPr>
                <w:rFonts w:ascii="Times New Roman" w:hAnsi="Times New Roman"/>
                <w:b/>
                <w:sz w:val="28"/>
                <w:szCs w:val="28"/>
                <w:lang w:eastAsia="ru-RU"/>
              </w:rPr>
            </w:pPr>
          </w:p>
        </w:tc>
        <w:tc>
          <w:tcPr>
            <w:tcW w:w="1276" w:type="dxa"/>
            <w:vAlign w:val="center"/>
          </w:tcPr>
          <w:p w:rsidR="007E1594" w:rsidRPr="0083755B" w:rsidRDefault="007E1594"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0,0</w:t>
            </w:r>
          </w:p>
        </w:tc>
        <w:tc>
          <w:tcPr>
            <w:tcW w:w="1258" w:type="dxa"/>
            <w:vAlign w:val="center"/>
          </w:tcPr>
          <w:p w:rsidR="007E1594" w:rsidRPr="0083755B" w:rsidRDefault="007E1594"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0,0</w:t>
            </w:r>
          </w:p>
        </w:tc>
      </w:tr>
    </w:tbl>
    <w:p w:rsidR="009B5D2E" w:rsidRPr="0083755B" w:rsidRDefault="009B5D2E" w:rsidP="00F42E56">
      <w:pPr>
        <w:spacing w:after="0"/>
        <w:ind w:left="5234" w:hanging="5376"/>
        <w:rPr>
          <w:rFonts w:ascii="Times New Roman" w:hAnsi="Times New Roman"/>
          <w:sz w:val="28"/>
          <w:szCs w:val="28"/>
          <w:lang w:eastAsia="ru-RU"/>
        </w:rPr>
      </w:pPr>
    </w:p>
    <w:p w:rsidR="00F42E56" w:rsidRPr="0083755B" w:rsidRDefault="00F42E56" w:rsidP="00F42E56">
      <w:pPr>
        <w:spacing w:after="0"/>
        <w:ind w:left="5234" w:hanging="5376"/>
        <w:rPr>
          <w:rFonts w:ascii="Times New Roman" w:hAnsi="Times New Roman"/>
          <w:sz w:val="28"/>
          <w:szCs w:val="28"/>
          <w:lang w:eastAsia="ru-RU"/>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 xml:space="preserve">В.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ind w:firstLine="709"/>
        <w:jc w:val="both"/>
        <w:rPr>
          <w:rFonts w:ascii="Times New Roman" w:hAnsi="Times New Roman"/>
          <w:sz w:val="28"/>
          <w:szCs w:val="28"/>
        </w:rPr>
      </w:pPr>
    </w:p>
    <w:p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4E240D">
        <w:rPr>
          <w:rFonts w:ascii="Times New Roman" w:hAnsi="Times New Roman"/>
          <w:b/>
          <w:caps/>
          <w:sz w:val="28"/>
          <w:szCs w:val="28"/>
        </w:rPr>
        <w:t>3</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4E240D">
        <w:rPr>
          <w:rFonts w:ascii="Times New Roman" w:hAnsi="Times New Roman"/>
          <w:b/>
          <w:caps/>
          <w:sz w:val="28"/>
          <w:szCs w:val="28"/>
        </w:rPr>
        <w:t>4</w:t>
      </w:r>
      <w:r w:rsidR="00D82CE8" w:rsidRPr="0083755B">
        <w:rPr>
          <w:rFonts w:ascii="Times New Roman" w:hAnsi="Times New Roman"/>
          <w:b/>
          <w:caps/>
          <w:sz w:val="28"/>
          <w:szCs w:val="28"/>
        </w:rPr>
        <w:t xml:space="preserve"> и</w:t>
      </w:r>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4E240D">
        <w:rPr>
          <w:rFonts w:ascii="Times New Roman" w:hAnsi="Times New Roman"/>
          <w:b/>
          <w:caps/>
          <w:sz w:val="28"/>
          <w:szCs w:val="28"/>
        </w:rPr>
        <w:t xml:space="preserve">5 </w:t>
      </w:r>
      <w:r w:rsidRPr="0083755B">
        <w:rPr>
          <w:rFonts w:ascii="Times New Roman" w:hAnsi="Times New Roman"/>
          <w:b/>
          <w:caps/>
          <w:sz w:val="28"/>
          <w:szCs w:val="28"/>
        </w:rPr>
        <w:t>ГОДОВ</w:t>
      </w:r>
    </w:p>
    <w:p w:rsidR="009B5D2E" w:rsidRPr="0083755B" w:rsidRDefault="009B5D2E" w:rsidP="000149E1">
      <w:pPr>
        <w:spacing w:after="0"/>
        <w:ind w:firstLine="709"/>
        <w:jc w:val="center"/>
        <w:rPr>
          <w:rFonts w:ascii="Times New Roman" w:hAnsi="Times New Roman"/>
          <w:b/>
          <w:caps/>
          <w:sz w:val="28"/>
          <w:szCs w:val="28"/>
        </w:rPr>
      </w:pPr>
    </w:p>
    <w:p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83755B" w:rsidTr="00DA050E">
        <w:trPr>
          <w:trHeight w:val="569"/>
          <w:jc w:val="center"/>
        </w:trPr>
        <w:tc>
          <w:tcPr>
            <w:tcW w:w="2916" w:type="dxa"/>
          </w:tcPr>
          <w:p w:rsidR="009B5D2E" w:rsidRPr="0083755B" w:rsidRDefault="00745E4D" w:rsidP="00DA050E">
            <w:pPr>
              <w:spacing w:after="0" w:line="240" w:lineRule="auto"/>
              <w:ind w:left="-57" w:right="-57"/>
              <w:jc w:val="center"/>
              <w:rPr>
                <w:rFonts w:ascii="Times New Roman" w:hAnsi="Times New Roman"/>
                <w:b/>
                <w:sz w:val="28"/>
                <w:szCs w:val="28"/>
              </w:rPr>
            </w:pPr>
            <w:r w:rsidRPr="0083755B">
              <w:rPr>
                <w:rFonts w:ascii="Times New Roman" w:hAnsi="Times New Roman"/>
                <w:b/>
                <w:sz w:val="28"/>
                <w:szCs w:val="28"/>
              </w:rPr>
              <w:t>Код бюджетной классификации</w:t>
            </w:r>
          </w:p>
        </w:tc>
        <w:tc>
          <w:tcPr>
            <w:tcW w:w="5528"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b/>
                <w:sz w:val="28"/>
                <w:szCs w:val="28"/>
              </w:rPr>
              <w:t>Наименование дохода</w:t>
            </w:r>
          </w:p>
        </w:tc>
        <w:tc>
          <w:tcPr>
            <w:tcW w:w="1353" w:type="dxa"/>
          </w:tcPr>
          <w:p w:rsidR="009B5D2E" w:rsidRPr="0083755B" w:rsidRDefault="009B5D2E" w:rsidP="00DA050E">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Бюджет</w:t>
            </w:r>
          </w:p>
          <w:p w:rsidR="009B5D2E" w:rsidRPr="0083755B" w:rsidRDefault="009B5D2E" w:rsidP="00DA050E">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поселения</w:t>
            </w:r>
          </w:p>
        </w:tc>
      </w:tr>
      <w:tr w:rsidR="009B5D2E" w:rsidRPr="0083755B" w:rsidTr="00DA050E">
        <w:trPr>
          <w:trHeight w:val="180"/>
          <w:jc w:val="center"/>
        </w:trPr>
        <w:tc>
          <w:tcPr>
            <w:tcW w:w="2916" w:type="dxa"/>
          </w:tcPr>
          <w:p w:rsidR="009B5D2E" w:rsidRPr="0083755B" w:rsidRDefault="009B5D2E" w:rsidP="00DA050E">
            <w:pPr>
              <w:spacing w:after="0" w:line="240" w:lineRule="auto"/>
              <w:ind w:left="-57" w:right="-57"/>
              <w:jc w:val="center"/>
              <w:rPr>
                <w:rFonts w:ascii="Times New Roman" w:hAnsi="Times New Roman"/>
                <w:sz w:val="28"/>
                <w:szCs w:val="28"/>
              </w:rPr>
            </w:pPr>
            <w:r w:rsidRPr="0083755B">
              <w:rPr>
                <w:rFonts w:ascii="Times New Roman" w:hAnsi="Times New Roman"/>
                <w:sz w:val="28"/>
                <w:szCs w:val="28"/>
              </w:rPr>
              <w:t>1</w:t>
            </w:r>
          </w:p>
        </w:tc>
        <w:tc>
          <w:tcPr>
            <w:tcW w:w="5528"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2</w:t>
            </w:r>
          </w:p>
        </w:tc>
        <w:tc>
          <w:tcPr>
            <w:tcW w:w="1353"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3</w:t>
            </w: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rPr>
                <w:rFonts w:ascii="Times New Roman" w:hAnsi="Times New Roman"/>
                <w:b/>
                <w:bCs/>
                <w:sz w:val="28"/>
                <w:szCs w:val="28"/>
              </w:rPr>
            </w:pPr>
            <w:r w:rsidRPr="0083755B">
              <w:rPr>
                <w:rFonts w:ascii="Times New Roman" w:hAnsi="Times New Roman"/>
                <w:b/>
                <w:bCs/>
                <w:sz w:val="28"/>
                <w:szCs w:val="28"/>
              </w:rPr>
              <w:t>1 09 00000 00 0000 000</w:t>
            </w:r>
          </w:p>
        </w:tc>
        <w:tc>
          <w:tcPr>
            <w:tcW w:w="5528" w:type="dxa"/>
          </w:tcPr>
          <w:p w:rsidR="009B5D2E" w:rsidRPr="0083755B" w:rsidRDefault="009B5D2E" w:rsidP="007B2745">
            <w:pPr>
              <w:spacing w:after="0" w:line="240" w:lineRule="auto"/>
              <w:rPr>
                <w:rFonts w:ascii="Times New Roman" w:hAnsi="Times New Roman"/>
                <w:b/>
                <w:sz w:val="28"/>
                <w:szCs w:val="28"/>
              </w:rPr>
            </w:pPr>
            <w:r w:rsidRPr="0083755B">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353" w:type="dxa"/>
          </w:tcPr>
          <w:p w:rsidR="009B5D2E" w:rsidRPr="0083755B" w:rsidRDefault="009B5D2E" w:rsidP="007B2745">
            <w:pPr>
              <w:spacing w:after="0" w:line="240" w:lineRule="auto"/>
              <w:jc w:val="center"/>
              <w:rPr>
                <w:rFonts w:ascii="Times New Roman" w:hAnsi="Times New Roman"/>
                <w:sz w:val="28"/>
                <w:szCs w:val="28"/>
              </w:rPr>
            </w:pP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1 09 0405</w:t>
            </w:r>
            <w:r w:rsidR="008241DD" w:rsidRPr="0083755B">
              <w:rPr>
                <w:rFonts w:ascii="Times New Roman" w:hAnsi="Times New Roman"/>
                <w:bCs/>
                <w:sz w:val="28"/>
                <w:szCs w:val="28"/>
              </w:rPr>
              <w:t>3</w:t>
            </w:r>
            <w:r w:rsidRPr="0083755B">
              <w:rPr>
                <w:rFonts w:ascii="Times New Roman" w:hAnsi="Times New Roman"/>
                <w:bCs/>
                <w:sz w:val="28"/>
                <w:szCs w:val="28"/>
              </w:rPr>
              <w:t xml:space="preserve"> 10 0000 110</w:t>
            </w:r>
          </w:p>
        </w:tc>
        <w:tc>
          <w:tcPr>
            <w:tcW w:w="5528" w:type="dxa"/>
          </w:tcPr>
          <w:p w:rsidR="009B5D2E" w:rsidRPr="0083755B" w:rsidRDefault="009B5D2E" w:rsidP="007B2745">
            <w:pPr>
              <w:spacing w:after="0" w:line="240" w:lineRule="auto"/>
              <w:rPr>
                <w:rFonts w:ascii="Times New Roman" w:hAnsi="Times New Roman"/>
                <w:sz w:val="28"/>
                <w:szCs w:val="28"/>
              </w:rPr>
            </w:pPr>
            <w:r w:rsidRPr="0083755B">
              <w:rPr>
                <w:rFonts w:ascii="Times New Roman" w:hAnsi="Times New Roman"/>
                <w:sz w:val="28"/>
                <w:szCs w:val="28"/>
              </w:rPr>
              <w:t>Земельный налог (по обязательствам</w:t>
            </w:r>
            <w:r w:rsidR="008241DD" w:rsidRPr="0083755B">
              <w:rPr>
                <w:rFonts w:ascii="Times New Roman" w:hAnsi="Times New Roman"/>
                <w:sz w:val="28"/>
                <w:szCs w:val="28"/>
              </w:rPr>
              <w:t>,</w:t>
            </w:r>
            <w:r w:rsidRPr="0083755B">
              <w:rPr>
                <w:rFonts w:ascii="Times New Roman" w:hAnsi="Times New Roman"/>
                <w:sz w:val="28"/>
                <w:szCs w:val="28"/>
              </w:rPr>
              <w:t xml:space="preserve"> возникшим до 1 января 2006 года), мобилизуемый на территориях сельских поселений</w:t>
            </w:r>
          </w:p>
        </w:tc>
        <w:tc>
          <w:tcPr>
            <w:tcW w:w="1353" w:type="dxa"/>
            <w:vAlign w:val="center"/>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jc w:val="right"/>
              <w:rPr>
                <w:rFonts w:ascii="Times New Roman" w:hAnsi="Times New Roman"/>
                <w:bCs/>
                <w:sz w:val="28"/>
                <w:szCs w:val="28"/>
              </w:rPr>
            </w:pPr>
          </w:p>
        </w:tc>
        <w:tc>
          <w:tcPr>
            <w:tcW w:w="5528" w:type="dxa"/>
          </w:tcPr>
          <w:p w:rsidR="009B5D2E" w:rsidRPr="0083755B" w:rsidRDefault="009B5D2E" w:rsidP="007B2745">
            <w:pPr>
              <w:spacing w:after="0" w:line="240" w:lineRule="auto"/>
              <w:rPr>
                <w:rFonts w:ascii="Times New Roman" w:hAnsi="Times New Roman"/>
                <w:b/>
                <w:bCs/>
                <w:sz w:val="28"/>
                <w:szCs w:val="28"/>
              </w:rPr>
            </w:pPr>
            <w:r w:rsidRPr="0083755B">
              <w:rPr>
                <w:rFonts w:ascii="Times New Roman" w:hAnsi="Times New Roman"/>
                <w:b/>
                <w:bCs/>
                <w:sz w:val="28"/>
                <w:szCs w:val="28"/>
              </w:rPr>
              <w:t>В части доходов от продажи материальных и нематериальных активов</w:t>
            </w:r>
          </w:p>
        </w:tc>
        <w:tc>
          <w:tcPr>
            <w:tcW w:w="1353" w:type="dxa"/>
            <w:vAlign w:val="center"/>
          </w:tcPr>
          <w:p w:rsidR="009B5D2E" w:rsidRPr="0083755B" w:rsidRDefault="009B5D2E" w:rsidP="007B2745">
            <w:pPr>
              <w:spacing w:after="0" w:line="240" w:lineRule="auto"/>
              <w:jc w:val="center"/>
              <w:rPr>
                <w:rFonts w:ascii="Times New Roman" w:hAnsi="Times New Roman"/>
                <w:sz w:val="28"/>
                <w:szCs w:val="28"/>
              </w:rPr>
            </w:pPr>
          </w:p>
        </w:tc>
      </w:tr>
      <w:tr w:rsidR="002D56F3" w:rsidRPr="0083755B" w:rsidTr="00DA050E">
        <w:trPr>
          <w:trHeight w:val="345"/>
          <w:jc w:val="center"/>
        </w:trPr>
        <w:tc>
          <w:tcPr>
            <w:tcW w:w="2916" w:type="dxa"/>
            <w:vAlign w:val="center"/>
          </w:tcPr>
          <w:p w:rsidR="002D56F3" w:rsidRPr="0083755B" w:rsidRDefault="002D56F3"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1 13 01995 10 0000 130</w:t>
            </w:r>
          </w:p>
        </w:tc>
        <w:tc>
          <w:tcPr>
            <w:tcW w:w="5528" w:type="dxa"/>
          </w:tcPr>
          <w:p w:rsidR="002D56F3" w:rsidRPr="0083755B" w:rsidRDefault="002D56F3" w:rsidP="007B2745">
            <w:pPr>
              <w:spacing w:after="0" w:line="240" w:lineRule="auto"/>
              <w:rPr>
                <w:rFonts w:ascii="Times New Roman" w:hAnsi="Times New Roman"/>
                <w:bCs/>
                <w:sz w:val="28"/>
                <w:szCs w:val="28"/>
              </w:rPr>
            </w:pPr>
            <w:r w:rsidRPr="0083755B">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353" w:type="dxa"/>
            <w:vAlign w:val="center"/>
          </w:tcPr>
          <w:p w:rsidR="002D56F3" w:rsidRPr="0083755B" w:rsidRDefault="002D56F3" w:rsidP="007B2745">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1 14 02050 10 0000 410</w:t>
            </w:r>
          </w:p>
        </w:tc>
        <w:tc>
          <w:tcPr>
            <w:tcW w:w="5528" w:type="dxa"/>
          </w:tcPr>
          <w:p w:rsidR="00DA050E" w:rsidRPr="0083755B" w:rsidRDefault="00DA050E" w:rsidP="002D56F3">
            <w:pPr>
              <w:spacing w:after="0" w:line="240" w:lineRule="auto"/>
              <w:rPr>
                <w:rFonts w:ascii="Times New Roman" w:hAnsi="Times New Roman"/>
                <w:bCs/>
                <w:sz w:val="28"/>
                <w:szCs w:val="28"/>
              </w:rPr>
            </w:pPr>
            <w:r w:rsidRPr="0083755B">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FA2D90" w:rsidRPr="0083755B">
              <w:rPr>
                <w:rFonts w:ascii="Times New Roman" w:hAnsi="Times New Roman"/>
                <w:bCs/>
                <w:sz w:val="28"/>
                <w:szCs w:val="28"/>
              </w:rPr>
              <w:t>движ</w:t>
            </w:r>
            <w:r w:rsidR="002D56F3" w:rsidRPr="0083755B">
              <w:rPr>
                <w:rFonts w:ascii="Times New Roman" w:hAnsi="Times New Roman"/>
                <w:bCs/>
                <w:sz w:val="28"/>
                <w:szCs w:val="28"/>
              </w:rPr>
              <w:t>и</w:t>
            </w:r>
            <w:r w:rsidR="00FA2D90" w:rsidRPr="0083755B">
              <w:rPr>
                <w:rFonts w:ascii="Times New Roman" w:hAnsi="Times New Roman"/>
                <w:bCs/>
                <w:sz w:val="28"/>
                <w:szCs w:val="28"/>
              </w:rPr>
              <w:t xml:space="preserve">мого </w:t>
            </w:r>
            <w:r w:rsidRPr="0083755B">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1 14 02050 10 0000 440</w:t>
            </w:r>
          </w:p>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Cs/>
                <w:sz w:val="28"/>
                <w:szCs w:val="28"/>
              </w:rPr>
            </w:pPr>
            <w:r w:rsidRPr="0083755B">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1 14 03050 10 0000 410</w:t>
            </w:r>
          </w:p>
        </w:tc>
        <w:tc>
          <w:tcPr>
            <w:tcW w:w="5528" w:type="dxa"/>
          </w:tcPr>
          <w:p w:rsidR="00DA050E" w:rsidRPr="0083755B" w:rsidRDefault="00EA117D" w:rsidP="00DA050E">
            <w:pPr>
              <w:spacing w:after="0" w:line="240" w:lineRule="auto"/>
              <w:rPr>
                <w:rFonts w:ascii="Times New Roman" w:hAnsi="Times New Roman"/>
                <w:sz w:val="28"/>
                <w:szCs w:val="28"/>
              </w:rPr>
            </w:pPr>
            <w:r w:rsidRPr="0083755B">
              <w:rPr>
                <w:rFonts w:ascii="Times New Roman" w:hAnsi="Times New Roman"/>
                <w:sz w:val="28"/>
                <w:szCs w:val="28"/>
              </w:rPr>
              <w:t xml:space="preserve">Средства от распоряжения и реализации выморочного имущества, обращенного в собственность сельских поселений (в части </w:t>
            </w:r>
            <w:r w:rsidRPr="0083755B">
              <w:rPr>
                <w:rFonts w:ascii="Times New Roman" w:hAnsi="Times New Roman"/>
                <w:sz w:val="28"/>
                <w:szCs w:val="28"/>
              </w:rPr>
              <w:lastRenderedPageBreak/>
              <w:t>реализации основных средств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lastRenderedPageBreak/>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
                <w:bCs/>
                <w:sz w:val="28"/>
                <w:szCs w:val="28"/>
              </w:rPr>
            </w:pPr>
            <w:r w:rsidRPr="0083755B">
              <w:rPr>
                <w:rFonts w:ascii="Times New Roman" w:hAnsi="Times New Roman"/>
                <w:b/>
                <w:bCs/>
                <w:sz w:val="28"/>
                <w:szCs w:val="28"/>
              </w:rPr>
              <w:t>В части административных платежей и сборов</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1 15 02050 10 0000 140</w:t>
            </w:r>
          </w:p>
        </w:tc>
        <w:tc>
          <w:tcPr>
            <w:tcW w:w="5528" w:type="dxa"/>
          </w:tcPr>
          <w:p w:rsidR="00DA050E" w:rsidRPr="0083755B" w:rsidRDefault="00DA050E" w:rsidP="00DA050E">
            <w:pPr>
              <w:spacing w:after="0" w:line="240" w:lineRule="auto"/>
              <w:rPr>
                <w:rFonts w:ascii="Times New Roman" w:hAnsi="Times New Roman"/>
                <w:bCs/>
                <w:sz w:val="28"/>
                <w:szCs w:val="28"/>
              </w:rPr>
            </w:pPr>
            <w:r w:rsidRPr="0083755B">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
                <w:bCs/>
                <w:sz w:val="28"/>
                <w:szCs w:val="28"/>
              </w:rPr>
            </w:pPr>
            <w:r w:rsidRPr="0083755B">
              <w:rPr>
                <w:rFonts w:ascii="Times New Roman" w:hAnsi="Times New Roman"/>
                <w:b/>
                <w:bCs/>
                <w:sz w:val="28"/>
                <w:szCs w:val="28"/>
              </w:rPr>
              <w:t>В части штрафов, санкций, возмещения ущерба</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1 16 02020 02 0000 140</w:t>
            </w:r>
          </w:p>
        </w:tc>
        <w:tc>
          <w:tcPr>
            <w:tcW w:w="5528" w:type="dxa"/>
          </w:tcPr>
          <w:p w:rsidR="00DA050E" w:rsidRPr="0083755B" w:rsidRDefault="00DA050E" w:rsidP="00DA050E">
            <w:pPr>
              <w:autoSpaceDE w:val="0"/>
              <w:autoSpaceDN w:val="0"/>
              <w:adjustRightInd w:val="0"/>
              <w:spacing w:after="0" w:line="240" w:lineRule="auto"/>
              <w:jc w:val="both"/>
              <w:rPr>
                <w:rFonts w:ascii="Times New Roman" w:hAnsi="Times New Roman"/>
                <w:sz w:val="28"/>
                <w:szCs w:val="28"/>
                <w:lang w:eastAsia="ru-RU"/>
              </w:rPr>
            </w:pPr>
            <w:r w:rsidRPr="0083755B">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5F5456">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1 16 07010 10 0000 140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5F5456">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1 16 07090 10 0000 140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autoSpaceDE w:val="0"/>
              <w:autoSpaceDN w:val="0"/>
              <w:adjustRightInd w:val="0"/>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1 16 10031 10 0000 140</w:t>
            </w:r>
          </w:p>
        </w:tc>
        <w:tc>
          <w:tcPr>
            <w:tcW w:w="5528" w:type="dxa"/>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3" w:type="dxa"/>
            <w:vAlign w:val="center"/>
          </w:tcPr>
          <w:p w:rsidR="004A6993" w:rsidRPr="0083755B" w:rsidRDefault="004A6993" w:rsidP="004A6993">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snapToGrid w:val="0"/>
                <w:sz w:val="28"/>
                <w:szCs w:val="28"/>
              </w:rPr>
            </w:pPr>
            <w:r w:rsidRPr="0083755B">
              <w:rPr>
                <w:rFonts w:ascii="Times New Roman" w:hAnsi="Times New Roman"/>
                <w:snapToGrid w:val="0"/>
                <w:sz w:val="28"/>
                <w:szCs w:val="28"/>
              </w:rPr>
              <w:t>1 16 10032 10 0000 140</w:t>
            </w:r>
          </w:p>
        </w:tc>
        <w:tc>
          <w:tcPr>
            <w:tcW w:w="5528" w:type="dxa"/>
          </w:tcPr>
          <w:p w:rsidR="004A6993" w:rsidRPr="0083755B" w:rsidRDefault="004A6993" w:rsidP="004A6993">
            <w:pPr>
              <w:autoSpaceDE w:val="0"/>
              <w:autoSpaceDN w:val="0"/>
              <w:adjustRightInd w:val="0"/>
              <w:spacing w:after="0" w:line="240" w:lineRule="auto"/>
              <w:rPr>
                <w:rFonts w:ascii="Times New Roman" w:eastAsiaTheme="minorHAnsi" w:hAnsi="Times New Roman"/>
                <w:sz w:val="28"/>
                <w:szCs w:val="28"/>
              </w:rPr>
            </w:pPr>
            <w:r w:rsidRPr="0083755B">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1 16 10061 10 0000 140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w:t>
            </w:r>
            <w:r w:rsidRPr="0083755B">
              <w:rPr>
                <w:rFonts w:ascii="Times New Roman" w:hAnsi="Times New Roman"/>
                <w:sz w:val="28"/>
                <w:szCs w:val="28"/>
                <w:lang w:eastAsia="ru-RU"/>
              </w:rPr>
              <w:lastRenderedPageBreak/>
              <w:t>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lastRenderedPageBreak/>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1 16 10081 10 0000 140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1 16 10082 10 0000 140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p>
        </w:tc>
        <w:tc>
          <w:tcPr>
            <w:tcW w:w="5528" w:type="dxa"/>
          </w:tcPr>
          <w:p w:rsidR="004A6993" w:rsidRPr="0083755B" w:rsidRDefault="004A6993" w:rsidP="004A6993">
            <w:pPr>
              <w:spacing w:after="0" w:line="240" w:lineRule="auto"/>
              <w:rPr>
                <w:rFonts w:ascii="Times New Roman" w:hAnsi="Times New Roman"/>
                <w:b/>
                <w:bCs/>
                <w:sz w:val="28"/>
                <w:szCs w:val="28"/>
              </w:rPr>
            </w:pPr>
            <w:r w:rsidRPr="0083755B">
              <w:rPr>
                <w:rFonts w:ascii="Times New Roman" w:hAnsi="Times New Roman"/>
                <w:b/>
                <w:bCs/>
                <w:sz w:val="28"/>
                <w:szCs w:val="28"/>
              </w:rPr>
              <w:t>В части прочих неналоговых доходов</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1 17 01050 10 0000 180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Невыясненные поступления,  зачисляемые в бюджеты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1 17 05050 10 0000 180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Прочие неналоговые доходы бюджетов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0E43A6" w:rsidRPr="0083755B" w:rsidTr="00DA050E">
        <w:trPr>
          <w:trHeight w:val="345"/>
          <w:jc w:val="center"/>
        </w:trPr>
        <w:tc>
          <w:tcPr>
            <w:tcW w:w="2916" w:type="dxa"/>
            <w:vAlign w:val="center"/>
          </w:tcPr>
          <w:p w:rsidR="000E43A6" w:rsidRPr="0083755B" w:rsidRDefault="000E43A6"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1 17 15030 10 0000 150</w:t>
            </w:r>
          </w:p>
        </w:tc>
        <w:tc>
          <w:tcPr>
            <w:tcW w:w="5528" w:type="dxa"/>
          </w:tcPr>
          <w:p w:rsidR="000E43A6" w:rsidRPr="0083755B" w:rsidRDefault="000E43A6" w:rsidP="004A6993">
            <w:pPr>
              <w:spacing w:after="0" w:line="240" w:lineRule="auto"/>
              <w:rPr>
                <w:rFonts w:ascii="Times New Roman" w:hAnsi="Times New Roman"/>
                <w:bCs/>
                <w:sz w:val="28"/>
                <w:szCs w:val="28"/>
              </w:rPr>
            </w:pPr>
            <w:r w:rsidRPr="0083755B">
              <w:rPr>
                <w:rFonts w:ascii="Times New Roman" w:hAnsi="Times New Roman"/>
                <w:bCs/>
                <w:sz w:val="28"/>
                <w:szCs w:val="28"/>
              </w:rPr>
              <w:t>Инициативные платежи, зачисляемые  в</w:t>
            </w:r>
            <w:r w:rsidR="004556D5">
              <w:rPr>
                <w:rFonts w:ascii="Times New Roman" w:hAnsi="Times New Roman"/>
                <w:bCs/>
                <w:sz w:val="28"/>
                <w:szCs w:val="28"/>
              </w:rPr>
              <w:t xml:space="preserve"> </w:t>
            </w:r>
            <w:r w:rsidRPr="0083755B">
              <w:rPr>
                <w:rFonts w:ascii="Times New Roman" w:hAnsi="Times New Roman"/>
                <w:bCs/>
                <w:sz w:val="28"/>
                <w:szCs w:val="28"/>
              </w:rPr>
              <w:t>бюджеты сельских поселений</w:t>
            </w:r>
          </w:p>
        </w:tc>
        <w:tc>
          <w:tcPr>
            <w:tcW w:w="1353" w:type="dxa"/>
            <w:vAlign w:val="center"/>
          </w:tcPr>
          <w:p w:rsidR="000E43A6" w:rsidRPr="0083755B" w:rsidRDefault="000E43A6"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113" w:right="-57"/>
              <w:jc w:val="right"/>
              <w:rPr>
                <w:rFonts w:ascii="Times New Roman" w:hAnsi="Times New Roman"/>
                <w:bCs/>
                <w:sz w:val="28"/>
                <w:szCs w:val="28"/>
              </w:rPr>
            </w:pPr>
            <w:r w:rsidRPr="0083755B">
              <w:rPr>
                <w:rFonts w:ascii="Times New Roman" w:hAnsi="Times New Roman"/>
                <w:bCs/>
                <w:sz w:val="28"/>
                <w:szCs w:val="28"/>
              </w:rPr>
              <w:t>2 19 60010 10 0000 150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bl>
    <w:p w:rsidR="00DA050E" w:rsidRPr="0083755B" w:rsidRDefault="00DA050E" w:rsidP="000149E1">
      <w:pPr>
        <w:spacing w:after="0"/>
        <w:ind w:firstLine="709"/>
        <w:rPr>
          <w:rFonts w:ascii="Times New Roman" w:hAnsi="Times New Roman"/>
          <w:b/>
          <w:sz w:val="28"/>
          <w:szCs w:val="28"/>
        </w:rPr>
      </w:pPr>
    </w:p>
    <w:p w:rsidR="009B5D2E" w:rsidRPr="0083755B" w:rsidRDefault="009B5D2E" w:rsidP="000149E1">
      <w:pPr>
        <w:spacing w:after="0"/>
        <w:ind w:firstLine="709"/>
        <w:rPr>
          <w:rFonts w:ascii="Times New Roman" w:hAnsi="Times New Roman"/>
          <w:b/>
          <w:sz w:val="28"/>
          <w:szCs w:val="28"/>
        </w:rPr>
      </w:pPr>
      <w:r w:rsidRPr="0083755B">
        <w:rPr>
          <w:rFonts w:ascii="Times New Roman" w:hAnsi="Times New Roman"/>
          <w:b/>
          <w:sz w:val="28"/>
          <w:szCs w:val="28"/>
        </w:rPr>
        <w:t>Примечание:</w:t>
      </w:r>
    </w:p>
    <w:p w:rsidR="009B5D2E" w:rsidRPr="0083755B" w:rsidRDefault="009B5D2E" w:rsidP="002B6315">
      <w:pPr>
        <w:spacing w:after="0"/>
        <w:ind w:firstLine="709"/>
        <w:jc w:val="both"/>
        <w:rPr>
          <w:rFonts w:ascii="Times New Roman" w:hAnsi="Times New Roman"/>
          <w:sz w:val="28"/>
          <w:szCs w:val="28"/>
        </w:rPr>
      </w:pPr>
      <w:r w:rsidRPr="0083755B">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83755B">
        <w:rPr>
          <w:rFonts w:ascii="Times New Roman" w:hAnsi="Times New Roman"/>
          <w:sz w:val="28"/>
          <w:szCs w:val="28"/>
        </w:rPr>
        <w:t>.</w:t>
      </w:r>
    </w:p>
    <w:p w:rsidR="00F42E56" w:rsidRPr="0083755B" w:rsidRDefault="00F42E56" w:rsidP="000149E1">
      <w:pPr>
        <w:spacing w:after="0"/>
        <w:ind w:firstLine="709"/>
        <w:rPr>
          <w:rFonts w:ascii="Times New Roman" w:hAnsi="Times New Roman"/>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775CE3"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5C1B79" w:rsidRPr="0083755B" w:rsidRDefault="002B6315" w:rsidP="00853A4A">
      <w:pPr>
        <w:spacing w:after="0" w:line="240" w:lineRule="auto"/>
        <w:rPr>
          <w:rFonts w:ascii="Times New Roman" w:hAnsi="Times New Roman"/>
          <w:b/>
          <w:caps/>
          <w:sz w:val="28"/>
          <w:szCs w:val="28"/>
        </w:rPr>
      </w:pPr>
      <w:r w:rsidRPr="0083755B">
        <w:rPr>
          <w:rFonts w:ascii="Times New Roman" w:hAnsi="Times New Roman"/>
          <w:b/>
          <w:caps/>
          <w:sz w:val="28"/>
          <w:szCs w:val="28"/>
        </w:rPr>
        <w:br w:type="page"/>
      </w:r>
      <w:r w:rsidR="00853A4A">
        <w:rPr>
          <w:rFonts w:ascii="Times New Roman" w:hAnsi="Times New Roman"/>
          <w:b/>
          <w:caps/>
          <w:sz w:val="28"/>
          <w:szCs w:val="28"/>
        </w:rPr>
        <w:lastRenderedPageBreak/>
        <w:t xml:space="preserve">                                                                                        </w:t>
      </w:r>
      <w:r w:rsidR="005C1B79" w:rsidRPr="0083755B">
        <w:rPr>
          <w:rFonts w:ascii="Times New Roman" w:hAnsi="Times New Roman"/>
          <w:b/>
          <w:caps/>
          <w:sz w:val="28"/>
          <w:szCs w:val="28"/>
        </w:rPr>
        <w:t xml:space="preserve">Приложение № </w:t>
      </w:r>
      <w:r w:rsidR="002050DD" w:rsidRPr="0083755B">
        <w:rPr>
          <w:rFonts w:ascii="Times New Roman" w:hAnsi="Times New Roman"/>
          <w:b/>
          <w:caps/>
          <w:sz w:val="28"/>
          <w:szCs w:val="28"/>
        </w:rPr>
        <w:t>6</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line="240" w:lineRule="auto"/>
        <w:ind w:firstLine="709"/>
        <w:jc w:val="center"/>
        <w:rPr>
          <w:sz w:val="28"/>
          <w:szCs w:val="28"/>
        </w:rPr>
      </w:pPr>
    </w:p>
    <w:p w:rsidR="005C1B79" w:rsidRPr="0083755B" w:rsidRDefault="005C1B79" w:rsidP="005C1B79">
      <w:pPr>
        <w:spacing w:after="0" w:line="240" w:lineRule="auto"/>
        <w:ind w:firstLine="709"/>
        <w:jc w:val="center"/>
        <w:rPr>
          <w:sz w:val="28"/>
          <w:szCs w:val="28"/>
        </w:rPr>
      </w:pPr>
    </w:p>
    <w:p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4E240D">
        <w:rPr>
          <w:rFonts w:ascii="Times New Roman" w:hAnsi="Times New Roman"/>
          <w:b/>
          <w:sz w:val="28"/>
          <w:szCs w:val="28"/>
        </w:rPr>
        <w:t>3</w:t>
      </w:r>
      <w:r w:rsidRPr="0083755B">
        <w:rPr>
          <w:rFonts w:ascii="Times New Roman" w:hAnsi="Times New Roman"/>
          <w:b/>
          <w:sz w:val="28"/>
          <w:szCs w:val="28"/>
        </w:rPr>
        <w:t xml:space="preserve"> ГОД И НА ПЛАНОВЫЙ ПЕРИОД 202</w:t>
      </w:r>
      <w:r w:rsidR="004E240D">
        <w:rPr>
          <w:rFonts w:ascii="Times New Roman" w:hAnsi="Times New Roman"/>
          <w:b/>
          <w:sz w:val="28"/>
          <w:szCs w:val="28"/>
        </w:rPr>
        <w:t>4</w:t>
      </w:r>
      <w:r w:rsidRPr="0083755B">
        <w:rPr>
          <w:rFonts w:ascii="Times New Roman" w:hAnsi="Times New Roman"/>
          <w:b/>
          <w:sz w:val="28"/>
          <w:szCs w:val="28"/>
        </w:rPr>
        <w:t xml:space="preserve"> И 202</w:t>
      </w:r>
      <w:r w:rsidR="004E240D">
        <w:rPr>
          <w:rFonts w:ascii="Times New Roman" w:hAnsi="Times New Roman"/>
          <w:b/>
          <w:sz w:val="28"/>
          <w:szCs w:val="28"/>
        </w:rPr>
        <w:t>5</w:t>
      </w:r>
      <w:r w:rsidRPr="0083755B">
        <w:rPr>
          <w:rFonts w:ascii="Times New Roman" w:hAnsi="Times New Roman"/>
          <w:b/>
          <w:sz w:val="28"/>
          <w:szCs w:val="28"/>
        </w:rPr>
        <w:t xml:space="preserve"> ГОДОВ</w:t>
      </w:r>
    </w:p>
    <w:p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(тыс. руб)</w:t>
      </w:r>
    </w:p>
    <w:tbl>
      <w:tblPr>
        <w:tblW w:w="5333" w:type="pct"/>
        <w:jc w:val="center"/>
        <w:tblLayout w:type="fixed"/>
        <w:tblCellMar>
          <w:left w:w="10" w:type="dxa"/>
          <w:right w:w="10" w:type="dxa"/>
        </w:tblCellMar>
        <w:tblLook w:val="04A0" w:firstRow="1" w:lastRow="0" w:firstColumn="1" w:lastColumn="0" w:noHBand="0" w:noVBand="1"/>
      </w:tblPr>
      <w:tblGrid>
        <w:gridCol w:w="2937"/>
        <w:gridCol w:w="3630"/>
        <w:gridCol w:w="1130"/>
        <w:gridCol w:w="991"/>
        <w:gridCol w:w="1278"/>
      </w:tblGrid>
      <w:tr w:rsidR="005C1B79" w:rsidRPr="0083755B" w:rsidTr="005764A6">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4E240D">
              <w:rPr>
                <w:rStyle w:val="1"/>
                <w:b/>
              </w:rPr>
              <w:t>3</w:t>
            </w:r>
            <w:r w:rsidR="00776498" w:rsidRPr="0083755B">
              <w:rPr>
                <w:rStyle w:val="1"/>
                <w:b/>
              </w:rPr>
              <w:t xml:space="preserve"> </w:t>
            </w:r>
            <w:r w:rsidRPr="0083755B">
              <w:rPr>
                <w:rStyle w:val="1"/>
                <w:b/>
              </w:rPr>
              <w:t>год</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4E240D">
              <w:rPr>
                <w:rStyle w:val="1"/>
                <w:b/>
              </w:rPr>
              <w:t>4</w:t>
            </w:r>
            <w:r w:rsidRPr="0083755B">
              <w:rPr>
                <w:rStyle w:val="1"/>
                <w:b/>
              </w:rPr>
              <w:t xml:space="preserve"> год</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4E240D">
              <w:rPr>
                <w:rStyle w:val="1"/>
                <w:b/>
              </w:rPr>
              <w:t>5</w:t>
            </w:r>
            <w:r w:rsidRPr="0083755B">
              <w:rPr>
                <w:rStyle w:val="1"/>
                <w:b/>
              </w:rPr>
              <w:t xml:space="preserve"> год</w:t>
            </w:r>
          </w:p>
        </w:tc>
      </w:tr>
      <w:tr w:rsidR="005C1B79" w:rsidRPr="0083755B" w:rsidTr="005764A6">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pPr>
            <w:r w:rsidRPr="0083755B">
              <w:rPr>
                <w:rStyle w:val="1"/>
                <w:b/>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061155" w:rsidP="005C1B79">
            <w:pPr>
              <w:pStyle w:val="23"/>
              <w:shd w:val="clear" w:color="auto" w:fill="auto"/>
              <w:spacing w:after="0" w:line="220" w:lineRule="exact"/>
              <w:ind w:left="113"/>
              <w:jc w:val="center"/>
            </w:pPr>
            <w:r w:rsidRPr="0083755B">
              <w:rPr>
                <w:rStyle w:val="1"/>
                <w:b/>
              </w:rPr>
              <w:t>НАЛОГОВЫЕ И НЕНАЛОГОВЫЕ ДОХОДЫ</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8E2461">
            <w:pPr>
              <w:pStyle w:val="23"/>
              <w:shd w:val="clear" w:color="auto" w:fill="auto"/>
              <w:spacing w:after="0" w:line="220" w:lineRule="exact"/>
              <w:ind w:left="113"/>
              <w:jc w:val="center"/>
            </w:pPr>
            <w:r>
              <w:t>146084,0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150</w:t>
            </w:r>
            <w:r w:rsidR="00B00D70">
              <w:t>670,0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156</w:t>
            </w:r>
            <w:r w:rsidR="00B00D70">
              <w:t>156,0</w:t>
            </w:r>
          </w:p>
        </w:tc>
      </w:tr>
      <w:tr w:rsidR="005C1B79" w:rsidRPr="0083755B" w:rsidTr="005764A6">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rPr>
                <w:b w:val="0"/>
              </w:rPr>
            </w:pPr>
            <w:r w:rsidRPr="0083755B">
              <w:rPr>
                <w:rStyle w:val="1"/>
                <w:b/>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635C0F" w:rsidP="005C1B79">
            <w:pPr>
              <w:pStyle w:val="23"/>
              <w:shd w:val="clear" w:color="auto" w:fill="auto"/>
              <w:spacing w:after="0" w:line="220" w:lineRule="exact"/>
              <w:ind w:left="113"/>
              <w:jc w:val="center"/>
              <w:rPr>
                <w:b w:val="0"/>
              </w:rPr>
            </w:pPr>
            <w:r w:rsidRPr="0083755B">
              <w:rPr>
                <w:rStyle w:val="1"/>
                <w:b/>
              </w:rPr>
              <w:t>НАЛОГИ НА ПРИБЫЛЬ, ДОХОДЫ</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7387,0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8214,0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pPr>
            <w:r>
              <w:t>8855,0</w:t>
            </w:r>
          </w:p>
        </w:tc>
      </w:tr>
      <w:tr w:rsidR="005C1B79" w:rsidRPr="0083755B" w:rsidTr="005764A6">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pPr>
            <w:r w:rsidRPr="0083755B">
              <w:rPr>
                <w:rStyle w:val="af3"/>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5C1B79">
            <w:pPr>
              <w:pStyle w:val="23"/>
              <w:shd w:val="clear" w:color="auto" w:fill="auto"/>
              <w:spacing w:after="0" w:line="220" w:lineRule="exact"/>
              <w:ind w:left="113"/>
              <w:jc w:val="center"/>
            </w:pPr>
            <w:r w:rsidRPr="0083755B">
              <w:rPr>
                <w:rStyle w:val="af3"/>
              </w:rPr>
              <w:t>Налог на доходы физических лиц</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b w:val="0"/>
              </w:rPr>
              <w:t>7387,0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rPr>
                <w:b w:val="0"/>
              </w:rPr>
            </w:pPr>
            <w:r>
              <w:rPr>
                <w:b w:val="0"/>
              </w:rPr>
              <w:t>8214,0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rPr>
                <w:b w:val="0"/>
              </w:rPr>
            </w:pPr>
            <w:r>
              <w:rPr>
                <w:b w:val="0"/>
              </w:rPr>
              <w:t>8855,0</w:t>
            </w:r>
          </w:p>
        </w:tc>
      </w:tr>
      <w:tr w:rsidR="005C1B79" w:rsidRPr="0083755B" w:rsidTr="005764A6">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40" w:lineRule="auto"/>
              <w:ind w:right="-57"/>
              <w:rPr>
                <w:b w:val="0"/>
              </w:rPr>
            </w:pPr>
            <w:r w:rsidRPr="0083755B">
              <w:rPr>
                <w:rStyle w:val="1"/>
                <w:b/>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5C1B79">
            <w:pPr>
              <w:pStyle w:val="23"/>
              <w:shd w:val="clear" w:color="auto" w:fill="auto"/>
              <w:spacing w:after="0" w:line="220" w:lineRule="exact"/>
              <w:ind w:left="113"/>
              <w:jc w:val="center"/>
              <w:rPr>
                <w:b w:val="0"/>
              </w:rPr>
            </w:pPr>
            <w:r w:rsidRPr="0083755B">
              <w:rPr>
                <w:rStyle w:val="1"/>
                <w:b/>
              </w:rPr>
              <w:t>НАЛОГИ НА СОВОКУПНЫЙ ДОХОД</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699,0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727,0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756,0</w:t>
            </w:r>
          </w:p>
        </w:tc>
      </w:tr>
      <w:tr w:rsidR="005C1B79" w:rsidRPr="0083755B" w:rsidTr="005764A6">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40" w:lineRule="auto"/>
              <w:ind w:right="-57"/>
            </w:pPr>
            <w:r w:rsidRPr="0083755B">
              <w:rPr>
                <w:rStyle w:val="af3"/>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220" w:lineRule="exact"/>
              <w:ind w:left="113"/>
              <w:jc w:val="center"/>
            </w:pPr>
            <w:r w:rsidRPr="0083755B">
              <w:rPr>
                <w:rStyle w:val="af3"/>
              </w:rPr>
              <w:t>Единый сельскохозяйственный налог</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rPr>
                <w:rStyle w:val="af3"/>
              </w:rPr>
              <w:t>699,0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rPr>
                <w:rStyle w:val="af3"/>
              </w:rPr>
              <w:t>727,0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rPr>
                <w:rStyle w:val="af3"/>
              </w:rPr>
              <w:t>756,0</w:t>
            </w:r>
          </w:p>
        </w:tc>
      </w:tr>
      <w:tr w:rsidR="005C1B79" w:rsidRPr="0083755B" w:rsidTr="005764A6">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635C0F" w:rsidP="00635C0F">
            <w:pPr>
              <w:pStyle w:val="23"/>
              <w:shd w:val="clear" w:color="auto" w:fill="auto"/>
              <w:spacing w:after="0" w:line="220" w:lineRule="exact"/>
              <w:ind w:right="-57"/>
              <w:rPr>
                <w:rStyle w:val="af3"/>
                <w:b/>
              </w:rPr>
            </w:pPr>
            <w:r w:rsidRPr="0083755B">
              <w:rPr>
                <w:rStyle w:val="af3"/>
                <w:b/>
              </w:rPr>
              <w:t>106 00000 00 0000 00</w:t>
            </w:r>
            <w:r w:rsidR="005C1B79" w:rsidRPr="0083755B">
              <w:rPr>
                <w:rStyle w:val="af3"/>
                <w:b/>
              </w:rPr>
              <w:t>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5C1B79">
            <w:pPr>
              <w:pStyle w:val="23"/>
              <w:shd w:val="clear" w:color="auto" w:fill="auto"/>
              <w:spacing w:after="0" w:line="220" w:lineRule="exact"/>
              <w:ind w:left="113"/>
              <w:jc w:val="center"/>
              <w:rPr>
                <w:rStyle w:val="af3"/>
                <w:b/>
              </w:rPr>
            </w:pPr>
            <w:r w:rsidRPr="0083755B">
              <w:rPr>
                <w:rStyle w:val="af3"/>
                <w:b/>
              </w:rPr>
              <w:t>НАЛОГИ НА ИМУЩЕСТВО</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b/>
              </w:rPr>
            </w:pPr>
            <w:r>
              <w:rPr>
                <w:rStyle w:val="af3"/>
                <w:b/>
              </w:rPr>
              <w:t>137580</w:t>
            </w:r>
            <w:r w:rsidR="00B00D70">
              <w:rPr>
                <w:rStyle w:val="af3"/>
                <w:b/>
              </w:rPr>
              <w:t>,0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b/>
              </w:rPr>
            </w:pPr>
            <w:r>
              <w:rPr>
                <w:rStyle w:val="af3"/>
                <w:b/>
              </w:rPr>
              <w:t>14130</w:t>
            </w:r>
            <w:r w:rsidR="00B00D70">
              <w:rPr>
                <w:rStyle w:val="af3"/>
                <w:b/>
              </w:rPr>
              <w:t>3,0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b/>
              </w:rPr>
            </w:pPr>
            <w:r>
              <w:rPr>
                <w:rStyle w:val="af3"/>
                <w:b/>
              </w:rPr>
              <w:t>146111,0</w:t>
            </w:r>
          </w:p>
        </w:tc>
      </w:tr>
      <w:tr w:rsidR="005C1B79" w:rsidRPr="0083755B" w:rsidTr="005764A6">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20" w:lineRule="exact"/>
              <w:ind w:right="-57"/>
              <w:rPr>
                <w:rStyle w:val="af3"/>
              </w:rPr>
            </w:pPr>
            <w:r w:rsidRPr="0083755B">
              <w:rPr>
                <w:rStyle w:val="af3"/>
              </w:rPr>
              <w:t>106 01030 10 0000 110</w:t>
            </w:r>
          </w:p>
        </w:tc>
        <w:tc>
          <w:tcPr>
            <w:tcW w:w="1821" w:type="pct"/>
            <w:tcBorders>
              <w:top w:val="single" w:sz="4" w:space="0" w:color="auto"/>
              <w:left w:val="single" w:sz="4" w:space="0" w:color="auto"/>
              <w:bottom w:val="nil"/>
              <w:right w:val="nil"/>
            </w:tcBorders>
            <w:shd w:val="clear" w:color="auto" w:fill="FFFFFF"/>
            <w:vAlign w:val="bottom"/>
          </w:tcPr>
          <w:p w:rsidR="005C1B79" w:rsidRPr="0083755B" w:rsidRDefault="005C1B79" w:rsidP="005C1B79">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5C1B79" w:rsidRPr="0083755B" w:rsidRDefault="005C1B79" w:rsidP="005C1B79">
            <w:pPr>
              <w:pStyle w:val="23"/>
              <w:shd w:val="clear" w:color="auto" w:fill="auto"/>
              <w:spacing w:after="0" w:line="220" w:lineRule="exact"/>
              <w:ind w:left="113"/>
              <w:jc w:val="center"/>
              <w:rPr>
                <w:rStyle w:val="af3"/>
              </w:rPr>
            </w:pP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rPr>
            </w:pPr>
            <w:r>
              <w:rPr>
                <w:rStyle w:val="af3"/>
              </w:rPr>
              <w:t>32149</w:t>
            </w:r>
            <w:r w:rsidR="00B00D70">
              <w:rPr>
                <w:rStyle w:val="af3"/>
              </w:rPr>
              <w:t>,0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rPr>
            </w:pPr>
            <w:r>
              <w:rPr>
                <w:rStyle w:val="af3"/>
              </w:rPr>
              <w:t>32560</w:t>
            </w:r>
            <w:r w:rsidR="00B00D70">
              <w:rPr>
                <w:rStyle w:val="af3"/>
              </w:rPr>
              <w:t>,0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rPr>
            </w:pPr>
            <w:r>
              <w:rPr>
                <w:rStyle w:val="af3"/>
              </w:rPr>
              <w:t>32</w:t>
            </w:r>
            <w:r w:rsidR="00B00D70">
              <w:rPr>
                <w:rStyle w:val="af3"/>
              </w:rPr>
              <w:t>976,0</w:t>
            </w:r>
          </w:p>
        </w:tc>
      </w:tr>
      <w:tr w:rsidR="005C1B79" w:rsidRPr="0083755B" w:rsidTr="005764A6">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635C0F">
            <w:pPr>
              <w:pStyle w:val="23"/>
              <w:shd w:val="clear" w:color="auto" w:fill="auto"/>
              <w:spacing w:after="0" w:line="220" w:lineRule="exact"/>
              <w:ind w:right="-57"/>
              <w:rPr>
                <w:rStyle w:val="af3"/>
              </w:rPr>
            </w:pPr>
            <w:r w:rsidRPr="0083755B">
              <w:rPr>
                <w:rStyle w:val="af3"/>
              </w:rPr>
              <w:t>106 06000 0</w:t>
            </w:r>
            <w:r w:rsidR="005C1B79" w:rsidRPr="0083755B">
              <w:rPr>
                <w:rStyle w:val="af3"/>
              </w:rPr>
              <w:t>0 0000 110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220" w:lineRule="exact"/>
              <w:ind w:left="113"/>
              <w:jc w:val="center"/>
              <w:rPr>
                <w:rStyle w:val="af3"/>
              </w:rPr>
            </w:pPr>
            <w:r w:rsidRPr="0083755B">
              <w:rPr>
                <w:rStyle w:val="af3"/>
              </w:rPr>
              <w:t>Земельный налог</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105431,0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108743,0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113135,0</w:t>
            </w:r>
          </w:p>
        </w:tc>
      </w:tr>
      <w:tr w:rsidR="005C1B79" w:rsidRPr="0083755B" w:rsidTr="005764A6">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20" w:lineRule="exact"/>
              <w:ind w:right="-57"/>
              <w:rPr>
                <w:b w:val="0"/>
              </w:rPr>
            </w:pPr>
            <w:r w:rsidRPr="0083755B">
              <w:rPr>
                <w:rStyle w:val="1"/>
                <w:b/>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635C0F" w:rsidP="005C1B79">
            <w:pPr>
              <w:pStyle w:val="23"/>
              <w:shd w:val="clear" w:color="auto" w:fill="auto"/>
              <w:spacing w:after="0" w:line="220" w:lineRule="exact"/>
              <w:ind w:left="113"/>
              <w:jc w:val="center"/>
              <w:rPr>
                <w:b w:val="0"/>
              </w:rPr>
            </w:pPr>
            <w:r w:rsidRPr="0083755B">
              <w:rPr>
                <w:rStyle w:val="1"/>
                <w:b/>
              </w:rPr>
              <w:t>ГОСУДАРСТВЕННАЯ ПОШЛИНА</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0B0733" w:rsidP="005C1B79">
            <w:pPr>
              <w:pStyle w:val="23"/>
              <w:shd w:val="clear" w:color="auto" w:fill="auto"/>
              <w:spacing w:after="0" w:line="220" w:lineRule="exact"/>
              <w:ind w:left="113"/>
              <w:jc w:val="center"/>
              <w:rPr>
                <w:b w:val="0"/>
              </w:rPr>
            </w:pPr>
            <w:r w:rsidRPr="0083755B">
              <w:rPr>
                <w:rStyle w:val="1"/>
                <w:b/>
              </w:rPr>
              <w:t>4,0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0B0733" w:rsidP="005C1B79">
            <w:pPr>
              <w:pStyle w:val="23"/>
              <w:shd w:val="clear" w:color="auto" w:fill="auto"/>
              <w:spacing w:after="0" w:line="220" w:lineRule="exact"/>
              <w:ind w:left="113"/>
              <w:jc w:val="center"/>
              <w:rPr>
                <w:b w:val="0"/>
              </w:rPr>
            </w:pPr>
            <w:r w:rsidRPr="0083755B">
              <w:rPr>
                <w:rStyle w:val="1"/>
                <w:b/>
              </w:rPr>
              <w:t>4,0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0B0733" w:rsidP="00B77368">
            <w:pPr>
              <w:pStyle w:val="23"/>
              <w:shd w:val="clear" w:color="auto" w:fill="auto"/>
              <w:spacing w:after="0" w:line="220" w:lineRule="exact"/>
              <w:ind w:left="113"/>
              <w:jc w:val="center"/>
              <w:rPr>
                <w:b w:val="0"/>
              </w:rPr>
            </w:pPr>
            <w:r w:rsidRPr="0083755B">
              <w:rPr>
                <w:rStyle w:val="1"/>
                <w:b/>
              </w:rPr>
              <w:t>4,0</w:t>
            </w:r>
          </w:p>
        </w:tc>
      </w:tr>
      <w:tr w:rsidR="005C1B79" w:rsidRPr="0083755B" w:rsidTr="005764A6">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pPr>
            <w:r w:rsidRPr="0083755B">
              <w:rPr>
                <w:rStyle w:val="1"/>
                <w:b/>
              </w:rPr>
              <w:t>111 00000 00 0000 000</w:t>
            </w:r>
          </w:p>
        </w:tc>
        <w:tc>
          <w:tcPr>
            <w:tcW w:w="1821" w:type="pct"/>
            <w:tcBorders>
              <w:top w:val="single" w:sz="4" w:space="0" w:color="auto"/>
              <w:left w:val="single" w:sz="4" w:space="0" w:color="auto"/>
              <w:bottom w:val="nil"/>
              <w:right w:val="nil"/>
            </w:tcBorders>
            <w:shd w:val="clear" w:color="auto" w:fill="FFFFFF"/>
            <w:hideMark/>
          </w:tcPr>
          <w:p w:rsidR="005C1B79" w:rsidRPr="0083755B" w:rsidRDefault="00061155" w:rsidP="00061155">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E36CF">
            <w:pPr>
              <w:pStyle w:val="23"/>
              <w:shd w:val="clear" w:color="auto" w:fill="auto"/>
              <w:spacing w:after="0" w:line="220" w:lineRule="exact"/>
              <w:ind w:left="113"/>
              <w:jc w:val="center"/>
            </w:pPr>
            <w:r>
              <w:t>394,0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402,0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410,0</w:t>
            </w:r>
          </w:p>
        </w:tc>
      </w:tr>
      <w:tr w:rsidR="00623EE6" w:rsidRPr="0083755B" w:rsidTr="005764A6">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623EE6" w:rsidRPr="0083755B" w:rsidRDefault="00623EE6" w:rsidP="00737622">
            <w:pPr>
              <w:pStyle w:val="23"/>
              <w:shd w:val="clear" w:color="auto" w:fill="auto"/>
              <w:spacing w:after="0" w:line="220" w:lineRule="exact"/>
              <w:ind w:right="-57"/>
              <w:rPr>
                <w:rStyle w:val="af3"/>
              </w:rPr>
            </w:pPr>
            <w:r w:rsidRPr="0083755B">
              <w:rPr>
                <w:rStyle w:val="af3"/>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rsidR="00623EE6" w:rsidRPr="0083755B" w:rsidRDefault="00623EE6" w:rsidP="00737622">
            <w:pPr>
              <w:pStyle w:val="23"/>
              <w:shd w:val="clear" w:color="auto" w:fill="auto"/>
              <w:spacing w:after="0" w:line="240" w:lineRule="auto"/>
              <w:jc w:val="center"/>
              <w:rPr>
                <w:rStyle w:val="af3"/>
              </w:rPr>
            </w:pPr>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single" w:sz="4" w:space="0" w:color="auto"/>
              <w:left w:val="single" w:sz="4" w:space="0" w:color="auto"/>
              <w:bottom w:val="single" w:sz="4" w:space="0" w:color="auto"/>
              <w:right w:val="nil"/>
            </w:tcBorders>
            <w:shd w:val="clear" w:color="auto" w:fill="FFFFFF"/>
            <w:vAlign w:val="center"/>
          </w:tcPr>
          <w:p w:rsidR="00623EE6" w:rsidRPr="0083755B" w:rsidRDefault="008E2461" w:rsidP="00737622">
            <w:pPr>
              <w:pStyle w:val="23"/>
              <w:shd w:val="clear" w:color="auto" w:fill="auto"/>
              <w:spacing w:after="0" w:line="220" w:lineRule="exact"/>
              <w:ind w:left="113"/>
              <w:jc w:val="center"/>
              <w:rPr>
                <w:b w:val="0"/>
              </w:rPr>
            </w:pPr>
            <w:r w:rsidRPr="0083755B">
              <w:rPr>
                <w:b w:val="0"/>
              </w:rPr>
              <w:t>144</w:t>
            </w:r>
            <w:r w:rsidR="000B0733" w:rsidRPr="0083755B">
              <w:rPr>
                <w:b w:val="0"/>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B00D70" w:rsidRPr="0083755B" w:rsidRDefault="00B00D70" w:rsidP="00737622">
            <w:pPr>
              <w:pStyle w:val="23"/>
              <w:shd w:val="clear" w:color="auto" w:fill="auto"/>
              <w:spacing w:after="0" w:line="220" w:lineRule="exact"/>
              <w:ind w:left="113"/>
              <w:jc w:val="center"/>
              <w:rPr>
                <w:b w:val="0"/>
              </w:rPr>
            </w:pPr>
            <w:r>
              <w:rPr>
                <w:b w:val="0"/>
              </w:rPr>
              <w:t>144,0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623EE6" w:rsidRPr="0083755B" w:rsidRDefault="00B00D70" w:rsidP="00737622">
            <w:pPr>
              <w:pStyle w:val="23"/>
              <w:shd w:val="clear" w:color="auto" w:fill="auto"/>
              <w:spacing w:after="0" w:line="220" w:lineRule="exact"/>
              <w:ind w:left="113"/>
              <w:jc w:val="center"/>
              <w:rPr>
                <w:b w:val="0"/>
              </w:rPr>
            </w:pPr>
            <w:r>
              <w:rPr>
                <w:b w:val="0"/>
              </w:rPr>
              <w:t>144,0</w:t>
            </w:r>
          </w:p>
        </w:tc>
      </w:tr>
      <w:tr w:rsidR="005C1B79" w:rsidRPr="0083755B" w:rsidTr="005764A6">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pPr>
            <w:r w:rsidRPr="0083755B">
              <w:rPr>
                <w:rStyle w:val="af3"/>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061155">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b w:val="0"/>
              </w:rPr>
              <w:t>42,0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C1B79" w:rsidRPr="0083755B" w:rsidRDefault="00B00D70" w:rsidP="008E2461">
            <w:pPr>
              <w:pStyle w:val="23"/>
              <w:shd w:val="clear" w:color="auto" w:fill="auto"/>
              <w:spacing w:after="0" w:line="220" w:lineRule="exact"/>
              <w:ind w:left="113"/>
              <w:jc w:val="center"/>
              <w:rPr>
                <w:b w:val="0"/>
              </w:rPr>
            </w:pPr>
            <w:r>
              <w:rPr>
                <w:b w:val="0"/>
              </w:rPr>
              <w:t>42,0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83755B" w:rsidRDefault="00B00D70" w:rsidP="008E2461">
            <w:pPr>
              <w:pStyle w:val="23"/>
              <w:shd w:val="clear" w:color="auto" w:fill="auto"/>
              <w:spacing w:after="0" w:line="220" w:lineRule="exact"/>
              <w:ind w:left="113"/>
              <w:jc w:val="center"/>
              <w:rPr>
                <w:b w:val="0"/>
              </w:rPr>
            </w:pPr>
            <w:r>
              <w:rPr>
                <w:b w:val="0"/>
              </w:rPr>
              <w:t>42,0</w:t>
            </w:r>
          </w:p>
        </w:tc>
      </w:tr>
      <w:tr w:rsidR="005E36CF" w:rsidRPr="0083755B" w:rsidTr="005764A6">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565F2C">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rsidR="005E36CF" w:rsidRPr="0083755B" w:rsidRDefault="006505F9" w:rsidP="00565F2C">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20</w:t>
            </w:r>
            <w:r w:rsidR="008E2461" w:rsidRPr="0083755B">
              <w:rPr>
                <w:sz w:val="26"/>
                <w:szCs w:val="26"/>
              </w:rPr>
              <w:t>8</w:t>
            </w:r>
            <w:r w:rsidRPr="0083755B">
              <w:rPr>
                <w:sz w:val="26"/>
                <w:szCs w:val="26"/>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16</w:t>
            </w:r>
            <w:r w:rsidRPr="0083755B">
              <w:rPr>
                <w:sz w:val="26"/>
                <w:szCs w:val="26"/>
              </w:rPr>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24</w:t>
            </w:r>
            <w:r w:rsidRPr="0083755B">
              <w:rPr>
                <w:sz w:val="26"/>
                <w:szCs w:val="26"/>
              </w:rPr>
              <w:t>,0</w:t>
            </w:r>
          </w:p>
        </w:tc>
      </w:tr>
      <w:tr w:rsidR="005E36CF" w:rsidRPr="0083755B" w:rsidTr="005764A6">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565F2C">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rsidR="005E36CF" w:rsidRPr="0083755B" w:rsidRDefault="005E36CF" w:rsidP="00565F2C">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56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08</w:t>
            </w:r>
            <w:r w:rsidRPr="0083755B">
              <w:rPr>
                <w:b w:val="0"/>
                <w:sz w:val="26"/>
                <w:szCs w:val="26"/>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16</w:t>
            </w:r>
            <w:r w:rsidRPr="0083755B">
              <w:rPr>
                <w:b w:val="0"/>
                <w:sz w:val="26"/>
                <w:szCs w:val="26"/>
              </w:rPr>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24</w:t>
            </w:r>
            <w:r w:rsidRPr="0083755B">
              <w:rPr>
                <w:b w:val="0"/>
                <w:sz w:val="26"/>
                <w:szCs w:val="26"/>
              </w:rPr>
              <w:t>,0</w:t>
            </w:r>
          </w:p>
        </w:tc>
      </w:tr>
      <w:tr w:rsidR="00565F2C" w:rsidRPr="0083755B" w:rsidTr="005764A6">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565F2C" w:rsidP="00565F2C">
            <w:pPr>
              <w:pStyle w:val="23"/>
              <w:shd w:val="clear" w:color="auto" w:fill="auto"/>
              <w:spacing w:after="0" w:line="220" w:lineRule="exact"/>
              <w:rPr>
                <w:rStyle w:val="af3"/>
                <w:b/>
              </w:rPr>
            </w:pPr>
            <w:r w:rsidRPr="0083755B">
              <w:rPr>
                <w:rFonts w:eastAsiaTheme="minorHAnsi"/>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rsidR="00565F2C" w:rsidRPr="0083755B" w:rsidRDefault="00565F2C" w:rsidP="00565F2C">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567"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6505F9"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0</w:t>
            </w:r>
            <w:r w:rsidR="00395C20" w:rsidRPr="0083755B">
              <w:rPr>
                <w:sz w:val="26"/>
                <w:szCs w:val="26"/>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6505F9"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0</w:t>
            </w:r>
            <w:r w:rsidR="00395C20" w:rsidRPr="0083755B">
              <w:rPr>
                <w:sz w:val="26"/>
                <w:szCs w:val="26"/>
              </w:rPr>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65F2C" w:rsidRPr="0083755B" w:rsidRDefault="008E2461" w:rsidP="00565F2C">
            <w:pPr>
              <w:pStyle w:val="23"/>
              <w:shd w:val="clear" w:color="auto" w:fill="auto"/>
              <w:spacing w:after="0" w:line="220" w:lineRule="exact"/>
              <w:ind w:left="113"/>
              <w:jc w:val="center"/>
              <w:rPr>
                <w:sz w:val="26"/>
                <w:szCs w:val="26"/>
              </w:rPr>
            </w:pPr>
            <w:r w:rsidRPr="0083755B">
              <w:rPr>
                <w:sz w:val="26"/>
                <w:szCs w:val="26"/>
              </w:rPr>
              <w:t>20</w:t>
            </w:r>
            <w:r w:rsidR="00395C20" w:rsidRPr="0083755B">
              <w:rPr>
                <w:sz w:val="26"/>
                <w:szCs w:val="26"/>
              </w:rPr>
              <w:t>,0</w:t>
            </w:r>
          </w:p>
        </w:tc>
      </w:tr>
      <w:tr w:rsidR="005C1B79" w:rsidRPr="0083755B" w:rsidTr="005764A6">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b/>
              </w:rPr>
            </w:pPr>
            <w:r w:rsidRPr="0083755B">
              <w:rPr>
                <w:rStyle w:val="af3"/>
                <w:b/>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061155" w:rsidP="005C1B79">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B00D70" w:rsidP="008E5A4F">
            <w:pPr>
              <w:pStyle w:val="23"/>
              <w:shd w:val="clear" w:color="auto" w:fill="auto"/>
              <w:spacing w:after="0" w:line="220" w:lineRule="exact"/>
              <w:ind w:left="113"/>
              <w:jc w:val="center"/>
              <w:rPr>
                <w:rStyle w:val="af3"/>
                <w:b/>
              </w:rPr>
            </w:pPr>
            <w:r>
              <w:rPr>
                <w:rStyle w:val="af3"/>
                <w:b/>
              </w:rPr>
              <w:t>1</w:t>
            </w:r>
            <w:r w:rsidR="008E5A4F">
              <w:rPr>
                <w:rStyle w:val="af3"/>
                <w:b/>
              </w:rPr>
              <w:t>885</w:t>
            </w:r>
            <w:r>
              <w:rPr>
                <w:rStyle w:val="af3"/>
                <w:b/>
              </w:rPr>
              <w:t>,0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8E2461">
            <w:pPr>
              <w:pStyle w:val="23"/>
              <w:shd w:val="clear" w:color="auto" w:fill="auto"/>
              <w:spacing w:after="0" w:line="220" w:lineRule="exact"/>
              <w:ind w:left="113"/>
              <w:jc w:val="center"/>
              <w:rPr>
                <w:rStyle w:val="af3"/>
                <w:b/>
              </w:rPr>
            </w:pPr>
            <w:r>
              <w:rPr>
                <w:rStyle w:val="af3"/>
                <w:b/>
              </w:rPr>
              <w:t>1912,1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8E2461">
            <w:pPr>
              <w:pStyle w:val="23"/>
              <w:shd w:val="clear" w:color="auto" w:fill="auto"/>
              <w:spacing w:after="0" w:line="220" w:lineRule="exact"/>
              <w:ind w:left="113"/>
              <w:jc w:val="center"/>
              <w:rPr>
                <w:rStyle w:val="af3"/>
                <w:b/>
              </w:rPr>
            </w:pPr>
            <w:r>
              <w:rPr>
                <w:rStyle w:val="af3"/>
                <w:b/>
              </w:rPr>
              <w:t>1902,6</w:t>
            </w:r>
          </w:p>
        </w:tc>
      </w:tr>
      <w:tr w:rsidR="005C1B79" w:rsidRPr="0083755B" w:rsidTr="005764A6">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b/>
              </w:rPr>
            </w:pPr>
            <w:r w:rsidRPr="0083755B">
              <w:rPr>
                <w:rStyle w:val="af3"/>
                <w:b/>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635C0F">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w:t>
            </w:r>
            <w:r w:rsidR="00635C0F" w:rsidRPr="0083755B">
              <w:rPr>
                <w:rStyle w:val="af3"/>
                <w:b/>
              </w:rPr>
              <w:t>ОЙ СИСТЕМЫ РОССИЙСКОЙ ФЕДЕРАЦИИ</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742D74">
            <w:pPr>
              <w:pStyle w:val="23"/>
              <w:shd w:val="clear" w:color="auto" w:fill="auto"/>
              <w:spacing w:after="0" w:line="220" w:lineRule="exact"/>
              <w:ind w:left="113"/>
              <w:jc w:val="center"/>
              <w:rPr>
                <w:rStyle w:val="af3"/>
                <w:b/>
              </w:rPr>
            </w:pPr>
            <w:r>
              <w:rPr>
                <w:rStyle w:val="af3"/>
                <w:b/>
              </w:rPr>
              <w:t>603,0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b/>
              </w:rPr>
            </w:pPr>
            <w:r>
              <w:rPr>
                <w:rStyle w:val="af3"/>
                <w:b/>
              </w:rPr>
              <w:t>630,1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b/>
              </w:rPr>
            </w:pPr>
            <w:r>
              <w:rPr>
                <w:rStyle w:val="af3"/>
                <w:b/>
              </w:rPr>
              <w:t>620,6</w:t>
            </w:r>
          </w:p>
        </w:tc>
      </w:tr>
      <w:tr w:rsidR="005C1B79" w:rsidRPr="0083755B" w:rsidTr="005764A6">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rPr>
            </w:pPr>
            <w:r w:rsidRPr="0083755B">
              <w:rPr>
                <w:rStyle w:val="af3"/>
              </w:rPr>
              <w:t>2 02 35118 10 0000 15</w:t>
            </w:r>
            <w:r w:rsidR="00635C0F" w:rsidRPr="0083755B">
              <w:rPr>
                <w:rStyle w:val="af3"/>
              </w:rPr>
              <w:t>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CC71C9" w:rsidP="00BD5995">
            <w:pPr>
              <w:pStyle w:val="23"/>
              <w:shd w:val="clear" w:color="auto" w:fill="auto"/>
              <w:spacing w:after="0" w:line="240" w:lineRule="auto"/>
              <w:ind w:left="113"/>
              <w:jc w:val="center"/>
              <w:rPr>
                <w:rStyle w:val="af3"/>
              </w:rPr>
            </w:pPr>
            <w:r w:rsidRPr="0083755B">
              <w:rPr>
                <w:rStyle w:val="af3"/>
              </w:rPr>
              <w:t xml:space="preserve">Субвенции бюджетам </w:t>
            </w:r>
            <w:r w:rsidR="00CA702E" w:rsidRPr="0083755B">
              <w:rPr>
                <w:rStyle w:val="af3"/>
              </w:rPr>
              <w:t>сельских</w:t>
            </w:r>
            <w:r w:rsidRPr="0083755B">
              <w:rPr>
                <w:rStyle w:val="af3"/>
              </w:rPr>
              <w:t xml:space="preserve"> поселений на осуществление первичного воинского учета органами местного самоуправления поселений, муниципальных и </w:t>
            </w:r>
            <w:r w:rsidR="00BD5995" w:rsidRPr="0083755B">
              <w:rPr>
                <w:rStyle w:val="af3"/>
              </w:rPr>
              <w:t xml:space="preserve">городских округов </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rPr>
            </w:pPr>
            <w:r>
              <w:rPr>
                <w:rStyle w:val="af3"/>
              </w:rPr>
              <w:t>567,0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rPr>
            </w:pPr>
            <w:r>
              <w:rPr>
                <w:rStyle w:val="af3"/>
              </w:rPr>
              <w:t>594,1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071ED3">
            <w:pPr>
              <w:pStyle w:val="23"/>
              <w:shd w:val="clear" w:color="auto" w:fill="auto"/>
              <w:spacing w:after="0" w:line="220" w:lineRule="exact"/>
              <w:ind w:left="113"/>
              <w:jc w:val="center"/>
              <w:rPr>
                <w:rStyle w:val="af3"/>
              </w:rPr>
            </w:pPr>
            <w:r>
              <w:rPr>
                <w:rStyle w:val="af3"/>
              </w:rPr>
              <w:t>614,6</w:t>
            </w:r>
          </w:p>
        </w:tc>
      </w:tr>
      <w:tr w:rsidR="0009312F" w:rsidRPr="0083755B" w:rsidTr="005764A6">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09312F" w:rsidP="00635C0F">
            <w:pPr>
              <w:pStyle w:val="23"/>
              <w:shd w:val="clear" w:color="auto" w:fill="auto"/>
              <w:spacing w:after="0" w:line="220" w:lineRule="exact"/>
              <w:ind w:right="-57"/>
              <w:rPr>
                <w:rStyle w:val="af3"/>
              </w:rPr>
            </w:pPr>
            <w:r w:rsidRPr="0083755B">
              <w:rPr>
                <w:rStyle w:val="af3"/>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rsidR="0009312F" w:rsidRPr="0083755B" w:rsidRDefault="0009312F" w:rsidP="00BD5995">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567"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D2575E" w:rsidP="005C1B79">
            <w:pPr>
              <w:pStyle w:val="23"/>
              <w:shd w:val="clear" w:color="auto" w:fill="auto"/>
              <w:spacing w:after="0" w:line="220" w:lineRule="exact"/>
              <w:ind w:left="113"/>
              <w:jc w:val="center"/>
              <w:rPr>
                <w:rStyle w:val="af3"/>
              </w:rPr>
            </w:pPr>
            <w:r>
              <w:rPr>
                <w:rStyle w:val="af3"/>
              </w:rPr>
              <w:t>6,0</w:t>
            </w:r>
          </w:p>
        </w:tc>
        <w:tc>
          <w:tcPr>
            <w:tcW w:w="497"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D2575E" w:rsidP="005C1B79">
            <w:pPr>
              <w:pStyle w:val="23"/>
              <w:shd w:val="clear" w:color="auto" w:fill="auto"/>
              <w:spacing w:after="0" w:line="220" w:lineRule="exact"/>
              <w:ind w:left="113"/>
              <w:jc w:val="center"/>
              <w:rPr>
                <w:rStyle w:val="af3"/>
              </w:rPr>
            </w:pPr>
            <w:r>
              <w:rPr>
                <w:rStyle w:val="af3"/>
              </w:rPr>
              <w:t>6,0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09312F" w:rsidRPr="0083755B" w:rsidRDefault="008E5A4F" w:rsidP="00071ED3">
            <w:pPr>
              <w:pStyle w:val="23"/>
              <w:shd w:val="clear" w:color="auto" w:fill="auto"/>
              <w:spacing w:after="0" w:line="220" w:lineRule="exact"/>
              <w:ind w:left="113"/>
              <w:jc w:val="center"/>
              <w:rPr>
                <w:rStyle w:val="af3"/>
              </w:rPr>
            </w:pPr>
            <w:r>
              <w:rPr>
                <w:rStyle w:val="af3"/>
              </w:rPr>
              <w:t>6</w:t>
            </w:r>
            <w:r w:rsidR="00B00D70">
              <w:rPr>
                <w:rStyle w:val="af3"/>
              </w:rPr>
              <w:t>,0</w:t>
            </w:r>
          </w:p>
        </w:tc>
      </w:tr>
      <w:tr w:rsidR="005C1B79" w:rsidRPr="0083755B" w:rsidTr="005764A6">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rPr>
            </w:pPr>
            <w:r w:rsidRPr="0083755B">
              <w:rPr>
                <w:rStyle w:val="af3"/>
              </w:rPr>
              <w:t>2 02 40014 10 0000 15</w:t>
            </w:r>
            <w:r w:rsidR="00635C0F" w:rsidRPr="0083755B">
              <w:rPr>
                <w:rStyle w:val="af3"/>
              </w:rPr>
              <w:t>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375FF4">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742D74">
            <w:pPr>
              <w:pStyle w:val="23"/>
              <w:shd w:val="clear" w:color="auto" w:fill="auto"/>
              <w:spacing w:after="0" w:line="220" w:lineRule="exact"/>
              <w:ind w:left="113"/>
              <w:jc w:val="center"/>
              <w:rPr>
                <w:rStyle w:val="af3"/>
              </w:rPr>
            </w:pPr>
            <w:r>
              <w:rPr>
                <w:rStyle w:val="af3"/>
              </w:rPr>
              <w:t>30,0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5C1B79">
            <w:pPr>
              <w:pStyle w:val="23"/>
              <w:shd w:val="clear" w:color="auto" w:fill="auto"/>
              <w:spacing w:after="0" w:line="220" w:lineRule="exact"/>
              <w:ind w:left="113"/>
              <w:jc w:val="center"/>
              <w:rPr>
                <w:rStyle w:val="af3"/>
              </w:rPr>
            </w:pPr>
            <w:r>
              <w:rPr>
                <w:rStyle w:val="af3"/>
              </w:rPr>
              <w:t>30,0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83755B" w:rsidRDefault="00D2575E" w:rsidP="005C1B79">
            <w:pPr>
              <w:pStyle w:val="23"/>
              <w:shd w:val="clear" w:color="auto" w:fill="auto"/>
              <w:spacing w:after="0" w:line="220" w:lineRule="exact"/>
              <w:ind w:left="113"/>
              <w:jc w:val="center"/>
              <w:rPr>
                <w:rStyle w:val="af3"/>
              </w:rPr>
            </w:pPr>
            <w:r>
              <w:rPr>
                <w:rStyle w:val="af3"/>
              </w:rPr>
              <w:t>0,0</w:t>
            </w:r>
          </w:p>
        </w:tc>
      </w:tr>
      <w:tr w:rsidR="005C1B79" w:rsidRPr="0083755B" w:rsidTr="005764A6">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b w:val="0"/>
              </w:rPr>
            </w:pPr>
            <w:r w:rsidRPr="0083755B">
              <w:rPr>
                <w:rStyle w:val="1"/>
                <w:b/>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5C1B79">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rPr>
                <w:b w:val="0"/>
              </w:rPr>
            </w:pPr>
            <w:r w:rsidRPr="0083755B">
              <w:rPr>
                <w:rStyle w:val="1"/>
                <w:b/>
              </w:rPr>
              <w:t>1282</w:t>
            </w:r>
            <w:r w:rsidR="00061155" w:rsidRPr="0083755B">
              <w:rPr>
                <w:rStyle w:val="1"/>
                <w:b/>
              </w:rPr>
              <w:t>,0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pPr>
            <w:r w:rsidRPr="0083755B">
              <w:t>1282</w:t>
            </w:r>
            <w:r w:rsidR="00061155" w:rsidRPr="0083755B">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pPr>
            <w:r w:rsidRPr="0083755B">
              <w:t>1282</w:t>
            </w:r>
            <w:r w:rsidR="00061155" w:rsidRPr="0083755B">
              <w:t>,0</w:t>
            </w:r>
          </w:p>
        </w:tc>
      </w:tr>
      <w:tr w:rsidR="005C1B79" w:rsidRPr="0083755B" w:rsidTr="005764A6">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C1B79" w:rsidRPr="0083755B" w:rsidRDefault="005C1B79" w:rsidP="005C1B79">
            <w:pPr>
              <w:pStyle w:val="23"/>
              <w:shd w:val="clear" w:color="auto" w:fill="auto"/>
              <w:spacing w:after="0" w:line="220" w:lineRule="exact"/>
              <w:ind w:left="113"/>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5C1B79">
            <w:pPr>
              <w:pStyle w:val="23"/>
              <w:shd w:val="clear" w:color="auto" w:fill="auto"/>
              <w:spacing w:after="0" w:line="240" w:lineRule="auto"/>
              <w:ind w:left="113"/>
              <w:jc w:val="center"/>
              <w:rPr>
                <w:b w:val="0"/>
              </w:rPr>
            </w:pPr>
            <w:r w:rsidRPr="0083755B">
              <w:rPr>
                <w:rStyle w:val="1"/>
                <w:b/>
              </w:rPr>
              <w:t>ВСЕГО ДОХОДОВ</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3170EC" w:rsidP="00742D74">
            <w:pPr>
              <w:pStyle w:val="23"/>
              <w:shd w:val="clear" w:color="auto" w:fill="auto"/>
              <w:spacing w:after="0" w:line="220" w:lineRule="exact"/>
              <w:ind w:left="113"/>
              <w:jc w:val="center"/>
            </w:pPr>
            <w:r>
              <w:t>147969,</w:t>
            </w:r>
            <w:r w:rsidR="00D2575E">
              <w:t>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152582,1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158058,6</w:t>
            </w:r>
          </w:p>
        </w:tc>
      </w:tr>
    </w:tbl>
    <w:p w:rsidR="005C1B79" w:rsidRPr="0083755B" w:rsidRDefault="005C1B79" w:rsidP="005C1B79">
      <w:pPr>
        <w:spacing w:after="0"/>
        <w:ind w:firstLine="709"/>
        <w:rPr>
          <w:sz w:val="28"/>
          <w:szCs w:val="28"/>
        </w:rPr>
      </w:pPr>
    </w:p>
    <w:p w:rsidR="005C1B79" w:rsidRPr="0083755B" w:rsidRDefault="005C1B79" w:rsidP="005C1B79">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rsidR="0090302D" w:rsidRPr="0083755B" w:rsidRDefault="0090302D" w:rsidP="0090302D">
      <w:pPr>
        <w:spacing w:after="0" w:line="240" w:lineRule="auto"/>
        <w:ind w:firstLine="709"/>
        <w:jc w:val="center"/>
        <w:rPr>
          <w:sz w:val="28"/>
          <w:szCs w:val="28"/>
        </w:rPr>
      </w:pPr>
    </w:p>
    <w:p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B00D70">
        <w:rPr>
          <w:rFonts w:ascii="Times New Roman" w:eastAsia="Times New Roman" w:hAnsi="Times New Roman"/>
          <w:b/>
          <w:bCs/>
          <w:color w:val="000000"/>
          <w:sz w:val="24"/>
          <w:szCs w:val="24"/>
          <w:lang w:eastAsia="ru-RU"/>
        </w:rPr>
        <w:t>3</w:t>
      </w:r>
      <w:r w:rsidRPr="0083755B">
        <w:rPr>
          <w:rFonts w:ascii="Times New Roman" w:eastAsia="Times New Roman" w:hAnsi="Times New Roman"/>
          <w:b/>
          <w:bCs/>
          <w:color w:val="000000"/>
          <w:sz w:val="24"/>
          <w:szCs w:val="24"/>
          <w:lang w:eastAsia="ru-RU"/>
        </w:rPr>
        <w:t xml:space="preserve"> ГОД И НА ПЛАНОВЫЙ ПЕРИОД 202</w:t>
      </w:r>
      <w:r w:rsidR="00B00D70">
        <w:rPr>
          <w:rFonts w:ascii="Times New Roman" w:eastAsia="Times New Roman" w:hAnsi="Times New Roman"/>
          <w:b/>
          <w:bCs/>
          <w:color w:val="000000"/>
          <w:sz w:val="24"/>
          <w:szCs w:val="24"/>
          <w:lang w:eastAsia="ru-RU"/>
        </w:rPr>
        <w:t>4</w:t>
      </w:r>
      <w:r w:rsidRPr="0083755B">
        <w:rPr>
          <w:rFonts w:ascii="Times New Roman" w:eastAsia="Times New Roman" w:hAnsi="Times New Roman"/>
          <w:b/>
          <w:bCs/>
          <w:color w:val="000000"/>
          <w:sz w:val="24"/>
          <w:szCs w:val="24"/>
          <w:lang w:eastAsia="ru-RU"/>
        </w:rPr>
        <w:t xml:space="preserve"> И 202</w:t>
      </w:r>
      <w:r w:rsidR="00B00D70">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ГОДОВ</w:t>
      </w:r>
    </w:p>
    <w:tbl>
      <w:tblPr>
        <w:tblW w:w="5259" w:type="pct"/>
        <w:tblInd w:w="-318" w:type="dxa"/>
        <w:tblLayout w:type="fixed"/>
        <w:tblLook w:val="04A0" w:firstRow="1" w:lastRow="0" w:firstColumn="1" w:lastColumn="0" w:noHBand="0" w:noVBand="1"/>
      </w:tblPr>
      <w:tblGrid>
        <w:gridCol w:w="3612"/>
        <w:gridCol w:w="553"/>
        <w:gridCol w:w="550"/>
        <w:gridCol w:w="554"/>
        <w:gridCol w:w="828"/>
        <w:gridCol w:w="417"/>
        <w:gridCol w:w="1071"/>
        <w:gridCol w:w="1148"/>
        <w:gridCol w:w="1095"/>
      </w:tblGrid>
      <w:tr w:rsidR="00B00D70" w:rsidRPr="0083755B" w:rsidTr="00FB6CFD">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Рз</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C55D4F">
            <w:pPr>
              <w:spacing w:after="0" w:line="240" w:lineRule="auto"/>
              <w:ind w:left="-57" w:right="-57"/>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C55D4F">
              <w:rPr>
                <w:rFonts w:ascii="Times New Roman" w:eastAsia="Times New Roman" w:hAnsi="Times New Roman"/>
                <w:b/>
                <w:bCs/>
                <w:color w:val="000000"/>
                <w:szCs w:val="24"/>
                <w:lang w:eastAsia="ru-RU"/>
              </w:rPr>
              <w:t>3</w:t>
            </w:r>
            <w:r w:rsidRPr="0083755B">
              <w:rPr>
                <w:rFonts w:ascii="Times New Roman" w:eastAsia="Times New Roman" w:hAnsi="Times New Roman"/>
                <w:b/>
                <w:bCs/>
                <w:color w:val="000000"/>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C55D4F">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C55D4F">
              <w:rPr>
                <w:rFonts w:ascii="Times New Roman" w:eastAsia="Times New Roman" w:hAnsi="Times New Roman"/>
                <w:b/>
                <w:bCs/>
                <w:color w:val="000000"/>
                <w:szCs w:val="24"/>
                <w:lang w:eastAsia="ru-RU"/>
              </w:rPr>
              <w:t>4</w:t>
            </w:r>
            <w:r w:rsidRPr="0083755B">
              <w:rPr>
                <w:rFonts w:ascii="Times New Roman" w:eastAsia="Times New Roman" w:hAnsi="Times New Roman"/>
                <w:b/>
                <w:bCs/>
                <w:color w:val="000000"/>
                <w:szCs w:val="24"/>
                <w:lang w:eastAsia="ru-RU"/>
              </w:rPr>
              <w:t xml:space="preserve">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C55D4F">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C55D4F">
              <w:rPr>
                <w:rFonts w:ascii="Times New Roman" w:eastAsia="Times New Roman" w:hAnsi="Times New Roman"/>
                <w:b/>
                <w:bCs/>
                <w:color w:val="000000"/>
                <w:szCs w:val="24"/>
                <w:lang w:eastAsia="ru-RU"/>
              </w:rPr>
              <w:t>5</w:t>
            </w:r>
            <w:r w:rsidRPr="0083755B">
              <w:rPr>
                <w:rFonts w:ascii="Times New Roman" w:eastAsia="Times New Roman" w:hAnsi="Times New Roman"/>
                <w:b/>
                <w:bCs/>
                <w:color w:val="000000"/>
                <w:szCs w:val="24"/>
                <w:lang w:eastAsia="ru-RU"/>
              </w:rPr>
              <w:t xml:space="preserve"> г.</w:t>
            </w:r>
          </w:p>
        </w:tc>
      </w:tr>
      <w:tr w:rsidR="00B00D70" w:rsidRPr="0083755B" w:rsidTr="00FB6CFD">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r>
      <w:tr w:rsidR="00C55D4F" w:rsidRPr="0083755B" w:rsidTr="00FB6CFD">
        <w:trPr>
          <w:trHeight w:val="274"/>
        </w:trPr>
        <w:tc>
          <w:tcPr>
            <w:tcW w:w="1837" w:type="pct"/>
            <w:tcBorders>
              <w:top w:val="nil"/>
              <w:left w:val="single" w:sz="4" w:space="0" w:color="auto"/>
              <w:bottom w:val="single" w:sz="4" w:space="0" w:color="auto"/>
              <w:right w:val="single" w:sz="4" w:space="0" w:color="auto"/>
            </w:tcBorders>
            <w:shd w:val="clear" w:color="auto" w:fill="auto"/>
            <w:vAlign w:val="center"/>
          </w:tcPr>
          <w:p w:rsidR="00C55D4F" w:rsidRPr="00C55D4F" w:rsidRDefault="00C55D4F">
            <w:pPr>
              <w:jc w:val="both"/>
              <w:rPr>
                <w:rFonts w:ascii="Times New Roman" w:hAnsi="Times New Roman"/>
                <w:b/>
                <w:bCs/>
                <w:color w:val="000000"/>
                <w:sz w:val="24"/>
                <w:szCs w:val="24"/>
              </w:rPr>
            </w:pPr>
            <w:r w:rsidRPr="00C55D4F">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2"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421"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C55D4F" w:rsidRPr="00C55D4F" w:rsidRDefault="00043658">
            <w:pPr>
              <w:jc w:val="right"/>
              <w:rPr>
                <w:rFonts w:ascii="Times New Roman" w:hAnsi="Times New Roman"/>
                <w:b/>
                <w:bCs/>
                <w:color w:val="000000"/>
                <w:sz w:val="24"/>
                <w:szCs w:val="24"/>
              </w:rPr>
            </w:pPr>
            <w:r>
              <w:rPr>
                <w:rFonts w:ascii="Times New Roman" w:hAnsi="Times New Roman"/>
                <w:b/>
                <w:bCs/>
                <w:color w:val="000000"/>
              </w:rPr>
              <w:t>162</w:t>
            </w:r>
            <w:r w:rsidR="000C4569">
              <w:rPr>
                <w:rFonts w:ascii="Times New Roman" w:hAnsi="Times New Roman"/>
                <w:b/>
                <w:bCs/>
                <w:color w:val="000000"/>
              </w:rPr>
              <w:t xml:space="preserve"> 969,0</w:t>
            </w:r>
          </w:p>
        </w:tc>
        <w:tc>
          <w:tcPr>
            <w:tcW w:w="584" w:type="pct"/>
            <w:tcBorders>
              <w:top w:val="nil"/>
              <w:left w:val="nil"/>
              <w:bottom w:val="single" w:sz="4" w:space="0" w:color="auto"/>
              <w:right w:val="single" w:sz="4" w:space="0" w:color="auto"/>
            </w:tcBorders>
            <w:shd w:val="clear" w:color="auto" w:fill="auto"/>
            <w:noWrap/>
            <w:vAlign w:val="bottom"/>
          </w:tcPr>
          <w:p w:rsidR="00C55D4F" w:rsidRPr="00C55D4F" w:rsidRDefault="00D0460E">
            <w:pPr>
              <w:jc w:val="right"/>
              <w:rPr>
                <w:rFonts w:ascii="Times New Roman" w:hAnsi="Times New Roman"/>
                <w:b/>
                <w:bCs/>
                <w:color w:val="000000"/>
                <w:sz w:val="24"/>
                <w:szCs w:val="24"/>
              </w:rPr>
            </w:pPr>
            <w:r>
              <w:rPr>
                <w:rFonts w:ascii="Times New Roman" w:hAnsi="Times New Roman"/>
                <w:b/>
                <w:bCs/>
                <w:color w:val="000000"/>
              </w:rPr>
              <w:t>148 552,1</w:t>
            </w:r>
          </w:p>
        </w:tc>
        <w:tc>
          <w:tcPr>
            <w:tcW w:w="557" w:type="pct"/>
            <w:tcBorders>
              <w:top w:val="nil"/>
              <w:left w:val="nil"/>
              <w:bottom w:val="single" w:sz="4" w:space="0" w:color="auto"/>
              <w:right w:val="single" w:sz="4" w:space="0" w:color="auto"/>
            </w:tcBorders>
            <w:shd w:val="clear" w:color="auto" w:fill="auto"/>
            <w:noWrap/>
            <w:vAlign w:val="bottom"/>
          </w:tcPr>
          <w:p w:rsidR="00C55D4F" w:rsidRPr="00C55D4F" w:rsidRDefault="00D0460E">
            <w:pPr>
              <w:jc w:val="right"/>
              <w:rPr>
                <w:rFonts w:ascii="Times New Roman" w:hAnsi="Times New Roman"/>
                <w:b/>
                <w:bCs/>
                <w:color w:val="000000"/>
                <w:sz w:val="24"/>
                <w:szCs w:val="24"/>
              </w:rPr>
            </w:pPr>
            <w:r>
              <w:rPr>
                <w:rFonts w:ascii="Times New Roman" w:hAnsi="Times New Roman"/>
                <w:b/>
                <w:bCs/>
                <w:color w:val="000000"/>
              </w:rPr>
              <w:t>149 708,6</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12 559,7</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11 399,5</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11 702,3</w:t>
            </w:r>
          </w:p>
        </w:tc>
      </w:tr>
      <w:tr w:rsidR="00FB6CFD" w:rsidRPr="0083755B" w:rsidTr="00FB6CFD">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10 576,3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10 833,7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11 242,3</w:t>
            </w:r>
          </w:p>
        </w:tc>
      </w:tr>
      <w:tr w:rsidR="00FB6CFD" w:rsidRPr="0083755B" w:rsidTr="00FB6CFD">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8 813,9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9 119,9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9 513,5</w:t>
            </w:r>
          </w:p>
        </w:tc>
      </w:tr>
      <w:tr w:rsidR="00FB6CFD" w:rsidRPr="0083755B" w:rsidTr="00FB6CFD">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8 499,9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8 839,9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9 193,5</w:t>
            </w:r>
          </w:p>
        </w:tc>
      </w:tr>
      <w:tr w:rsidR="00FB6CFD" w:rsidRPr="0083755B" w:rsidTr="00FB6CFD">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309,0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275,0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315,0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Обеспечение функций органов местного самоуправления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99.9.00.00200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1 574,9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1 662,4</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1 728,8</w:t>
            </w:r>
          </w:p>
        </w:tc>
      </w:tr>
      <w:tr w:rsidR="00FB6CFD" w:rsidRPr="0083755B" w:rsidTr="00FB6CFD">
        <w:trPr>
          <w:trHeight w:val="557"/>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99.9.00.00200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1 574,9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1 662,4</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1 728,8</w:t>
            </w:r>
          </w:p>
        </w:tc>
      </w:tr>
      <w:tr w:rsidR="00FB6CFD" w:rsidRPr="0083755B" w:rsidTr="00FB6CFD">
        <w:trPr>
          <w:trHeight w:val="37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99.9.00.80070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50,3</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51,4</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51,4</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rsidTr="00FB6CFD">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Обеспечение проведения выборов и референдумов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07</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w:t>
            </w:r>
            <w:r w:rsidRPr="00C55D4F">
              <w:rPr>
                <w:rFonts w:ascii="Times New Roman" w:hAnsi="Times New Roman"/>
                <w:color w:val="000000"/>
              </w:rPr>
              <w:lastRenderedPageBreak/>
              <w:t>местного самоуправления поселений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07</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07</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r>
      <w:tr w:rsidR="00FB6CFD" w:rsidRPr="0083755B" w:rsidTr="00FB6CFD">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rsidP="000C4569">
            <w:pPr>
              <w:jc w:val="both"/>
              <w:rPr>
                <w:rFonts w:ascii="Times New Roman" w:hAnsi="Times New Roman"/>
                <w:color w:val="000000"/>
                <w:sz w:val="24"/>
                <w:szCs w:val="24"/>
              </w:rPr>
            </w:pPr>
            <w:r w:rsidRPr="00C55D4F">
              <w:rPr>
                <w:rFonts w:ascii="Times New Roman" w:hAnsi="Times New Roman"/>
                <w:color w:val="000000"/>
              </w:rPr>
              <w:t xml:space="preserve">Резервный фонд администрации </w:t>
            </w:r>
            <w:r w:rsidR="000C4569">
              <w:rPr>
                <w:rFonts w:ascii="Times New Roman" w:hAnsi="Times New Roman"/>
                <w:color w:val="000000"/>
              </w:rPr>
              <w:t>поселения</w:t>
            </w:r>
            <w:r w:rsidRPr="00C55D4F">
              <w:rPr>
                <w:rFonts w:ascii="Times New Roman" w:hAnsi="Times New Roman"/>
                <w:color w:val="000000"/>
              </w:rPr>
              <w:t xml:space="preserve">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r>
      <w:tr w:rsidR="00FB6CFD" w:rsidRPr="0083755B" w:rsidTr="00FB6CFD">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rsidP="00E053D8">
            <w:pPr>
              <w:jc w:val="both"/>
              <w:rPr>
                <w:rFonts w:ascii="Times New Roman" w:hAnsi="Times New Roman"/>
                <w:i/>
                <w:iCs/>
                <w:color w:val="000000"/>
                <w:sz w:val="24"/>
                <w:szCs w:val="24"/>
              </w:rPr>
            </w:pPr>
            <w:r w:rsidRPr="00C55D4F">
              <w:rPr>
                <w:rFonts w:ascii="Times New Roman" w:hAnsi="Times New Roman"/>
                <w:i/>
                <w:iCs/>
                <w:color w:val="000000"/>
              </w:rPr>
              <w:t xml:space="preserve">Резервный фонд администрации </w:t>
            </w:r>
            <w:r w:rsidR="00E053D8">
              <w:rPr>
                <w:rFonts w:ascii="Times New Roman" w:hAnsi="Times New Roman"/>
                <w:i/>
                <w:iCs/>
                <w:color w:val="000000"/>
              </w:rPr>
              <w:t>поселения</w:t>
            </w:r>
            <w:r w:rsidRPr="00C55D4F">
              <w:rPr>
                <w:rFonts w:ascii="Times New Roman" w:hAnsi="Times New Roman"/>
                <w:i/>
                <w:iCs/>
                <w:color w:val="000000"/>
              </w:rPr>
              <w:t xml:space="preserve">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rsidTr="00FB6CFD">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410,0</w:t>
            </w:r>
          </w:p>
        </w:tc>
      </w:tr>
      <w:tr w:rsidR="00FB6CFD" w:rsidRPr="0083755B" w:rsidTr="00FB6CFD">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реформированию муниципальных финансов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400,0</w:t>
            </w:r>
          </w:p>
        </w:tc>
      </w:tr>
      <w:tr w:rsidR="00FB6CFD" w:rsidRPr="0092641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400,0</w:t>
            </w:r>
          </w:p>
        </w:tc>
      </w:tr>
      <w:tr w:rsidR="00FB6CFD" w:rsidRPr="0092641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 xml:space="preserve">Предоставление межбюджетных трансфертов из бюджетов поселений в бюджет муниципального района на </w:t>
            </w:r>
            <w:r w:rsidRPr="00C55D4F">
              <w:rPr>
                <w:rFonts w:ascii="Times New Roman" w:hAnsi="Times New Roman"/>
                <w:color w:val="000000"/>
              </w:rPr>
              <w:lastRenderedPageBreak/>
              <w:t>реализацию полномочий в области градостроительной деятельности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587,0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614,1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634,6</w:t>
            </w:r>
          </w:p>
        </w:tc>
      </w:tr>
      <w:tr w:rsidR="00FB6CFD" w:rsidRPr="0083755B" w:rsidTr="00FB6CFD">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614,6</w:t>
            </w:r>
          </w:p>
        </w:tc>
      </w:tr>
      <w:tr w:rsidR="00FB6CFD" w:rsidRPr="0083755B" w:rsidTr="00FB6CFD">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614,6</w:t>
            </w:r>
          </w:p>
        </w:tc>
      </w:tr>
      <w:tr w:rsidR="00FB6CFD" w:rsidRPr="0083755B" w:rsidTr="00FB6CFD">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614,6</w:t>
            </w:r>
          </w:p>
        </w:tc>
      </w:tr>
      <w:tr w:rsidR="00FB6CFD" w:rsidRPr="0083755B" w:rsidTr="00FB6CFD">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w:t>
            </w:r>
            <w:r w:rsidRPr="00C55D4F">
              <w:rPr>
                <w:rFonts w:ascii="Times New Roman" w:hAnsi="Times New Roman"/>
                <w:i/>
                <w:iCs/>
                <w:color w:val="000000"/>
              </w:rPr>
              <w:lastRenderedPageBreak/>
              <w:t>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3 482,0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1 226,0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1 226,0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r>
      <w:tr w:rsidR="00FB6CFD" w:rsidRPr="0083755B" w:rsidTr="00FB6CFD">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r>
      <w:tr w:rsidR="00FB6CFD" w:rsidRPr="0083755B" w:rsidTr="00FB6CFD">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r>
      <w:tr w:rsidR="00FB6CFD" w:rsidRPr="0083755B" w:rsidTr="00FB6CFD">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3 376,0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1 120,0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1 120,0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1 530,0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1 530,0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1 456,0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1 356,0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rsidTr="00FB6CFD">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r>
      <w:tr w:rsidR="00FB6CFD" w:rsidRPr="0083755B" w:rsidTr="00FB6CFD">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r>
      <w:tr w:rsidR="00FB6CFD" w:rsidRPr="0083755B" w:rsidTr="00FB6CFD">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25 615,0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20 122,3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20 557,6</w:t>
            </w:r>
          </w:p>
        </w:tc>
      </w:tr>
      <w:tr w:rsidR="00FB6CFD" w:rsidRPr="0083755B" w:rsidTr="00FB6CFD">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lastRenderedPageBreak/>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13 475,8</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14 180,0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14 937,1</w:t>
            </w:r>
          </w:p>
        </w:tc>
      </w:tr>
      <w:tr w:rsidR="00FB6CFD" w:rsidRPr="0083755B" w:rsidTr="00FB6CFD">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6 214,0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6 130,0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6 887,1</w:t>
            </w:r>
          </w:p>
        </w:tc>
      </w:tr>
      <w:tr w:rsidR="00FB6CFD" w:rsidRPr="0083755B" w:rsidTr="00FB6CFD">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6 214,0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6 130,0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6 887,1</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7 261,8</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8 050,0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8 050,0</w:t>
            </w:r>
          </w:p>
        </w:tc>
      </w:tr>
      <w:tr w:rsidR="00FB6CFD" w:rsidRPr="0083755B" w:rsidTr="00FB6CFD">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7 261,8</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8 050,0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8 050,0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12 139,2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5 942,3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5 620,5</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10 201,7</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3 903,9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3 505,4</w:t>
            </w:r>
          </w:p>
        </w:tc>
      </w:tr>
      <w:tr w:rsidR="00FB6CFD" w:rsidRPr="0083755B" w:rsidTr="00FB6CFD">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10 192,5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3 893,9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3 495,4</w:t>
            </w:r>
          </w:p>
        </w:tc>
      </w:tr>
      <w:tr w:rsidR="00FB6CFD" w:rsidRPr="0083755B"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r>
      <w:tr w:rsidR="00FB6CFD" w:rsidRPr="0083755B"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1 827,5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1 928,4</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2 005,1</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1 827,5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1 928,4</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2 005,1</w:t>
            </w:r>
          </w:p>
        </w:tc>
      </w:tr>
      <w:tr w:rsidR="00FB6CFD" w:rsidRPr="0083755B" w:rsidTr="00FB6CFD">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043658">
            <w:pPr>
              <w:jc w:val="right"/>
              <w:rPr>
                <w:rFonts w:ascii="Times New Roman" w:hAnsi="Times New Roman"/>
                <w:b/>
                <w:bCs/>
                <w:color w:val="000000"/>
                <w:sz w:val="24"/>
                <w:szCs w:val="24"/>
              </w:rPr>
            </w:pPr>
            <w:r>
              <w:rPr>
                <w:rFonts w:ascii="Times New Roman" w:hAnsi="Times New Roman"/>
                <w:b/>
                <w:bCs/>
                <w:color w:val="000000"/>
              </w:rPr>
              <w:t>90 648,0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FB6CFD" w:rsidRPr="0083755B" w:rsidTr="00FB6CFD">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rsidTr="00FB6CFD">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b/>
                <w:bCs/>
                <w:color w:val="000000"/>
                <w:sz w:val="24"/>
                <w:szCs w:val="24"/>
              </w:rPr>
            </w:pPr>
            <w:r>
              <w:rPr>
                <w:rFonts w:ascii="Times New Roman" w:hAnsi="Times New Roman"/>
                <w:b/>
                <w:bCs/>
                <w:color w:val="000000"/>
              </w:rPr>
              <w:t>85</w:t>
            </w:r>
            <w:r w:rsidR="00FB6CFD" w:rsidRPr="00FB6CFD">
              <w:rPr>
                <w:rFonts w:ascii="Times New Roman" w:hAnsi="Times New Roman"/>
                <w:b/>
                <w:bCs/>
                <w:color w:val="000000"/>
              </w:rPr>
              <w:t xml:space="preserve"> 898,0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lastRenderedPageBreak/>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01.5.01.20120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FB6CFD" w:rsidRPr="0083755B" w:rsidTr="00FB6CFD">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42 400,6</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46 866,0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49 196,4</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34 492,2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38 060,0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39 582,4</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7 818,4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8 719,0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9 519,0</w:t>
            </w:r>
          </w:p>
        </w:tc>
      </w:tr>
      <w:tr w:rsidR="00FB6CFD" w:rsidRPr="0083755B" w:rsidTr="00FB6CFD">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w:t>
            </w:r>
            <w:r w:rsidRPr="00C55D4F">
              <w:rPr>
                <w:rFonts w:ascii="Times New Roman" w:hAnsi="Times New Roman"/>
                <w:i/>
                <w:iCs/>
                <w:color w:val="000000"/>
              </w:rPr>
              <w:lastRenderedPageBreak/>
              <w:t>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87,0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95,0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color w:val="000000"/>
                <w:sz w:val="24"/>
                <w:szCs w:val="24"/>
              </w:rPr>
            </w:pPr>
            <w:r>
              <w:rPr>
                <w:rFonts w:ascii="Times New Roman" w:hAnsi="Times New Roman"/>
                <w:color w:val="000000"/>
              </w:rPr>
              <w:t>22</w:t>
            </w:r>
            <w:r w:rsidR="00FB6CFD" w:rsidRPr="00FB6CFD">
              <w:rPr>
                <w:rFonts w:ascii="Times New Roman" w:hAnsi="Times New Roman"/>
                <w:color w:val="000000"/>
              </w:rPr>
              <w:t xml:space="preserve"> 928,9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16 622,3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14 626,0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i/>
                <w:iCs/>
                <w:color w:val="000000"/>
                <w:sz w:val="24"/>
                <w:szCs w:val="24"/>
              </w:rPr>
            </w:pPr>
            <w:r w:rsidRPr="00537C86">
              <w:rPr>
                <w:rFonts w:ascii="Times New Roman" w:hAnsi="Times New Roman"/>
                <w:i/>
                <w:iCs/>
                <w:color w:val="000000"/>
              </w:rPr>
              <w:t>22</w:t>
            </w:r>
            <w:r>
              <w:rPr>
                <w:rFonts w:ascii="Times New Roman" w:hAnsi="Times New Roman"/>
                <w:i/>
                <w:iCs/>
                <w:color w:val="000000"/>
              </w:rPr>
              <w:t xml:space="preserve"> </w:t>
            </w:r>
            <w:r w:rsidRPr="00537C86">
              <w:rPr>
                <w:rFonts w:ascii="Times New Roman" w:hAnsi="Times New Roman"/>
                <w:i/>
                <w:iCs/>
                <w:color w:val="000000"/>
              </w:rPr>
              <w:t>858,9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16 552,3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14 556,0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01.5.03.21340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color w:val="000000"/>
                <w:sz w:val="24"/>
                <w:szCs w:val="24"/>
              </w:rPr>
            </w:pPr>
            <w:r>
              <w:rPr>
                <w:rFonts w:ascii="Times New Roman" w:hAnsi="Times New Roman"/>
                <w:color w:val="000000"/>
              </w:rPr>
              <w:t xml:space="preserve">2 </w:t>
            </w:r>
            <w:r w:rsidR="00FB6CFD" w:rsidRPr="00FB6CFD">
              <w:rPr>
                <w:rFonts w:ascii="Times New Roman" w:hAnsi="Times New Roman"/>
                <w:color w:val="000000"/>
              </w:rPr>
              <w:t>550,0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i/>
                <w:iCs/>
                <w:color w:val="000000"/>
                <w:sz w:val="24"/>
                <w:szCs w:val="24"/>
              </w:rPr>
            </w:pPr>
            <w:r>
              <w:rPr>
                <w:rFonts w:ascii="Times New Roman" w:hAnsi="Times New Roman"/>
                <w:i/>
                <w:iCs/>
                <w:color w:val="000000"/>
              </w:rPr>
              <w:t xml:space="preserve">2 </w:t>
            </w:r>
            <w:r w:rsidR="00FB6CFD" w:rsidRPr="00FB6CFD">
              <w:rPr>
                <w:rFonts w:ascii="Times New Roman" w:hAnsi="Times New Roman"/>
                <w:i/>
                <w:iCs/>
                <w:color w:val="000000"/>
              </w:rPr>
              <w:t>550,0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FB6CFD" w:rsidRPr="0083755B" w:rsidTr="00FB6CFD">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Осуществление деятельности по обращению с животными без</w:t>
            </w:r>
            <w:r w:rsidRPr="00C55D4F">
              <w:rPr>
                <w:rFonts w:ascii="Times New Roman" w:hAnsi="Times New Roman"/>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01.5.03.22010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Осуществление деятельности по обращению с животными без</w:t>
            </w:r>
            <w:r w:rsidRPr="00C55D4F">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FB6CFD" w:rsidRPr="0083755B" w:rsidTr="00FB6CFD">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01.5.05.20160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3 000,0</w:t>
            </w:r>
          </w:p>
        </w:tc>
      </w:tr>
      <w:tr w:rsidR="00FB6CFD" w:rsidRPr="0083755B" w:rsidTr="00FB6CFD">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 xml:space="preserve">Предоставление межбюджетных трансфертов из бюджетов поселений в бюджет муниципального района на </w:t>
            </w:r>
            <w:r w:rsidRPr="00C55D4F">
              <w:rPr>
                <w:rFonts w:ascii="Times New Roman" w:hAnsi="Times New Roman"/>
              </w:rPr>
              <w:lastRenderedPageBreak/>
              <w:t>реализацию части полномочий по организации благоустройства территории в части уличного освещения улиц</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01.5.06.80050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13 787,0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14 338,0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14 911,0</w:t>
            </w:r>
          </w:p>
        </w:tc>
      </w:tr>
      <w:tr w:rsidR="00FB6CFD" w:rsidRPr="0083755B" w:rsidTr="00FB6CFD">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13 787,0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14 338,0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14 911,0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r>
      <w:tr w:rsidR="00FB6CFD" w:rsidRPr="0083755B" w:rsidTr="00FB6CFD">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99.9.00.20230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rsidTr="00FB6CFD">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Мероприятия по развитию территориального общественного самоуправления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99.9.00.21050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rsidTr="00FB6CFD">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rsidTr="00FB6CFD">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99.9.00.80130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81,5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81,5</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FB6CFD" w:rsidRPr="0083755B" w:rsidTr="00FB6CFD">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FB6CFD" w:rsidRPr="0083755B" w:rsidTr="00FB6CFD">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sz w:val="24"/>
                <w:szCs w:val="24"/>
              </w:rPr>
            </w:pPr>
            <w:r w:rsidRPr="00C55D4F">
              <w:rPr>
                <w:rFonts w:ascii="Times New Roman" w:hAnsi="Times New Roman"/>
                <w:b/>
                <w:bCs/>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01.2.01.80030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27 168,5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26 259,6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27 902,4</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27 168,5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26 259,6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27 902,4</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sz w:val="24"/>
                <w:szCs w:val="24"/>
              </w:rPr>
            </w:pPr>
            <w:r w:rsidRPr="00C55D4F">
              <w:rPr>
                <w:rFonts w:ascii="Times New Roman" w:hAnsi="Times New Roman"/>
                <w:b/>
                <w:bCs/>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01.2.02.20260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1 310,0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1 310,0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455,3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472,7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490,7</w:t>
            </w:r>
          </w:p>
        </w:tc>
      </w:tr>
      <w:tr w:rsidR="00FB6CFD" w:rsidRPr="0083755B" w:rsidTr="00FB6CFD">
        <w:trPr>
          <w:trHeight w:val="18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470,7</w:t>
            </w:r>
          </w:p>
        </w:tc>
      </w:tr>
      <w:tr w:rsidR="00FB6CFD" w:rsidRPr="0083755B" w:rsidTr="00FB6CFD">
        <w:trPr>
          <w:trHeight w:val="8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470,7</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470,7</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lastRenderedPageBreak/>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99.9.00.21020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ФИЗИЧЕСКАЯ КУЛЬТУРА И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Массовый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Организация спортивных мероприятий</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01.3.01.20070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01.3.01.20070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внутреннего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Процентные платежи по муниципального долгу</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99.9.00.20280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0C4569">
            <w:pPr>
              <w:jc w:val="center"/>
              <w:rPr>
                <w:rFonts w:ascii="Times New Roman" w:hAnsi="Times New Roman"/>
                <w:color w:val="000000"/>
                <w:sz w:val="24"/>
                <w:szCs w:val="24"/>
              </w:rPr>
            </w:pPr>
            <w:r>
              <w:rPr>
                <w:rFonts w:ascii="Times New Roman" w:hAnsi="Times New Roman"/>
                <w:color w:val="000000"/>
              </w:rPr>
              <w:t>700</w:t>
            </w:r>
            <w:r w:rsidR="00FB6CFD"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r>
    </w:tbl>
    <w:p w:rsidR="0090302D" w:rsidRPr="0083755B" w:rsidRDefault="0090302D"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Карьянова</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354"/>
      </w:tblGrid>
      <w:tr w:rsidR="0090302D" w:rsidRPr="0083755B" w:rsidTr="0090302D">
        <w:trPr>
          <w:trHeight w:val="1845"/>
          <w:jc w:val="center"/>
        </w:trPr>
        <w:tc>
          <w:tcPr>
            <w:tcW w:w="5000" w:type="pct"/>
            <w:tcBorders>
              <w:top w:val="nil"/>
              <w:left w:val="nil"/>
              <w:bottom w:val="nil"/>
              <w:right w:val="nil"/>
            </w:tcBorders>
            <w:shd w:val="clear" w:color="auto" w:fill="auto"/>
            <w:vAlign w:val="center"/>
            <w:hideMark/>
          </w:tcPr>
          <w:p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B00D70">
              <w:rPr>
                <w:rFonts w:ascii="Times New Roman" w:eastAsia="Times New Roman" w:hAnsi="Times New Roman"/>
                <w:b/>
                <w:bCs/>
                <w:sz w:val="24"/>
                <w:szCs w:val="24"/>
                <w:lang w:eastAsia="ru-RU"/>
              </w:rPr>
              <w:t>3</w:t>
            </w:r>
            <w:r w:rsidRPr="0083755B">
              <w:rPr>
                <w:rFonts w:ascii="Times New Roman" w:eastAsia="Times New Roman" w:hAnsi="Times New Roman"/>
                <w:b/>
                <w:bCs/>
                <w:sz w:val="24"/>
                <w:szCs w:val="24"/>
                <w:lang w:eastAsia="ru-RU"/>
              </w:rPr>
              <w:t xml:space="preserve"> ГОД И НА ПЛАНОВЫЙ ПЕРИОД 202</w:t>
            </w:r>
            <w:r w:rsidR="00B00D70">
              <w:rPr>
                <w:rFonts w:ascii="Times New Roman" w:eastAsia="Times New Roman" w:hAnsi="Times New Roman"/>
                <w:b/>
                <w:bCs/>
                <w:sz w:val="24"/>
                <w:szCs w:val="24"/>
                <w:lang w:eastAsia="ru-RU"/>
              </w:rPr>
              <w:t>4</w:t>
            </w:r>
            <w:r w:rsidRPr="0083755B">
              <w:rPr>
                <w:rFonts w:ascii="Times New Roman" w:eastAsia="Times New Roman" w:hAnsi="Times New Roman"/>
                <w:b/>
                <w:bCs/>
                <w:sz w:val="24"/>
                <w:szCs w:val="24"/>
                <w:lang w:eastAsia="ru-RU"/>
              </w:rPr>
              <w:t xml:space="preserve"> И 202</w:t>
            </w:r>
            <w:r w:rsidR="00B00D70">
              <w:rPr>
                <w:rFonts w:ascii="Times New Roman" w:eastAsia="Times New Roman" w:hAnsi="Times New Roman"/>
                <w:b/>
                <w:bCs/>
                <w:sz w:val="24"/>
                <w:szCs w:val="24"/>
                <w:lang w:eastAsia="ru-RU"/>
              </w:rPr>
              <w:t>5</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745"/>
        <w:gridCol w:w="573"/>
        <w:gridCol w:w="493"/>
        <w:gridCol w:w="874"/>
        <w:gridCol w:w="554"/>
        <w:gridCol w:w="1116"/>
        <w:gridCol w:w="1187"/>
        <w:gridCol w:w="1079"/>
      </w:tblGrid>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3170EC">
              <w:rPr>
                <w:rFonts w:ascii="Times New Roman" w:hAnsi="Times New Roman"/>
                <w:b/>
                <w:bCs/>
                <w:color w:val="000000"/>
                <w:sz w:val="24"/>
                <w:szCs w:val="24"/>
              </w:rPr>
              <w:t>3</w:t>
            </w:r>
            <w:r w:rsidRPr="0083755B">
              <w:rPr>
                <w:rFonts w:ascii="Times New Roman" w:hAnsi="Times New Roman"/>
                <w:b/>
                <w:bCs/>
                <w:color w:val="000000"/>
                <w:sz w:val="24"/>
                <w:szCs w:val="24"/>
              </w:rPr>
              <w:t xml:space="preserve">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3170EC">
              <w:rPr>
                <w:rFonts w:ascii="Times New Roman" w:hAnsi="Times New Roman"/>
                <w:b/>
                <w:bCs/>
                <w:color w:val="000000"/>
                <w:sz w:val="24"/>
                <w:szCs w:val="24"/>
              </w:rPr>
              <w:t>4</w:t>
            </w:r>
            <w:r w:rsidRPr="0083755B">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2024</w:t>
            </w:r>
            <w:r w:rsidR="003170EC">
              <w:rPr>
                <w:rFonts w:ascii="Times New Roman" w:hAnsi="Times New Roman"/>
                <w:b/>
                <w:bCs/>
                <w:color w:val="000000"/>
                <w:sz w:val="24"/>
                <w:szCs w:val="24"/>
              </w:rPr>
              <w:t>5</w:t>
            </w:r>
            <w:r w:rsidRPr="0083755B">
              <w:rPr>
                <w:rFonts w:ascii="Times New Roman" w:hAnsi="Times New Roman"/>
                <w:b/>
                <w:bCs/>
                <w:color w:val="000000"/>
                <w:sz w:val="24"/>
                <w:szCs w:val="24"/>
              </w:rPr>
              <w:t xml:space="preserve"> г.</w:t>
            </w:r>
          </w:p>
        </w:tc>
      </w:tr>
      <w:tr w:rsidR="00537C86" w:rsidRPr="0083755B" w:rsidTr="00636BB7">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C55D4F" w:rsidRDefault="00537C86" w:rsidP="000C155D">
            <w:pPr>
              <w:jc w:val="right"/>
              <w:rPr>
                <w:rFonts w:ascii="Times New Roman" w:hAnsi="Times New Roman"/>
                <w:b/>
                <w:bCs/>
                <w:color w:val="000000"/>
                <w:sz w:val="24"/>
                <w:szCs w:val="24"/>
              </w:rPr>
            </w:pPr>
            <w:r>
              <w:rPr>
                <w:rFonts w:ascii="Times New Roman" w:hAnsi="Times New Roman"/>
                <w:b/>
                <w:bCs/>
                <w:color w:val="000000"/>
              </w:rPr>
              <w:t>162 969,0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C55D4F" w:rsidRDefault="00537C86" w:rsidP="00636BB7">
            <w:pPr>
              <w:jc w:val="right"/>
              <w:rPr>
                <w:rFonts w:ascii="Times New Roman" w:hAnsi="Times New Roman"/>
                <w:b/>
                <w:bCs/>
                <w:color w:val="000000"/>
                <w:sz w:val="24"/>
                <w:szCs w:val="24"/>
              </w:rPr>
            </w:pPr>
            <w:r>
              <w:rPr>
                <w:rFonts w:ascii="Times New Roman" w:hAnsi="Times New Roman"/>
                <w:b/>
                <w:bCs/>
                <w:color w:val="000000"/>
              </w:rPr>
              <w:t>148 552,1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C55D4F" w:rsidRDefault="00537C86" w:rsidP="00636BB7">
            <w:pPr>
              <w:jc w:val="right"/>
              <w:rPr>
                <w:rFonts w:ascii="Times New Roman" w:hAnsi="Times New Roman"/>
                <w:b/>
                <w:bCs/>
                <w:color w:val="000000"/>
                <w:sz w:val="24"/>
                <w:szCs w:val="24"/>
              </w:rPr>
            </w:pPr>
            <w:r>
              <w:rPr>
                <w:rFonts w:ascii="Times New Roman" w:hAnsi="Times New Roman"/>
                <w:b/>
                <w:bCs/>
                <w:color w:val="000000"/>
              </w:rPr>
              <w:t>149 708,6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12 559,7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11 399,5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11 702,3</w:t>
            </w:r>
          </w:p>
        </w:tc>
      </w:tr>
      <w:tr w:rsidR="00537C86" w:rsidRPr="0083755B" w:rsidTr="005B651F">
        <w:trPr>
          <w:trHeight w:val="61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10 576,3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10 833,7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11 242,3</w:t>
            </w:r>
          </w:p>
        </w:tc>
      </w:tr>
      <w:tr w:rsidR="00537C86" w:rsidRPr="0083755B" w:rsidTr="005B651F">
        <w:trPr>
          <w:trHeight w:val="134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функций органов местного самоуправления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8 813,9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9 119,9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9 513,5</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8 499,9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8 839,9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9 193,5</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Обеспечение функций органов местного самоуправления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275,0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315,0</w:t>
            </w:r>
          </w:p>
        </w:tc>
      </w:tr>
      <w:tr w:rsidR="00537C86" w:rsidRPr="0083755B" w:rsidTr="005B651F">
        <w:trPr>
          <w:trHeight w:val="84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1 574,9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1 662,4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1 728,8</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1 574,9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1 662,4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1 728,8</w:t>
            </w:r>
          </w:p>
        </w:tc>
      </w:tr>
      <w:tr w:rsidR="00537C86" w:rsidRPr="0083755B" w:rsidTr="005B651F">
        <w:trPr>
          <w:trHeight w:val="295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по архивному делу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rsidTr="005B651F">
        <w:trPr>
          <w:trHeight w:val="150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Обеспечение проведения выборов и референдумов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3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Резервные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0C4569">
            <w:pPr>
              <w:jc w:val="both"/>
              <w:rPr>
                <w:rFonts w:ascii="Times New Roman" w:hAnsi="Times New Roman"/>
                <w:color w:val="000000"/>
                <w:sz w:val="24"/>
                <w:szCs w:val="24"/>
              </w:rPr>
            </w:pPr>
            <w:r w:rsidRPr="00C55D4F">
              <w:rPr>
                <w:rFonts w:ascii="Times New Roman" w:hAnsi="Times New Roman"/>
                <w:color w:val="000000"/>
              </w:rPr>
              <w:t xml:space="preserve">Резервный фонд администрации </w:t>
            </w:r>
            <w:r>
              <w:rPr>
                <w:rFonts w:ascii="Times New Roman" w:hAnsi="Times New Roman"/>
                <w:color w:val="000000"/>
              </w:rPr>
              <w:t>поселения</w:t>
            </w:r>
            <w:r w:rsidRPr="00C55D4F">
              <w:rPr>
                <w:rFonts w:ascii="Times New Roman" w:hAnsi="Times New Roman"/>
                <w:color w:val="000000"/>
              </w:rPr>
              <w:t xml:space="preserve">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0C4569">
            <w:pPr>
              <w:jc w:val="both"/>
              <w:rPr>
                <w:rFonts w:ascii="Times New Roman" w:hAnsi="Times New Roman"/>
                <w:i/>
                <w:iCs/>
                <w:color w:val="000000"/>
                <w:sz w:val="24"/>
                <w:szCs w:val="24"/>
              </w:rPr>
            </w:pPr>
            <w:r w:rsidRPr="00C55D4F">
              <w:rPr>
                <w:rFonts w:ascii="Times New Roman" w:hAnsi="Times New Roman"/>
                <w:i/>
                <w:iCs/>
                <w:color w:val="000000"/>
              </w:rPr>
              <w:t xml:space="preserve">Резервный фонд администрации </w:t>
            </w:r>
            <w:r>
              <w:rPr>
                <w:rFonts w:ascii="Times New Roman" w:hAnsi="Times New Roman"/>
                <w:i/>
                <w:iCs/>
                <w:color w:val="000000"/>
              </w:rPr>
              <w:t>поселения</w:t>
            </w:r>
            <w:r w:rsidRPr="00C55D4F">
              <w:rPr>
                <w:rFonts w:ascii="Times New Roman" w:hAnsi="Times New Roman"/>
                <w:i/>
                <w:iCs/>
                <w:color w:val="000000"/>
              </w:rPr>
              <w:t xml:space="preserve">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rsidTr="005B651F">
        <w:trPr>
          <w:trHeight w:val="22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реформированию муниципальных финансов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400,0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400,0</w:t>
            </w:r>
          </w:p>
        </w:tc>
      </w:tr>
      <w:tr w:rsidR="00537C86" w:rsidRPr="001E35C4"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r>
      <w:tr w:rsidR="00537C86" w:rsidRPr="001E35C4"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19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ОБОРОНА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614,1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634,6</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Мобилизационная и вневойсковая подготовка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614,6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614,6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614,6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Мобилизационная подготовка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lastRenderedPageBreak/>
              <w:t>НАЦИОНАЛЬНАЯ БЕЗОПАСНОСТЬ И ПРАВООХРАНИТЕЛЬНАЯ ДЕЯТЕЛЬНОСТЬ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3 482,0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1 226,0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1 226,0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Органы юстиции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100,0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Поддержка деятельности добровольной пожарной дружины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3 376,0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1 120,0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1 120,0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1 530,0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1 530,0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1 456,0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1 356,0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600,0</w:t>
            </w:r>
          </w:p>
        </w:tc>
      </w:tr>
      <w:tr w:rsidR="00537C86" w:rsidRPr="0083755B" w:rsidTr="005B651F">
        <w:trPr>
          <w:trHeight w:val="31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rsidTr="005B651F">
        <w:trPr>
          <w:trHeight w:val="14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Внедрение аппаратно-программного комплекса "Безопасный город"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ЭКОНОМИКА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25 615,0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20 122,3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20 557,6</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Дорожное хозяйство (дорожные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13 475,8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14 180,0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14 937,1</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Содержание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6 214,0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6 130,0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6 887,1</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6 214,0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6 130,0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6 887,1</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Ремонт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7 261,8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8 050,0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7 261,8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8 050,0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12 139,2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5 942,3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5 620,5</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10 201,7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3 903,9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3 505,4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10 192,5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3 893,9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3 495,4</w:t>
            </w:r>
          </w:p>
        </w:tc>
      </w:tr>
      <w:tr w:rsidR="00537C86"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землепользованию и землеустройству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r>
      <w:tr w:rsidR="00537C86" w:rsidRPr="0083755B" w:rsidTr="005B651F">
        <w:trPr>
          <w:trHeight w:val="15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на осуществление бюджетных полномочий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1 827,5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1 928,4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2 005,1</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1 827,5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1 928,4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2 005,1</w:t>
            </w:r>
          </w:p>
        </w:tc>
      </w:tr>
      <w:tr w:rsidR="00537C86" w:rsidRPr="0083755B" w:rsidTr="005B651F">
        <w:trPr>
          <w:trHeight w:val="39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ЖИЛИЩНО-КОММУНАЛЬНОЕ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Pr>
                <w:rFonts w:ascii="Times New Roman" w:hAnsi="Times New Roman"/>
                <w:b/>
                <w:bCs/>
                <w:color w:val="000000"/>
              </w:rPr>
              <w:t>90 648,0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1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400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Благоустройство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Pr>
                <w:rFonts w:ascii="Times New Roman" w:hAnsi="Times New Roman"/>
                <w:b/>
                <w:bCs/>
                <w:color w:val="000000"/>
              </w:rPr>
              <w:t>85</w:t>
            </w:r>
            <w:r w:rsidRPr="00FB6CFD">
              <w:rPr>
                <w:rFonts w:ascii="Times New Roman" w:hAnsi="Times New Roman"/>
                <w:b/>
                <w:bCs/>
                <w:color w:val="000000"/>
              </w:rPr>
              <w:t xml:space="preserve"> 898,0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Мероприятия по озеленению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озеленению территории поселения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42 400,6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46 866,0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49 196,4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34 492,2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38 060,0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39 582,4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7 818,4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8 719,0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9 519,0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95,0</w:t>
            </w:r>
          </w:p>
        </w:tc>
      </w:tr>
      <w:tr w:rsidR="00537C86" w:rsidRPr="0083755B" w:rsidTr="005B651F">
        <w:trPr>
          <w:trHeight w:val="21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Pr>
                <w:rFonts w:ascii="Times New Roman" w:hAnsi="Times New Roman"/>
                <w:color w:val="000000"/>
              </w:rPr>
              <w:t>22</w:t>
            </w:r>
            <w:r w:rsidRPr="00FB6CFD">
              <w:rPr>
                <w:rFonts w:ascii="Times New Roman" w:hAnsi="Times New Roman"/>
                <w:color w:val="000000"/>
              </w:rPr>
              <w:t xml:space="preserve"> 928,9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16 622,3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14 626,0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537C86">
              <w:rPr>
                <w:rFonts w:ascii="Times New Roman" w:hAnsi="Times New Roman"/>
                <w:i/>
                <w:iCs/>
                <w:color w:val="000000"/>
              </w:rPr>
              <w:t>22</w:t>
            </w:r>
            <w:r>
              <w:rPr>
                <w:rFonts w:ascii="Times New Roman" w:hAnsi="Times New Roman"/>
                <w:i/>
                <w:iCs/>
                <w:color w:val="000000"/>
              </w:rPr>
              <w:t xml:space="preserve"> </w:t>
            </w:r>
            <w:r w:rsidRPr="00537C86">
              <w:rPr>
                <w:rFonts w:ascii="Times New Roman" w:hAnsi="Times New Roman"/>
                <w:i/>
                <w:iCs/>
                <w:color w:val="000000"/>
              </w:rPr>
              <w:t>858,9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16 552,3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14 556,0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Организация наружного освещения населенных пунктов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Pr>
                <w:rFonts w:ascii="Times New Roman" w:hAnsi="Times New Roman"/>
                <w:color w:val="000000"/>
              </w:rPr>
              <w:t xml:space="preserve">2 </w:t>
            </w:r>
            <w:r w:rsidRPr="00FB6CFD">
              <w:rPr>
                <w:rFonts w:ascii="Times New Roman" w:hAnsi="Times New Roman"/>
                <w:color w:val="000000"/>
              </w:rPr>
              <w:t>550,0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1 500,0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Pr>
                <w:rFonts w:ascii="Times New Roman" w:hAnsi="Times New Roman"/>
                <w:i/>
                <w:iCs/>
                <w:color w:val="000000"/>
              </w:rPr>
              <w:t xml:space="preserve">2 </w:t>
            </w:r>
            <w:r w:rsidRPr="00FB6CFD">
              <w:rPr>
                <w:rFonts w:ascii="Times New Roman" w:hAnsi="Times New Roman"/>
                <w:i/>
                <w:iCs/>
                <w:color w:val="000000"/>
              </w:rPr>
              <w:t>550,0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1 500,0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Осуществление деятельности по обращению с животными без</w:t>
            </w:r>
            <w:r w:rsidRPr="00C55D4F">
              <w:rPr>
                <w:rFonts w:ascii="Times New Roman" w:hAnsi="Times New Roman"/>
              </w:rPr>
              <w:br/>
              <w:t>владельцев, обитающими на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Осуществление деятельности по обращению с животными без</w:t>
            </w:r>
            <w:r w:rsidRPr="00C55D4F">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Организация сбора, вывоза бытовых отходов и мусора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13 787,0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14 338,0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14 911,0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13 787,0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14 338,0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14 911,0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800,0</w:t>
            </w:r>
          </w:p>
        </w:tc>
      </w:tr>
      <w:tr w:rsidR="00537C86"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800,0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r>
      <w:tr w:rsidR="00537C86" w:rsidRPr="0083755B" w:rsidTr="005B651F">
        <w:trPr>
          <w:trHeight w:val="5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rsidTr="005B651F">
        <w:trPr>
          <w:trHeight w:val="52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Мероприятия по развитию территориального общественного самоуправления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rsidTr="005B651F">
        <w:trPr>
          <w:trHeight w:val="16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КУЛЬТУРА, КИНЕМАТОГРАФИЯ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Культура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537C86" w:rsidRPr="0083755B" w:rsidTr="005B651F">
        <w:trPr>
          <w:trHeight w:val="1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sz w:val="24"/>
                <w:szCs w:val="24"/>
              </w:rPr>
            </w:pPr>
            <w:r w:rsidRPr="00C55D4F">
              <w:rPr>
                <w:rFonts w:ascii="Times New Roman" w:hAnsi="Times New Roman"/>
                <w:b/>
                <w:bCs/>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27 168,5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26 259,6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27 902,4</w:t>
            </w:r>
          </w:p>
        </w:tc>
      </w:tr>
      <w:tr w:rsidR="00537C86" w:rsidRPr="0083755B" w:rsidTr="005B651F">
        <w:trPr>
          <w:trHeight w:val="29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w:t>
            </w:r>
            <w:r w:rsidRPr="00C55D4F">
              <w:rPr>
                <w:rFonts w:ascii="Times New Roman" w:hAnsi="Times New Roman"/>
                <w:i/>
                <w:iCs/>
                <w:color w:val="000000"/>
              </w:rPr>
              <w:lastRenderedPageBreak/>
              <w:t>культуры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27 168,5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26 259,6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27 902,4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sz w:val="24"/>
                <w:szCs w:val="24"/>
              </w:rPr>
            </w:pPr>
            <w:r w:rsidRPr="00C55D4F">
              <w:rPr>
                <w:rFonts w:ascii="Times New Roman" w:hAnsi="Times New Roman"/>
                <w:b/>
                <w:bCs/>
              </w:rPr>
              <w:t>Проведение культурно-массовых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1 310,0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110,0</w:t>
            </w:r>
          </w:p>
        </w:tc>
      </w:tr>
      <w:tr w:rsidR="00537C86"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1 310,0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110,0</w:t>
            </w:r>
          </w:p>
        </w:tc>
      </w:tr>
      <w:tr w:rsidR="00537C86" w:rsidRPr="0083755B"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ЗДРАВООХРАНЕНИЕ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Стационарная медицинская помощь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537C86" w:rsidRPr="0083755B" w:rsidTr="005B651F">
        <w:trPr>
          <w:trHeight w:val="26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доставки жителей в медицинские организации для проведения гемодиализа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rsidTr="005B651F">
        <w:trPr>
          <w:trHeight w:val="26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СОЦИАЛЬНАЯ ПОЛИТИКА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455,3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472,7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490,7</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Пенсионное обеспечение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470,7</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Выплаты муниципальной доплаты к пенсии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470,7</w:t>
            </w:r>
          </w:p>
        </w:tc>
      </w:tr>
      <w:tr w:rsidR="00537C86" w:rsidRPr="0083755B"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470,7</w:t>
            </w:r>
          </w:p>
        </w:tc>
      </w:tr>
      <w:tr w:rsidR="00537C86" w:rsidRPr="0083755B" w:rsidTr="005B651F">
        <w:trPr>
          <w:trHeight w:val="14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социальной политики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Поддержка некоммерческих организаций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Поддержка некоммерческих организаций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537C86" w:rsidRPr="0083755B" w:rsidTr="005B651F">
        <w:trPr>
          <w:trHeight w:val="37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ФИЗИЧЕСКАЯ КУЛЬТУРА И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537C86" w:rsidRPr="0083755B" w:rsidTr="005B651F">
        <w:trPr>
          <w:trHeight w:val="43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Массовый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537C86" w:rsidRPr="0083755B" w:rsidTr="005B651F">
        <w:trPr>
          <w:trHeight w:val="50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Организация спортивных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2 200,6</w:t>
            </w:r>
          </w:p>
        </w:tc>
      </w:tr>
      <w:tr w:rsidR="00537C86" w:rsidRPr="0083755B" w:rsidTr="00636BB7">
        <w:trPr>
          <w:trHeight w:val="146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2 200,6</w:t>
            </w:r>
          </w:p>
        </w:tc>
      </w:tr>
      <w:tr w:rsidR="00537C86" w:rsidRPr="0083755B" w:rsidTr="005B651F">
        <w:trPr>
          <w:trHeight w:val="82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537C86" w:rsidRPr="0083755B" w:rsidTr="005B651F">
        <w:trPr>
          <w:trHeight w:val="48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внутреннего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537C86" w:rsidRPr="0083755B" w:rsidTr="005B651F">
        <w:trPr>
          <w:trHeight w:val="107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Процентные платежи по муниципального долгу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r>
              <w:rPr>
                <w:rFonts w:ascii="Times New Roman" w:hAnsi="Times New Roman"/>
                <w:color w:val="000000"/>
              </w:rPr>
              <w:t>700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w:t>
            </w:r>
          </w:p>
        </w:tc>
      </w:tr>
    </w:tbl>
    <w:p w:rsidR="0090302D" w:rsidRPr="0083755B" w:rsidRDefault="0090302D" w:rsidP="0090302D">
      <w:pPr>
        <w:spacing w:after="0"/>
        <w:ind w:firstLine="709"/>
        <w:rPr>
          <w:sz w:val="28"/>
          <w:szCs w:val="28"/>
        </w:rPr>
      </w:pPr>
    </w:p>
    <w:p w:rsidR="0065257C" w:rsidRPr="0083755B" w:rsidRDefault="0065257C"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Карьянова</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t xml:space="preserve">                                                                                     </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line="240" w:lineRule="auto"/>
        <w:jc w:val="right"/>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9</w:t>
      </w:r>
    </w:p>
    <w:p w:rsidR="0090302D" w:rsidRPr="0083755B" w:rsidRDefault="0090302D" w:rsidP="0090302D">
      <w:pPr>
        <w:spacing w:after="0" w:line="240" w:lineRule="auto"/>
        <w:ind w:right="68" w:firstLine="5670"/>
        <w:contextualSpacing/>
        <w:rPr>
          <w:rFonts w:ascii="Times New Roman" w:hAnsi="Times New Roman"/>
          <w:sz w:val="28"/>
          <w:szCs w:val="28"/>
        </w:rPr>
      </w:pPr>
      <w:r w:rsidRPr="0083755B">
        <w:rPr>
          <w:rFonts w:ascii="Times New Roman" w:hAnsi="Times New Roman"/>
          <w:sz w:val="28"/>
          <w:szCs w:val="28"/>
        </w:rPr>
        <w:t xml:space="preserve">              к </w:t>
      </w:r>
      <w:r w:rsidR="00E71722" w:rsidRPr="0083755B">
        <w:rPr>
          <w:rFonts w:ascii="Times New Roman" w:hAnsi="Times New Roman"/>
          <w:sz w:val="28"/>
          <w:szCs w:val="28"/>
        </w:rPr>
        <w:t>б</w:t>
      </w:r>
      <w:r w:rsidRPr="0083755B">
        <w:rPr>
          <w:rFonts w:ascii="Times New Roman" w:hAnsi="Times New Roman"/>
          <w:sz w:val="28"/>
          <w:szCs w:val="28"/>
        </w:rPr>
        <w:t xml:space="preserve">юджету </w:t>
      </w:r>
      <w:r w:rsidR="00E71722" w:rsidRPr="0083755B">
        <w:rPr>
          <w:rFonts w:ascii="Times New Roman" w:hAnsi="Times New Roman"/>
          <w:sz w:val="28"/>
          <w:szCs w:val="28"/>
        </w:rPr>
        <w:t>поселения</w:t>
      </w:r>
    </w:p>
    <w:p w:rsidR="0090302D" w:rsidRPr="0083755B" w:rsidRDefault="0090302D" w:rsidP="0090302D">
      <w:pPr>
        <w:spacing w:after="0" w:line="240" w:lineRule="auto"/>
        <w:ind w:firstLine="709"/>
        <w:jc w:val="center"/>
        <w:rPr>
          <w:sz w:val="28"/>
          <w:szCs w:val="28"/>
        </w:rPr>
      </w:pPr>
    </w:p>
    <w:p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83755B">
        <w:rPr>
          <w:rFonts w:ascii="Times New Roman" w:eastAsia="Times New Roman" w:hAnsi="Times New Roman"/>
          <w:b/>
          <w:bCs/>
          <w:color w:val="000000"/>
          <w:sz w:val="28"/>
          <w:szCs w:val="28"/>
          <w:lang w:eastAsia="ru-RU"/>
        </w:rPr>
        <w:t>НА</w:t>
      </w:r>
      <w:r w:rsidRPr="0083755B">
        <w:rPr>
          <w:rFonts w:ascii="Times New Roman" w:eastAsia="Times New Roman" w:hAnsi="Times New Roman"/>
          <w:b/>
          <w:bCs/>
          <w:color w:val="000000"/>
          <w:sz w:val="28"/>
          <w:szCs w:val="28"/>
          <w:lang w:eastAsia="ru-RU"/>
        </w:rPr>
        <w:t xml:space="preserve"> 202</w:t>
      </w:r>
      <w:r w:rsidR="005B651F">
        <w:rPr>
          <w:rFonts w:ascii="Times New Roman" w:eastAsia="Times New Roman" w:hAnsi="Times New Roman"/>
          <w:b/>
          <w:bCs/>
          <w:color w:val="000000"/>
          <w:sz w:val="28"/>
          <w:szCs w:val="28"/>
          <w:lang w:eastAsia="ru-RU"/>
        </w:rPr>
        <w:t>3</w:t>
      </w:r>
      <w:r w:rsidRPr="0083755B">
        <w:rPr>
          <w:rFonts w:ascii="Times New Roman" w:eastAsia="Times New Roman" w:hAnsi="Times New Roman"/>
          <w:b/>
          <w:bCs/>
          <w:color w:val="000000"/>
          <w:sz w:val="28"/>
          <w:szCs w:val="28"/>
          <w:lang w:eastAsia="ru-RU"/>
        </w:rPr>
        <w:t xml:space="preserve"> ГОД И НА ПЛАНОВЫЙ ПЕРИОД 202</w:t>
      </w:r>
      <w:r w:rsidR="005B651F">
        <w:rPr>
          <w:rFonts w:ascii="Times New Roman" w:eastAsia="Times New Roman" w:hAnsi="Times New Roman"/>
          <w:b/>
          <w:bCs/>
          <w:color w:val="000000"/>
          <w:sz w:val="28"/>
          <w:szCs w:val="28"/>
          <w:lang w:eastAsia="ru-RU"/>
        </w:rPr>
        <w:t>4</w:t>
      </w:r>
      <w:r w:rsidRPr="0083755B">
        <w:rPr>
          <w:rFonts w:ascii="Times New Roman" w:eastAsia="Times New Roman" w:hAnsi="Times New Roman"/>
          <w:b/>
          <w:bCs/>
          <w:color w:val="000000"/>
          <w:sz w:val="28"/>
          <w:szCs w:val="28"/>
          <w:lang w:eastAsia="ru-RU"/>
        </w:rPr>
        <w:t xml:space="preserve"> И 202</w:t>
      </w:r>
      <w:r w:rsidR="005B651F">
        <w:rPr>
          <w:rFonts w:ascii="Times New Roman" w:eastAsia="Times New Roman" w:hAnsi="Times New Roman"/>
          <w:b/>
          <w:bCs/>
          <w:color w:val="000000"/>
          <w:sz w:val="28"/>
          <w:szCs w:val="28"/>
          <w:lang w:eastAsia="ru-RU"/>
        </w:rPr>
        <w:t>5</w:t>
      </w:r>
      <w:r w:rsidRPr="0083755B">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1004"/>
        <w:gridCol w:w="556"/>
        <w:gridCol w:w="532"/>
        <w:gridCol w:w="430"/>
        <w:gridCol w:w="1106"/>
        <w:gridCol w:w="1114"/>
        <w:gridCol w:w="1041"/>
      </w:tblGrid>
      <w:tr w:rsidR="005B651F" w:rsidRPr="0083755B" w:rsidTr="005B651F">
        <w:trPr>
          <w:trHeight w:val="510"/>
          <w:jc w:val="center"/>
        </w:trPr>
        <w:tc>
          <w:tcPr>
            <w:tcW w:w="216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p w:rsidR="005B651F" w:rsidRPr="0083755B" w:rsidRDefault="005B651F" w:rsidP="005B651F">
            <w:pPr>
              <w:spacing w:after="0" w:line="240" w:lineRule="auto"/>
              <w:jc w:val="right"/>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 xml:space="preserve"> (тыс. руб.)</w:t>
            </w:r>
          </w:p>
        </w:tc>
      </w:tr>
      <w:tr w:rsidR="005B651F" w:rsidRPr="0083755B" w:rsidTr="005B651F">
        <w:trPr>
          <w:trHeight w:val="300"/>
          <w:jc w:val="center"/>
        </w:trPr>
        <w:tc>
          <w:tcPr>
            <w:tcW w:w="2161" w:type="pct"/>
            <w:vMerge w:val="restart"/>
            <w:tcBorders>
              <w:top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rsidR="005B651F" w:rsidRPr="0083755B"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EF0C5E">
              <w:rPr>
                <w:rFonts w:ascii="Times New Roman" w:eastAsia="Times New Roman" w:hAnsi="Times New Roman"/>
                <w:b/>
                <w:bCs/>
                <w:color w:val="000000"/>
                <w:sz w:val="20"/>
                <w:szCs w:val="20"/>
                <w:lang w:eastAsia="ru-RU"/>
              </w:rPr>
              <w:t>3</w:t>
            </w:r>
            <w:r w:rsidRPr="0083755B">
              <w:rPr>
                <w:rFonts w:ascii="Times New Roman" w:eastAsia="Times New Roman" w:hAnsi="Times New Roman"/>
                <w:b/>
                <w:bCs/>
                <w:color w:val="000000"/>
                <w:sz w:val="20"/>
                <w:szCs w:val="20"/>
                <w:lang w:eastAsia="ru-RU"/>
              </w:rPr>
              <w:t xml:space="preserve"> г.</w:t>
            </w:r>
          </w:p>
        </w:tc>
        <w:tc>
          <w:tcPr>
            <w:tcW w:w="547" w:type="pct"/>
            <w:vMerge w:val="restart"/>
            <w:tcBorders>
              <w:top w:val="single" w:sz="4" w:space="0" w:color="auto"/>
            </w:tcBorders>
            <w:shd w:val="clear" w:color="auto" w:fill="auto"/>
            <w:vAlign w:val="center"/>
            <w:hideMark/>
          </w:tcPr>
          <w:p w:rsidR="005B651F" w:rsidRPr="0083755B" w:rsidRDefault="005B651F" w:rsidP="003170EC">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3170EC">
              <w:rPr>
                <w:rFonts w:ascii="Times New Roman" w:eastAsia="Times New Roman" w:hAnsi="Times New Roman"/>
                <w:b/>
                <w:bCs/>
                <w:color w:val="000000"/>
                <w:sz w:val="20"/>
                <w:szCs w:val="20"/>
                <w:lang w:eastAsia="ru-RU"/>
              </w:rPr>
              <w:t>4</w:t>
            </w:r>
            <w:r w:rsidRPr="0083755B">
              <w:rPr>
                <w:rFonts w:ascii="Times New Roman" w:eastAsia="Times New Roman" w:hAnsi="Times New Roman"/>
                <w:b/>
                <w:bCs/>
                <w:color w:val="000000"/>
                <w:sz w:val="20"/>
                <w:szCs w:val="20"/>
                <w:lang w:eastAsia="ru-RU"/>
              </w:rPr>
              <w:t xml:space="preserve"> г.</w:t>
            </w:r>
          </w:p>
        </w:tc>
        <w:tc>
          <w:tcPr>
            <w:tcW w:w="511" w:type="pct"/>
            <w:vMerge w:val="restart"/>
            <w:tcBorders>
              <w:top w:val="single" w:sz="4" w:space="0" w:color="auto"/>
            </w:tcBorders>
            <w:shd w:val="clear" w:color="auto" w:fill="auto"/>
            <w:vAlign w:val="center"/>
            <w:hideMark/>
          </w:tcPr>
          <w:p w:rsidR="005B651F" w:rsidRPr="0083755B"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EF0C5E">
              <w:rPr>
                <w:rFonts w:ascii="Times New Roman" w:eastAsia="Times New Roman" w:hAnsi="Times New Roman"/>
                <w:b/>
                <w:bCs/>
                <w:color w:val="000000"/>
                <w:sz w:val="20"/>
                <w:szCs w:val="20"/>
                <w:lang w:eastAsia="ru-RU"/>
              </w:rPr>
              <w:t>5</w:t>
            </w:r>
            <w:r w:rsidRPr="0083755B">
              <w:rPr>
                <w:rFonts w:ascii="Times New Roman" w:eastAsia="Times New Roman" w:hAnsi="Times New Roman"/>
                <w:b/>
                <w:bCs/>
                <w:color w:val="000000"/>
                <w:sz w:val="20"/>
                <w:szCs w:val="20"/>
                <w:lang w:eastAsia="ru-RU"/>
              </w:rPr>
              <w:t xml:space="preserve"> г.</w:t>
            </w:r>
          </w:p>
        </w:tc>
      </w:tr>
      <w:tr w:rsidR="005B651F" w:rsidRPr="0083755B" w:rsidTr="005B651F">
        <w:trPr>
          <w:trHeight w:val="300"/>
          <w:jc w:val="center"/>
        </w:trPr>
        <w:tc>
          <w:tcPr>
            <w:tcW w:w="2161" w:type="pct"/>
            <w:vMerge/>
            <w:vAlign w:val="center"/>
            <w:hideMark/>
          </w:tcPr>
          <w:p w:rsidR="005B651F" w:rsidRPr="0083755B"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7"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1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EF0C5E" w:rsidRPr="0083755B" w:rsidTr="005B651F">
        <w:trPr>
          <w:trHeight w:val="449"/>
          <w:jc w:val="center"/>
        </w:trPr>
        <w:tc>
          <w:tcPr>
            <w:tcW w:w="2161" w:type="pct"/>
            <w:shd w:val="clear" w:color="auto" w:fill="auto"/>
            <w:vAlign w:val="center"/>
            <w:hideMark/>
          </w:tcPr>
          <w:p w:rsidR="00EF0C5E" w:rsidRPr="00EF0C5E" w:rsidRDefault="00EF0C5E">
            <w:pPr>
              <w:rPr>
                <w:rFonts w:ascii="Times New Roman" w:hAnsi="Times New Roman"/>
                <w:b/>
                <w:bCs/>
                <w:color w:val="000000"/>
                <w:sz w:val="24"/>
                <w:szCs w:val="24"/>
              </w:rPr>
            </w:pPr>
            <w:r w:rsidRPr="00EF0C5E">
              <w:rPr>
                <w:rFonts w:ascii="Times New Roman" w:hAnsi="Times New Roman"/>
                <w:b/>
                <w:bCs/>
                <w:color w:val="000000"/>
              </w:rPr>
              <w:t>Всего</w:t>
            </w:r>
          </w:p>
        </w:tc>
        <w:tc>
          <w:tcPr>
            <w:tcW w:w="493"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73"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F0C5E" w:rsidRPr="00EF0C5E" w:rsidRDefault="00537C86">
            <w:pPr>
              <w:jc w:val="right"/>
              <w:rPr>
                <w:rFonts w:ascii="Times New Roman" w:hAnsi="Times New Roman"/>
                <w:b/>
                <w:bCs/>
                <w:color w:val="000000"/>
                <w:sz w:val="24"/>
                <w:szCs w:val="24"/>
              </w:rPr>
            </w:pPr>
            <w:r>
              <w:rPr>
                <w:rFonts w:ascii="Times New Roman" w:hAnsi="Times New Roman"/>
                <w:b/>
                <w:bCs/>
                <w:color w:val="000000"/>
              </w:rPr>
              <w:t>162</w:t>
            </w:r>
            <w:r w:rsidR="000C4569">
              <w:rPr>
                <w:rFonts w:ascii="Times New Roman" w:hAnsi="Times New Roman"/>
                <w:b/>
                <w:bCs/>
                <w:color w:val="000000"/>
              </w:rPr>
              <w:t xml:space="preserve"> 969,0</w:t>
            </w:r>
          </w:p>
        </w:tc>
        <w:tc>
          <w:tcPr>
            <w:tcW w:w="547" w:type="pct"/>
            <w:shd w:val="clear" w:color="auto" w:fill="auto"/>
            <w:vAlign w:val="center"/>
          </w:tcPr>
          <w:p w:rsidR="00EF0C5E" w:rsidRPr="00EF0C5E" w:rsidRDefault="00D0460E">
            <w:pPr>
              <w:jc w:val="right"/>
              <w:rPr>
                <w:rFonts w:ascii="Times New Roman" w:hAnsi="Times New Roman"/>
                <w:b/>
                <w:bCs/>
                <w:color w:val="000000"/>
                <w:sz w:val="24"/>
                <w:szCs w:val="24"/>
              </w:rPr>
            </w:pPr>
            <w:r>
              <w:rPr>
                <w:rFonts w:ascii="Times New Roman" w:hAnsi="Times New Roman"/>
                <w:b/>
                <w:bCs/>
                <w:color w:val="000000"/>
              </w:rPr>
              <w:t>148 552,1</w:t>
            </w:r>
          </w:p>
        </w:tc>
        <w:tc>
          <w:tcPr>
            <w:tcW w:w="511" w:type="pct"/>
            <w:shd w:val="clear" w:color="auto" w:fill="auto"/>
            <w:vAlign w:val="center"/>
          </w:tcPr>
          <w:p w:rsidR="00EF0C5E" w:rsidRPr="00EF0C5E" w:rsidRDefault="00D0460E">
            <w:pPr>
              <w:jc w:val="right"/>
              <w:rPr>
                <w:rFonts w:ascii="Times New Roman" w:hAnsi="Times New Roman"/>
                <w:b/>
                <w:bCs/>
                <w:color w:val="000000"/>
                <w:sz w:val="24"/>
                <w:szCs w:val="24"/>
              </w:rPr>
            </w:pPr>
            <w:r>
              <w:rPr>
                <w:rFonts w:ascii="Times New Roman" w:hAnsi="Times New Roman"/>
                <w:b/>
                <w:bCs/>
                <w:color w:val="000000"/>
              </w:rPr>
              <w:t>149708,6</w:t>
            </w:r>
          </w:p>
        </w:tc>
      </w:tr>
      <w:tr w:rsidR="00E055CC" w:rsidRPr="0083755B" w:rsidTr="005B651F">
        <w:trPr>
          <w:trHeight w:val="530"/>
          <w:jc w:val="center"/>
        </w:trPr>
        <w:tc>
          <w:tcPr>
            <w:tcW w:w="2161" w:type="pct"/>
            <w:shd w:val="clear" w:color="auto" w:fill="auto"/>
            <w:vAlign w:val="center"/>
            <w:hideMark/>
          </w:tcPr>
          <w:p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Муниципальная программа "Устойчивое развитие Дубовского сельского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01.0.00.00000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130</w:t>
            </w:r>
            <w:r w:rsidR="00E055CC" w:rsidRPr="00E055CC">
              <w:rPr>
                <w:rFonts w:ascii="Times New Roman" w:hAnsi="Times New Roman"/>
                <w:b/>
                <w:bCs/>
                <w:color w:val="000000"/>
              </w:rPr>
              <w:t xml:space="preserve"> 259,3</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128 205,0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129 423,5</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Подпрограмма</w:t>
            </w:r>
            <w:r w:rsidR="000C4569">
              <w:rPr>
                <w:rFonts w:ascii="Times New Roman" w:hAnsi="Times New Roman"/>
                <w:b/>
                <w:bCs/>
                <w:color w:val="000000"/>
              </w:rPr>
              <w:t xml:space="preserve"> 1</w:t>
            </w:r>
            <w:r w:rsidRPr="00EF0C5E">
              <w:rPr>
                <w:rFonts w:ascii="Times New Roman" w:hAnsi="Times New Roman"/>
                <w:b/>
                <w:bCs/>
                <w:color w:val="000000"/>
              </w:rPr>
              <w:t xml:space="preserve"> "Обеспечение безопасности жизнедеятельности населения и территории</w:t>
            </w:r>
            <w:r w:rsidR="000C4569">
              <w:rPr>
                <w:rFonts w:ascii="Times New Roman" w:hAnsi="Times New Roman"/>
                <w:b/>
                <w:bCs/>
                <w:color w:val="000000"/>
              </w:rPr>
              <w:t xml:space="preserve"> Дубовского сельского</w:t>
            </w:r>
            <w:r w:rsidRPr="00EF0C5E">
              <w:rPr>
                <w:rFonts w:ascii="Times New Roman" w:hAnsi="Times New Roman"/>
                <w:b/>
                <w:bCs/>
                <w:color w:val="000000"/>
              </w:rPr>
              <w:t xml:space="preserve">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3 496,0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1 240,0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1 240,0</w:t>
            </w:r>
          </w:p>
        </w:tc>
      </w:tr>
      <w:tr w:rsidR="00E055CC" w:rsidRPr="0083755B" w:rsidTr="005B651F">
        <w:trPr>
          <w:trHeight w:val="295"/>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защиты и безопасности населения"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rsidTr="005B651F">
        <w:trPr>
          <w:trHeight w:val="55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1 530,0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w:t>
            </w:r>
          </w:p>
        </w:tc>
      </w:tr>
      <w:tr w:rsidR="00E055CC" w:rsidRPr="0083755B" w:rsidTr="005B651F">
        <w:trPr>
          <w:trHeight w:val="55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Основное мероприятие "Реализация мероприятий по противопожарной безопасности"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деятельности добровольной пожарной дружины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1 456,0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2869"/>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1 356,0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600,0</w:t>
            </w:r>
          </w:p>
        </w:tc>
      </w:tr>
      <w:tr w:rsidR="00E055CC" w:rsidRPr="0083755B" w:rsidTr="005B651F">
        <w:trPr>
          <w:trHeight w:val="84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918"/>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rsidTr="005B651F">
        <w:trPr>
          <w:trHeight w:val="30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Внедрение аппаратно-программного комплекса "Безопасный город"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01.1.03.20250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01.1.03.20250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 xml:space="preserve">Подпрограмма </w:t>
            </w:r>
            <w:r w:rsidR="000C4569">
              <w:rPr>
                <w:rFonts w:ascii="Times New Roman" w:hAnsi="Times New Roman"/>
                <w:b/>
                <w:bCs/>
                <w:color w:val="000000"/>
              </w:rPr>
              <w:t>2</w:t>
            </w:r>
            <w:r w:rsidRPr="00EF0C5E">
              <w:rPr>
                <w:rFonts w:ascii="Times New Roman" w:hAnsi="Times New Roman"/>
                <w:b/>
                <w:bCs/>
                <w:color w:val="000000"/>
              </w:rPr>
              <w:t>"Организация досуга и обеспечение жителей поселения услугами культуры"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28 478,5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26 369,6</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28 012,4</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01.2.01.80030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rsidTr="005B651F">
        <w:trPr>
          <w:trHeight w:val="416"/>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01.2.01.80030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08</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rsidTr="005B651F">
        <w:trPr>
          <w:trHeight w:val="7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"Проведение культурно массовых мероприятий"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Проведение культурно-массовых мероприятий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01.2.02.20260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01.2.02.20260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08</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Подпрограмма </w:t>
            </w:r>
            <w:r w:rsidR="000C4569">
              <w:rPr>
                <w:rFonts w:ascii="Times New Roman" w:hAnsi="Times New Roman"/>
                <w:b/>
                <w:bCs/>
                <w:color w:val="000000"/>
              </w:rPr>
              <w:t xml:space="preserve">3 </w:t>
            </w:r>
            <w:r w:rsidRPr="00EF0C5E">
              <w:rPr>
                <w:rFonts w:ascii="Times New Roman" w:hAnsi="Times New Roman"/>
                <w:b/>
                <w:bCs/>
                <w:color w:val="000000"/>
              </w:rPr>
              <w:t>"Развитие физической культуры, массового спорта и молодежной политики"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01.3.00.00000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"Развитие физической культуры, массового спорта"</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01.3.01.00000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спортивных мероприятий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01.3.01.20070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Организация спортивных мероприятий (Закупка товаров, работ и услуг для </w:t>
            </w:r>
            <w:r w:rsidRPr="00EF0C5E">
              <w:rPr>
                <w:rFonts w:ascii="Times New Roman" w:hAnsi="Times New Roman"/>
                <w:b/>
                <w:bCs/>
                <w:color w:val="000000"/>
              </w:rPr>
              <w:lastRenderedPageBreak/>
              <w:t>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01.3.01.20070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16"/>
          <w:jc w:val="center"/>
        </w:trPr>
        <w:tc>
          <w:tcPr>
            <w:tcW w:w="2161" w:type="pct"/>
            <w:shd w:val="clear" w:color="auto" w:fill="auto"/>
            <w:vAlign w:val="center"/>
          </w:tcPr>
          <w:p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Подпрограмма 4 "Развитие дорожной сети Дубовского сельского поселения"</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01.4.00.00000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13 475,8</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14 180,0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14 937,1</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"Содержание и ремонт автомобильных дорог"</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13 475,8</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14 180,0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14 937,1</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Содержание автомобильных дорог местного значения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6 214,0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6 130,0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6 887,1</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6 214,0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6 130,0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6 887,1</w:t>
            </w:r>
          </w:p>
        </w:tc>
      </w:tr>
      <w:tr w:rsidR="00E055CC" w:rsidRPr="0083755B" w:rsidTr="005B651F">
        <w:trPr>
          <w:trHeight w:val="701"/>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Ремонт автомобильных дорог местного значения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01.4.01.20091</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7 261,8</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01.4.01.20091</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7 261,8</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r>
      <w:tr w:rsidR="00E055CC" w:rsidRPr="0083755B" w:rsidTr="005B651F">
        <w:trPr>
          <w:trHeight w:val="660"/>
          <w:jc w:val="center"/>
        </w:trPr>
        <w:tc>
          <w:tcPr>
            <w:tcW w:w="2161" w:type="pct"/>
            <w:shd w:val="clear" w:color="auto" w:fill="auto"/>
            <w:vAlign w:val="center"/>
            <w:hideMark/>
          </w:tcPr>
          <w:p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Подпрограмма 5 "Благоустройство территории Дубовского сельского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84</w:t>
            </w:r>
            <w:r w:rsidR="00E055CC" w:rsidRPr="00E055CC">
              <w:rPr>
                <w:rFonts w:ascii="Times New Roman" w:hAnsi="Times New Roman"/>
                <w:b/>
                <w:bCs/>
                <w:color w:val="000000"/>
              </w:rPr>
              <w:t xml:space="preserve"> 666,5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83 326,3</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83 033,4</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озеленению территории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01.5.01.20120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273"/>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01.5.01.20120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273"/>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"Прочие мероприятия по благоустройству"</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68</w:t>
            </w:r>
            <w:r w:rsidR="00E055CC" w:rsidRPr="00E055CC">
              <w:rPr>
                <w:rFonts w:ascii="Times New Roman" w:hAnsi="Times New Roman"/>
                <w:b/>
                <w:bCs/>
                <w:color w:val="000000"/>
              </w:rPr>
              <w:t xml:space="preserve"> 179,5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65 288,3</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64 422,4</w:t>
            </w:r>
          </w:p>
        </w:tc>
      </w:tr>
      <w:tr w:rsidR="00E055CC" w:rsidRPr="0083755B" w:rsidTr="005B651F">
        <w:trPr>
          <w:trHeight w:val="27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42 400,6</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46 866,0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49 196,4</w:t>
            </w:r>
          </w:p>
        </w:tc>
      </w:tr>
      <w:tr w:rsidR="00E055CC" w:rsidRPr="0083755B" w:rsidTr="005B651F">
        <w:trPr>
          <w:trHeight w:val="19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34 492,2</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38 060,0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39 582,4</w:t>
            </w:r>
          </w:p>
        </w:tc>
      </w:tr>
      <w:tr w:rsidR="00E055CC" w:rsidRPr="0083755B" w:rsidTr="005B651F">
        <w:trPr>
          <w:trHeight w:val="19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7 818,4</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8 719,0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9 519,0</w:t>
            </w:r>
          </w:p>
        </w:tc>
      </w:tr>
      <w:tr w:rsidR="00E055CC" w:rsidRPr="0083755B" w:rsidTr="005B651F">
        <w:trPr>
          <w:trHeight w:val="19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87,0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95,0</w:t>
            </w:r>
          </w:p>
        </w:tc>
      </w:tr>
      <w:tr w:rsidR="00E055CC" w:rsidRPr="0083755B" w:rsidTr="005B651F">
        <w:trPr>
          <w:trHeight w:val="11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22</w:t>
            </w:r>
            <w:r w:rsidR="00E055CC" w:rsidRPr="00E055CC">
              <w:rPr>
                <w:rFonts w:ascii="Times New Roman" w:hAnsi="Times New Roman"/>
                <w:b/>
                <w:bCs/>
                <w:color w:val="000000"/>
              </w:rPr>
              <w:t xml:space="preserve"> 928,9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16 622,3</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14 626,0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22</w:t>
            </w:r>
            <w:r w:rsidR="00E055CC" w:rsidRPr="00E055CC">
              <w:rPr>
                <w:rFonts w:ascii="Times New Roman" w:hAnsi="Times New Roman"/>
                <w:b/>
                <w:bCs/>
                <w:color w:val="000000"/>
              </w:rPr>
              <w:t xml:space="preserve"> 858,9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16 552,3</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14 556,0</w:t>
            </w:r>
          </w:p>
        </w:tc>
      </w:tr>
      <w:tr w:rsidR="00E055CC" w:rsidRPr="0083755B" w:rsidTr="005B651F">
        <w:trPr>
          <w:trHeight w:val="10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наружного освещения населенных пунктов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01.5.03.21340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 xml:space="preserve">2 </w:t>
            </w:r>
            <w:r w:rsidR="00E055CC" w:rsidRPr="00E055CC">
              <w:rPr>
                <w:rFonts w:ascii="Times New Roman" w:hAnsi="Times New Roman"/>
                <w:b/>
                <w:bCs/>
                <w:color w:val="000000"/>
              </w:rPr>
              <w:t>550,0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01.5.03.21340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 xml:space="preserve">2 </w:t>
            </w:r>
            <w:r w:rsidR="00E055CC" w:rsidRPr="00E055CC">
              <w:rPr>
                <w:rFonts w:ascii="Times New Roman" w:hAnsi="Times New Roman"/>
                <w:b/>
                <w:bCs/>
                <w:color w:val="000000"/>
              </w:rPr>
              <w:t>550,0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деятельности по обращению с животными без</w:t>
            </w:r>
            <w:r w:rsidRPr="00EF0C5E">
              <w:rPr>
                <w:rFonts w:ascii="Times New Roman" w:hAnsi="Times New Roman"/>
                <w:b/>
                <w:bCs/>
                <w:color w:val="000000"/>
              </w:rPr>
              <w:br/>
            </w:r>
            <w:r w:rsidRPr="00EF0C5E">
              <w:rPr>
                <w:rFonts w:ascii="Times New Roman" w:hAnsi="Times New Roman"/>
                <w:b/>
                <w:bCs/>
                <w:color w:val="000000"/>
              </w:rPr>
              <w:lastRenderedPageBreak/>
              <w:t>владельцев, обитающими на территории поселения</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01.5.03.22010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деятельности по обращению с животными без</w:t>
            </w:r>
            <w:r w:rsidRPr="00EF0C5E">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01.5.03.22010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"Организация сбора, вывоза бытовых отходов и мусора"</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сбора, вывоза бытовых отходов и мусора</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01.5.05.20160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01.5.05.20160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"Организация уличного освещения"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01.5.06.80050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01.5.06.80050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Непрограммная часть</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99.0.00.00000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32 709,7</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20 347,1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20 285,1</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Непрограммное направление деятельности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32 709,7</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20 347,1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20 285,1</w:t>
            </w:r>
          </w:p>
        </w:tc>
      </w:tr>
      <w:tr w:rsidR="00E055CC" w:rsidRPr="0083755B" w:rsidTr="005B651F">
        <w:trPr>
          <w:trHeight w:val="155"/>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8 813,9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9 119,9</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9 513,5</w:t>
            </w:r>
          </w:p>
        </w:tc>
      </w:tr>
      <w:tr w:rsidR="00E055CC" w:rsidRPr="0083755B" w:rsidTr="005B651F">
        <w:trPr>
          <w:trHeight w:val="414"/>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8 499,9</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8 839,9</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9 193,5</w:t>
            </w:r>
          </w:p>
        </w:tc>
      </w:tr>
      <w:tr w:rsidR="00E055CC" w:rsidRPr="0083755B" w:rsidTr="005B651F">
        <w:trPr>
          <w:trHeight w:val="414"/>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309,0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275,0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315,0</w:t>
            </w:r>
          </w:p>
        </w:tc>
      </w:tr>
      <w:tr w:rsidR="00E055CC" w:rsidRPr="0083755B" w:rsidTr="005B651F">
        <w:trPr>
          <w:trHeight w:val="414"/>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r>
      <w:tr w:rsidR="00E055CC" w:rsidRPr="0083755B" w:rsidTr="005B651F">
        <w:trPr>
          <w:trHeight w:val="43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1 574,9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1 662,4</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1 728,8</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1 574,9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1 662,4</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1 728,8</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99.9.00.03020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4 750,0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4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99.9.00.03020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400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4 750,0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10 201,7</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3 903,9</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3 505,4</w:t>
            </w:r>
          </w:p>
        </w:tc>
      </w:tr>
      <w:tr w:rsidR="00E055CC" w:rsidRPr="0083755B" w:rsidTr="005B651F">
        <w:trPr>
          <w:trHeight w:val="38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10 192,5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3 893,9</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3 495,4</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9,2</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реформированию муниципальных финансов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400,0</w:t>
            </w:r>
          </w:p>
        </w:tc>
      </w:tr>
      <w:tr w:rsidR="00E055CC" w:rsidRPr="0083755B" w:rsidTr="005B651F">
        <w:trPr>
          <w:trHeight w:val="84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Выплаты муниципальной доплаты к пенсии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435,3</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452,7</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470,7</w:t>
            </w:r>
          </w:p>
        </w:tc>
      </w:tr>
      <w:tr w:rsidR="00E055CC" w:rsidRPr="0083755B" w:rsidTr="005B651F">
        <w:trPr>
          <w:trHeight w:val="27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300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435,3</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452,7</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470,7</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99.9.00.20210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99.9.00.20210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2429"/>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20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землепользованию и землеустройству</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84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99.9.00.20240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84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Процентные платежи по муниципального долгу</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99.9.00.20280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r>
      <w:tr w:rsidR="00E055CC" w:rsidRPr="0083755B" w:rsidTr="005B651F">
        <w:trPr>
          <w:trHeight w:val="84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99.9.00.20280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700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r>
      <w:tr w:rsidR="00E055CC" w:rsidRPr="0083755B" w:rsidTr="005B651F">
        <w:trPr>
          <w:trHeight w:val="84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доставки жителей в медицинские организации для проведения гемодиализа</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699"/>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131"/>
          <w:jc w:val="center"/>
        </w:trPr>
        <w:tc>
          <w:tcPr>
            <w:tcW w:w="2161" w:type="pct"/>
            <w:shd w:val="clear" w:color="auto" w:fill="auto"/>
            <w:vAlign w:val="center"/>
          </w:tcPr>
          <w:p w:rsidR="00E055CC" w:rsidRPr="00EF0C5E" w:rsidRDefault="00E055CC" w:rsidP="000C4569">
            <w:pPr>
              <w:rPr>
                <w:rFonts w:ascii="Times New Roman" w:hAnsi="Times New Roman"/>
                <w:b/>
                <w:bCs/>
                <w:color w:val="000000"/>
                <w:sz w:val="24"/>
                <w:szCs w:val="24"/>
              </w:rPr>
            </w:pPr>
            <w:r w:rsidRPr="00EF0C5E">
              <w:rPr>
                <w:rFonts w:ascii="Times New Roman" w:hAnsi="Times New Roman"/>
                <w:b/>
                <w:bCs/>
                <w:color w:val="000000"/>
              </w:rPr>
              <w:t xml:space="preserve">Резервный фонд администрации </w:t>
            </w:r>
            <w:r w:rsidR="000C4569">
              <w:rPr>
                <w:rFonts w:ascii="Times New Roman" w:hAnsi="Times New Roman"/>
                <w:b/>
                <w:bCs/>
                <w:color w:val="000000"/>
              </w:rPr>
              <w:t>поселения</w:t>
            </w:r>
            <w:r w:rsidRPr="00EF0C5E">
              <w:rPr>
                <w:rFonts w:ascii="Times New Roman" w:hAnsi="Times New Roman"/>
                <w:b/>
                <w:bCs/>
                <w:color w:val="000000"/>
              </w:rPr>
              <w:t xml:space="preserve">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99.9.00.20550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131"/>
          <w:jc w:val="center"/>
        </w:trPr>
        <w:tc>
          <w:tcPr>
            <w:tcW w:w="2161" w:type="pct"/>
            <w:shd w:val="clear" w:color="auto" w:fill="auto"/>
            <w:vAlign w:val="center"/>
            <w:hideMark/>
          </w:tcPr>
          <w:p w:rsidR="00E055CC" w:rsidRPr="00EF0C5E" w:rsidRDefault="00E055CC" w:rsidP="000C4569">
            <w:pPr>
              <w:rPr>
                <w:rFonts w:ascii="Times New Roman" w:hAnsi="Times New Roman"/>
                <w:b/>
                <w:bCs/>
                <w:color w:val="000000"/>
                <w:sz w:val="24"/>
                <w:szCs w:val="24"/>
              </w:rPr>
            </w:pPr>
            <w:r w:rsidRPr="00EF0C5E">
              <w:rPr>
                <w:rFonts w:ascii="Times New Roman" w:hAnsi="Times New Roman"/>
                <w:b/>
                <w:bCs/>
                <w:color w:val="000000"/>
              </w:rPr>
              <w:t xml:space="preserve">Резервный фонд администрации </w:t>
            </w:r>
            <w:r w:rsidR="000C4569">
              <w:rPr>
                <w:rFonts w:ascii="Times New Roman" w:hAnsi="Times New Roman"/>
                <w:b/>
                <w:bCs/>
                <w:color w:val="000000"/>
              </w:rPr>
              <w:t>поселения</w:t>
            </w:r>
            <w:r w:rsidRPr="00EF0C5E">
              <w:rPr>
                <w:rFonts w:ascii="Times New Roman" w:hAnsi="Times New Roman"/>
                <w:b/>
                <w:bCs/>
                <w:color w:val="000000"/>
              </w:rPr>
              <w:t xml:space="preserve"> в рамках непрограммных расходов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11</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некоммерческих организаций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rsidTr="005B651F">
        <w:trPr>
          <w:trHeight w:val="46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06</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300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99.9.00.51180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567,0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594,1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614,6</w:t>
            </w:r>
          </w:p>
        </w:tc>
      </w:tr>
      <w:tr w:rsidR="00E055CC" w:rsidRPr="0083755B" w:rsidTr="005B651F">
        <w:trPr>
          <w:trHeight w:val="27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w:t>
            </w:r>
            <w:r w:rsidRPr="00EF0C5E">
              <w:rPr>
                <w:rFonts w:ascii="Times New Roman" w:hAnsi="Times New Roman"/>
                <w:b/>
                <w:bCs/>
                <w:color w:val="00000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99.9.00.51180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567,0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594,1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614,6</w:t>
            </w:r>
          </w:p>
        </w:tc>
      </w:tr>
      <w:tr w:rsidR="00E055CC" w:rsidRPr="0083755B" w:rsidTr="005B651F">
        <w:trPr>
          <w:trHeight w:val="165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99.9.00.59300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99.9.00.59300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r>
      <w:tr w:rsidR="00E055CC" w:rsidRPr="0083755B" w:rsidTr="005B651F">
        <w:trPr>
          <w:trHeight w:val="415"/>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50,3</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51,4</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99.9.00.80070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50,3</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51,4</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99.9.00.80080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131,2</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EF0C5E">
              <w:rPr>
                <w:rFonts w:ascii="Times New Roman" w:hAnsi="Times New Roman"/>
                <w:b/>
                <w:bCs/>
                <w:color w:val="000000"/>
              </w:rPr>
              <w:lastRenderedPageBreak/>
              <w:t>непрограммных расходов (Межбюджетные трансферты)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99.9.00.80080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131,2</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108,4</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112,8</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06</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108,4</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112,8</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99.9.00.80130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w:t>
            </w:r>
            <w:r w:rsidRPr="00EF0C5E">
              <w:rPr>
                <w:rFonts w:ascii="Times New Roman" w:hAnsi="Times New Roman"/>
                <w:b/>
                <w:bCs/>
                <w:color w:val="000000"/>
              </w:rPr>
              <w:lastRenderedPageBreak/>
              <w:t>территории поселений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99.9.00.80130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по архивному делу</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99.9.00.80150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99.9.00.80150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1 422,0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07</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1 422,0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99.9.00.80210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1 827,5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1 928,4</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2 005,1</w:t>
            </w:r>
          </w:p>
        </w:tc>
      </w:tr>
      <w:tr w:rsidR="00E055CC" w:rsidRPr="0083755B" w:rsidTr="00EF0C5E">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99.9.00.80210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1 827,5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1 928,4</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2 005,1</w:t>
            </w:r>
          </w:p>
        </w:tc>
      </w:tr>
    </w:tbl>
    <w:p w:rsidR="0090302D" w:rsidRPr="0083755B" w:rsidRDefault="0090302D"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B92ABC">
      <w:pPr>
        <w:spacing w:after="0" w:line="240" w:lineRule="auto"/>
        <w:ind w:firstLine="709"/>
        <w:jc w:val="center"/>
        <w:rPr>
          <w:sz w:val="28"/>
          <w:szCs w:val="28"/>
        </w:rPr>
      </w:pPr>
    </w:p>
    <w:p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538"/>
        <w:gridCol w:w="696"/>
        <w:gridCol w:w="694"/>
        <w:gridCol w:w="1108"/>
        <w:gridCol w:w="1108"/>
        <w:gridCol w:w="1210"/>
      </w:tblGrid>
      <w:tr w:rsidR="00B92ABC" w:rsidRPr="0083755B" w:rsidTr="004E3682">
        <w:trPr>
          <w:trHeight w:val="2190"/>
          <w:jc w:val="center"/>
        </w:trPr>
        <w:tc>
          <w:tcPr>
            <w:tcW w:w="5000" w:type="pct"/>
            <w:gridSpan w:val="6"/>
            <w:tcBorders>
              <w:top w:val="nil"/>
              <w:left w:val="nil"/>
              <w:bottom w:val="nil"/>
              <w:right w:val="nil"/>
            </w:tcBorders>
            <w:shd w:val="clear" w:color="auto" w:fill="auto"/>
            <w:vAlign w:val="center"/>
            <w:hideMark/>
          </w:tcPr>
          <w:p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 xml:space="preserve"> И 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ГОДОВ</w:t>
            </w:r>
          </w:p>
        </w:tc>
      </w:tr>
      <w:tr w:rsidR="00816B18" w:rsidRPr="0083755B" w:rsidTr="00816B18">
        <w:trPr>
          <w:trHeight w:val="720"/>
          <w:jc w:val="center"/>
        </w:trPr>
        <w:tc>
          <w:tcPr>
            <w:tcW w:w="2426" w:type="pct"/>
            <w:tcBorders>
              <w:top w:val="nil"/>
              <w:left w:val="nil"/>
              <w:bottom w:val="nil"/>
              <w:right w:val="nil"/>
            </w:tcBorders>
            <w:shd w:val="clear" w:color="auto" w:fill="auto"/>
            <w:vAlign w:val="bottom"/>
            <w:hideMark/>
          </w:tcPr>
          <w:p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Рз</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r>
      <w:tr w:rsidR="00B92ABC" w:rsidRPr="0083755B"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5B651F"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90302D" w:rsidRPr="0083755B" w:rsidRDefault="0090302D" w:rsidP="003A553E">
            <w:pPr>
              <w:spacing w:after="0" w:line="240" w:lineRule="auto"/>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90302D" w:rsidRPr="0083755B" w:rsidRDefault="005B651F"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rsidTr="00CD7B89">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CD7B89">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w:t>
            </w:r>
            <w:r w:rsidR="00CD7B89" w:rsidRPr="0083755B">
              <w:rPr>
                <w:rFonts w:ascii="Times New Roman" w:eastAsia="Times New Roman" w:hAnsi="Times New Roman"/>
                <w:sz w:val="28"/>
                <w:szCs w:val="28"/>
                <w:lang w:eastAsia="ru-RU"/>
              </w:rPr>
              <w:t>2</w:t>
            </w: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5B651F"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bl>
    <w:p w:rsidR="00B92ABC" w:rsidRPr="0083755B" w:rsidRDefault="00B92ABC" w:rsidP="00B92ABC">
      <w:pPr>
        <w:spacing w:after="0"/>
        <w:ind w:firstLine="709"/>
        <w:rPr>
          <w:sz w:val="28"/>
          <w:szCs w:val="28"/>
        </w:rPr>
      </w:pPr>
    </w:p>
    <w:p w:rsidR="00B92ABC" w:rsidRPr="0083755B" w:rsidRDefault="00B92ABC" w:rsidP="00B92ABC">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ind w:firstLine="709"/>
        <w:jc w:val="center"/>
        <w:rPr>
          <w:sz w:val="28"/>
          <w:szCs w:val="28"/>
        </w:rPr>
      </w:pPr>
    </w:p>
    <w:p w:rsidR="00B92ABC" w:rsidRPr="0083755B" w:rsidRDefault="00B92ABC" w:rsidP="005C1B79">
      <w:pPr>
        <w:spacing w:after="0"/>
        <w:ind w:firstLine="709"/>
        <w:jc w:val="center"/>
        <w:rPr>
          <w:sz w:val="28"/>
          <w:szCs w:val="28"/>
        </w:rPr>
      </w:pPr>
    </w:p>
    <w:p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5B651F">
        <w:rPr>
          <w:rFonts w:ascii="Times New Roman" w:hAnsi="Times New Roman"/>
          <w:b/>
          <w:sz w:val="28"/>
          <w:szCs w:val="28"/>
        </w:rPr>
        <w:t>3</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 xml:space="preserve"> И 202</w:t>
      </w:r>
      <w:r w:rsidR="005B651F">
        <w:rPr>
          <w:rFonts w:ascii="Times New Roman" w:hAnsi="Times New Roman"/>
          <w:b/>
          <w:sz w:val="28"/>
          <w:szCs w:val="28"/>
        </w:rPr>
        <w:t>5</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rsidTr="00AD0155">
        <w:trPr>
          <w:trHeight w:val="240"/>
          <w:jc w:val="center"/>
        </w:trPr>
        <w:tc>
          <w:tcPr>
            <w:tcW w:w="3628" w:type="dxa"/>
            <w:tcBorders>
              <w:top w:val="nil"/>
              <w:left w:val="nil"/>
              <w:bottom w:val="nil"/>
              <w:right w:val="nil"/>
            </w:tcBorders>
            <w:shd w:val="clear" w:color="auto" w:fill="auto"/>
            <w:noWrap/>
            <w:vAlign w:val="bottom"/>
            <w:hideMark/>
          </w:tcPr>
          <w:p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(тыс.рублей)</w:t>
            </w:r>
          </w:p>
        </w:tc>
      </w:tr>
      <w:tr w:rsidR="00B92ABC" w:rsidRPr="0083755B"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5B651F">
              <w:rPr>
                <w:rFonts w:ascii="Times New Roman" w:eastAsia="Times New Roman" w:hAnsi="Times New Roman"/>
                <w:b/>
                <w:bCs/>
                <w:sz w:val="24"/>
                <w:szCs w:val="24"/>
                <w:lang w:eastAsia="ru-RU"/>
              </w:rPr>
              <w:t>3</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5B651F">
              <w:rPr>
                <w:rFonts w:ascii="Times New Roman" w:eastAsia="Times New Roman" w:hAnsi="Times New Roman"/>
                <w:b/>
                <w:bCs/>
                <w:sz w:val="24"/>
                <w:szCs w:val="24"/>
                <w:lang w:eastAsia="ru-RU"/>
              </w:rPr>
              <w:t>4</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5B651F">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567,0</w:t>
            </w:r>
          </w:p>
        </w:tc>
        <w:tc>
          <w:tcPr>
            <w:tcW w:w="992"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594,1</w:t>
            </w:r>
          </w:p>
        </w:tc>
        <w:tc>
          <w:tcPr>
            <w:tcW w:w="1308"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614,6</w:t>
            </w:r>
          </w:p>
        </w:tc>
      </w:tr>
      <w:tr w:rsidR="0009312F" w:rsidRPr="0083755B"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r>
      <w:tr w:rsidR="005E5C89" w:rsidRPr="0083755B"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A553E" w:rsidRPr="0083755B" w:rsidRDefault="008E5A4F"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603</w:t>
            </w:r>
            <w:r w:rsidR="005B651F">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3A553E" w:rsidRPr="0083755B" w:rsidRDefault="008E5A4F"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630,1</w:t>
            </w:r>
          </w:p>
        </w:tc>
        <w:tc>
          <w:tcPr>
            <w:tcW w:w="1308" w:type="dxa"/>
            <w:tcBorders>
              <w:top w:val="nil"/>
              <w:left w:val="nil"/>
              <w:bottom w:val="single" w:sz="4" w:space="0" w:color="auto"/>
              <w:right w:val="single" w:sz="4" w:space="0" w:color="auto"/>
            </w:tcBorders>
            <w:shd w:val="clear" w:color="000000" w:fill="FFFFFF"/>
            <w:vAlign w:val="center"/>
            <w:hideMark/>
          </w:tcPr>
          <w:p w:rsidR="003A553E" w:rsidRPr="0083755B" w:rsidRDefault="008E5A4F"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620,6</w:t>
            </w:r>
          </w:p>
        </w:tc>
      </w:tr>
    </w:tbl>
    <w:p w:rsidR="00B92ABC" w:rsidRPr="0083755B" w:rsidRDefault="00B92ABC" w:rsidP="00B92ABC">
      <w:pPr>
        <w:spacing w:after="0"/>
        <w:ind w:firstLine="709"/>
        <w:rPr>
          <w:sz w:val="28"/>
          <w:szCs w:val="28"/>
        </w:rPr>
      </w:pPr>
    </w:p>
    <w:p w:rsidR="00B47793" w:rsidRPr="0083755B" w:rsidRDefault="00B47793" w:rsidP="00B92ABC">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5F4C2C" w:rsidRPr="0083755B">
        <w:rPr>
          <w:rFonts w:ascii="Times New Roman" w:hAnsi="Times New Roman"/>
          <w:b/>
          <w:sz w:val="28"/>
          <w:szCs w:val="28"/>
        </w:rPr>
        <w:t xml:space="preserve">        И</w:t>
      </w:r>
      <w:r w:rsidRPr="0083755B">
        <w:rPr>
          <w:rFonts w:ascii="Times New Roman" w:hAnsi="Times New Roman"/>
          <w:b/>
          <w:sz w:val="28"/>
          <w:szCs w:val="28"/>
        </w:rPr>
        <w:t>.</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5B651F">
        <w:rPr>
          <w:rFonts w:ascii="Times New Roman" w:hAnsi="Times New Roman"/>
          <w:b/>
          <w:sz w:val="28"/>
          <w:szCs w:val="28"/>
        </w:rPr>
        <w:t>3</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 xml:space="preserve"> И 202</w:t>
      </w:r>
      <w:r w:rsidR="005B651F">
        <w:rPr>
          <w:rFonts w:ascii="Times New Roman" w:hAnsi="Times New Roman"/>
          <w:b/>
          <w:sz w:val="28"/>
          <w:szCs w:val="28"/>
        </w:rPr>
        <w:t>5</w:t>
      </w:r>
      <w:r w:rsidR="00495021" w:rsidRPr="0083755B">
        <w:rPr>
          <w:rFonts w:ascii="Times New Roman" w:hAnsi="Times New Roman"/>
          <w:b/>
          <w:sz w:val="28"/>
          <w:szCs w:val="28"/>
        </w:rPr>
        <w:t xml:space="preserve"> ГОДОВ</w:t>
      </w:r>
    </w:p>
    <w:p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B47793" w:rsidRPr="0083755B" w:rsidTr="000D7AF4">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5B651F">
              <w:rPr>
                <w:rFonts w:ascii="Times New Roman" w:hAnsi="Times New Roman"/>
                <w:sz w:val="28"/>
                <w:szCs w:val="28"/>
              </w:rPr>
              <w:t>3</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5B651F">
              <w:rPr>
                <w:rFonts w:ascii="Times New Roman" w:hAnsi="Times New Roman"/>
                <w:sz w:val="28"/>
                <w:szCs w:val="28"/>
              </w:rPr>
              <w:t>4</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5B651F">
              <w:rPr>
                <w:rFonts w:ascii="Times New Roman" w:hAnsi="Times New Roman"/>
                <w:sz w:val="28"/>
                <w:szCs w:val="28"/>
              </w:rPr>
              <w:t>5</w:t>
            </w:r>
            <w:r w:rsidR="00794F9C" w:rsidRPr="0083755B">
              <w:rPr>
                <w:rFonts w:ascii="Times New Roman" w:hAnsi="Times New Roman"/>
                <w:sz w:val="28"/>
                <w:szCs w:val="28"/>
              </w:rPr>
              <w:t>г.</w:t>
            </w:r>
          </w:p>
        </w:tc>
      </w:tr>
      <w:tr w:rsidR="005E7465" w:rsidRPr="0083755B" w:rsidTr="000D7AF4">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108,4</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112,8</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50,3</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51,4</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131,2</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D2580C"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B4048">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D2575E">
            <w:pPr>
              <w:pStyle w:val="a5"/>
              <w:ind w:left="-57" w:right="-57"/>
              <w:jc w:val="center"/>
              <w:rPr>
                <w:rFonts w:ascii="Times New Roman" w:hAnsi="Times New Roman"/>
                <w:sz w:val="24"/>
                <w:szCs w:val="24"/>
              </w:rPr>
            </w:pPr>
            <w:r>
              <w:rPr>
                <w:rFonts w:ascii="Times New Roman" w:hAnsi="Times New Roman"/>
                <w:sz w:val="24"/>
                <w:szCs w:val="24"/>
              </w:rPr>
              <w:t>1827,5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D2575E">
            <w:pPr>
              <w:pStyle w:val="a5"/>
              <w:ind w:left="-57" w:right="-57"/>
              <w:jc w:val="center"/>
              <w:rPr>
                <w:rFonts w:ascii="Times New Roman" w:hAnsi="Times New Roman"/>
                <w:sz w:val="24"/>
                <w:szCs w:val="24"/>
              </w:rPr>
            </w:pPr>
            <w:r>
              <w:rPr>
                <w:rFonts w:ascii="Times New Roman" w:hAnsi="Times New Roman"/>
                <w:sz w:val="24"/>
                <w:szCs w:val="24"/>
              </w:rPr>
              <w:t>1928,4</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FA2D90">
            <w:pPr>
              <w:pStyle w:val="a5"/>
              <w:ind w:left="-57" w:right="-57"/>
              <w:jc w:val="center"/>
              <w:rPr>
                <w:rFonts w:ascii="Times New Roman" w:hAnsi="Times New Roman"/>
                <w:sz w:val="24"/>
                <w:szCs w:val="24"/>
              </w:rPr>
            </w:pPr>
            <w:r>
              <w:rPr>
                <w:rFonts w:ascii="Times New Roman" w:hAnsi="Times New Roman"/>
                <w:sz w:val="24"/>
                <w:szCs w:val="24"/>
              </w:rPr>
              <w:t>2005,1</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81,5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81,5</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EC185E">
            <w:pPr>
              <w:pStyle w:val="a5"/>
              <w:spacing w:before="20" w:after="20"/>
              <w:jc w:val="center"/>
              <w:rPr>
                <w:rFonts w:ascii="Times New Roman" w:hAnsi="Times New Roman"/>
                <w:sz w:val="28"/>
                <w:szCs w:val="28"/>
              </w:rPr>
            </w:pPr>
            <w:r w:rsidRPr="0083755B">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B4048">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spacing w:before="20" w:after="20"/>
              <w:ind w:left="-57" w:right="-113"/>
              <w:jc w:val="center"/>
              <w:rPr>
                <w:rFonts w:ascii="Times New Roman" w:hAnsi="Times New Roman"/>
                <w:sz w:val="24"/>
                <w:szCs w:val="27"/>
              </w:rPr>
            </w:pPr>
            <w:r>
              <w:rPr>
                <w:rFonts w:ascii="Times New Roman" w:hAnsi="Times New Roman"/>
                <w:sz w:val="24"/>
                <w:szCs w:val="27"/>
              </w:rPr>
              <w:t>13787,0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spacing w:before="20" w:after="20"/>
              <w:ind w:left="-57" w:right="-113"/>
              <w:jc w:val="center"/>
              <w:rPr>
                <w:rFonts w:ascii="Times New Roman" w:hAnsi="Times New Roman"/>
                <w:sz w:val="24"/>
                <w:szCs w:val="27"/>
              </w:rPr>
            </w:pPr>
            <w:r>
              <w:rPr>
                <w:rFonts w:ascii="Times New Roman" w:hAnsi="Times New Roman"/>
                <w:sz w:val="24"/>
                <w:szCs w:val="27"/>
              </w:rPr>
              <w:t>14338,0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spacing w:before="20" w:after="20"/>
              <w:ind w:left="-57" w:right="-113"/>
              <w:jc w:val="center"/>
              <w:rPr>
                <w:rFonts w:ascii="Times New Roman" w:hAnsi="Times New Roman"/>
                <w:sz w:val="24"/>
                <w:szCs w:val="27"/>
              </w:rPr>
            </w:pPr>
            <w:r>
              <w:rPr>
                <w:rFonts w:ascii="Times New Roman" w:hAnsi="Times New Roman"/>
                <w:sz w:val="24"/>
                <w:szCs w:val="27"/>
              </w:rPr>
              <w:t>14911,0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EC185E">
            <w:pPr>
              <w:pStyle w:val="a5"/>
              <w:spacing w:before="20" w:after="20"/>
              <w:jc w:val="center"/>
              <w:rPr>
                <w:rFonts w:ascii="Times New Roman" w:hAnsi="Times New Roman"/>
                <w:sz w:val="28"/>
                <w:szCs w:val="28"/>
              </w:rPr>
            </w:pPr>
            <w:r w:rsidRPr="0083755B">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27168,5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26259,6</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27902,4</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3170EC" w:rsidP="00D2575E">
            <w:pPr>
              <w:pStyle w:val="a5"/>
              <w:ind w:left="-57" w:right="-57"/>
              <w:jc w:val="center"/>
              <w:rPr>
                <w:rFonts w:ascii="Times New Roman" w:hAnsi="Times New Roman"/>
                <w:sz w:val="24"/>
                <w:szCs w:val="24"/>
              </w:rPr>
            </w:pPr>
            <w:r>
              <w:rPr>
                <w:rFonts w:ascii="Times New Roman" w:hAnsi="Times New Roman"/>
                <w:sz w:val="24"/>
                <w:szCs w:val="24"/>
              </w:rPr>
              <w:t>0</w:t>
            </w:r>
            <w:r w:rsidR="005E7465" w:rsidRPr="0083755B">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5E7465" w:rsidRPr="0083755B" w:rsidRDefault="005E7465" w:rsidP="005B651F">
            <w:pPr>
              <w:pStyle w:val="a5"/>
              <w:spacing w:before="20" w:after="20"/>
              <w:jc w:val="center"/>
              <w:rPr>
                <w:rFonts w:ascii="Times New Roman" w:hAnsi="Times New Roman"/>
                <w:sz w:val="28"/>
                <w:szCs w:val="28"/>
              </w:rPr>
            </w:pPr>
            <w:r>
              <w:rPr>
                <w:rFonts w:ascii="Times New Roman" w:hAnsi="Times New Roman"/>
                <w:sz w:val="28"/>
                <w:szCs w:val="28"/>
              </w:rPr>
              <w:t>9</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5B651F">
            <w:pPr>
              <w:spacing w:after="0" w:line="240" w:lineRule="auto"/>
              <w:ind w:left="-57" w:right="-57"/>
              <w:rPr>
                <w:rFonts w:ascii="Times New Roman" w:hAnsi="Times New Roman"/>
                <w:color w:val="000000"/>
              </w:rPr>
            </w:pPr>
            <w:r w:rsidRPr="00261561">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3,0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0C4569"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0C4569" w:rsidRDefault="000C4569" w:rsidP="005B651F">
            <w:pPr>
              <w:pStyle w:val="a5"/>
              <w:spacing w:before="20" w:after="20"/>
              <w:jc w:val="center"/>
              <w:rPr>
                <w:rFonts w:ascii="Times New Roman" w:hAnsi="Times New Roman"/>
                <w:sz w:val="28"/>
                <w:szCs w:val="28"/>
              </w:rPr>
            </w:pPr>
            <w:r>
              <w:rPr>
                <w:rFonts w:ascii="Times New Roman" w:hAnsi="Times New Roman"/>
                <w:sz w:val="28"/>
                <w:szCs w:val="28"/>
              </w:rPr>
              <w:t>10</w:t>
            </w:r>
          </w:p>
        </w:tc>
        <w:tc>
          <w:tcPr>
            <w:tcW w:w="5812" w:type="dxa"/>
            <w:tcBorders>
              <w:top w:val="single" w:sz="4" w:space="0" w:color="000000"/>
              <w:left w:val="single" w:sz="4" w:space="0" w:color="000000"/>
              <w:bottom w:val="single" w:sz="4" w:space="0" w:color="000000"/>
              <w:right w:val="single" w:sz="4" w:space="0" w:color="000000"/>
            </w:tcBorders>
          </w:tcPr>
          <w:p w:rsidR="000C4569" w:rsidRPr="00261561" w:rsidRDefault="00E053D8" w:rsidP="005B651F">
            <w:pPr>
              <w:spacing w:after="0" w:line="240" w:lineRule="auto"/>
              <w:ind w:left="-57" w:right="-57"/>
              <w:rPr>
                <w:rFonts w:ascii="Times New Roman" w:hAnsi="Times New Roman"/>
                <w:color w:val="000000"/>
              </w:rPr>
            </w:pPr>
            <w:r w:rsidRPr="00E053D8">
              <w:rPr>
                <w:rFonts w:ascii="Times New Roman" w:hAnsi="Times New Roman"/>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C4569" w:rsidRDefault="00E053D8" w:rsidP="00D2575E">
            <w:pPr>
              <w:pStyle w:val="a5"/>
              <w:ind w:left="-57" w:right="-57"/>
              <w:jc w:val="center"/>
              <w:rPr>
                <w:rFonts w:ascii="Times New Roman" w:hAnsi="Times New Roman"/>
                <w:sz w:val="24"/>
                <w:szCs w:val="24"/>
              </w:rPr>
            </w:pPr>
            <w:r>
              <w:rPr>
                <w:rFonts w:ascii="Times New Roman" w:hAnsi="Times New Roman"/>
                <w:sz w:val="24"/>
                <w:szCs w:val="24"/>
              </w:rPr>
              <w:t>1422,0</w:t>
            </w:r>
          </w:p>
        </w:tc>
        <w:tc>
          <w:tcPr>
            <w:tcW w:w="1134" w:type="dxa"/>
            <w:tcBorders>
              <w:top w:val="single" w:sz="4" w:space="0" w:color="000000"/>
              <w:left w:val="single" w:sz="4" w:space="0" w:color="000000"/>
              <w:bottom w:val="single" w:sz="4" w:space="0" w:color="000000"/>
              <w:right w:val="single" w:sz="4" w:space="0" w:color="000000"/>
            </w:tcBorders>
            <w:vAlign w:val="center"/>
          </w:tcPr>
          <w:p w:rsidR="000C4569" w:rsidRDefault="000C4569"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0C4569" w:rsidRDefault="000C4569"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8A395C"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D2580C" w:rsidP="003A7362">
            <w:pPr>
              <w:pStyle w:val="a5"/>
              <w:spacing w:before="20" w:after="20"/>
              <w:ind w:left="-57" w:right="-113"/>
              <w:jc w:val="center"/>
              <w:rPr>
                <w:rFonts w:ascii="Times New Roman" w:hAnsi="Times New Roman"/>
                <w:b/>
                <w:sz w:val="27"/>
                <w:szCs w:val="27"/>
              </w:rPr>
            </w:pPr>
            <w:r>
              <w:rPr>
                <w:rFonts w:ascii="Times New Roman" w:hAnsi="Times New Roman"/>
                <w:b/>
                <w:sz w:val="27"/>
                <w:szCs w:val="27"/>
              </w:rPr>
              <w:t>44585,4</w:t>
            </w:r>
          </w:p>
        </w:tc>
        <w:tc>
          <w:tcPr>
            <w:tcW w:w="1134"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D2580C" w:rsidP="00FA2D90">
            <w:pPr>
              <w:pStyle w:val="a5"/>
              <w:spacing w:before="20" w:after="20"/>
              <w:ind w:left="-57" w:right="-113"/>
              <w:jc w:val="center"/>
              <w:rPr>
                <w:rFonts w:ascii="Times New Roman" w:hAnsi="Times New Roman"/>
                <w:b/>
                <w:sz w:val="27"/>
                <w:szCs w:val="27"/>
              </w:rPr>
            </w:pPr>
            <w:r>
              <w:rPr>
                <w:rFonts w:ascii="Times New Roman" w:hAnsi="Times New Roman"/>
                <w:b/>
                <w:sz w:val="27"/>
                <w:szCs w:val="27"/>
              </w:rPr>
              <w:t>42774,7</w:t>
            </w:r>
          </w:p>
        </w:tc>
        <w:tc>
          <w:tcPr>
            <w:tcW w:w="1081"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D2580C" w:rsidP="005E7465">
            <w:pPr>
              <w:pStyle w:val="a5"/>
              <w:spacing w:before="20" w:after="20"/>
              <w:ind w:left="-57" w:right="-113"/>
              <w:jc w:val="center"/>
              <w:rPr>
                <w:rFonts w:ascii="Times New Roman" w:hAnsi="Times New Roman"/>
                <w:b/>
                <w:sz w:val="27"/>
                <w:szCs w:val="27"/>
              </w:rPr>
            </w:pPr>
            <w:r>
              <w:rPr>
                <w:rFonts w:ascii="Times New Roman" w:hAnsi="Times New Roman"/>
                <w:b/>
                <w:sz w:val="27"/>
                <w:szCs w:val="27"/>
              </w:rPr>
              <w:t>44818,5</w:t>
            </w:r>
          </w:p>
        </w:tc>
      </w:tr>
    </w:tbl>
    <w:p w:rsidR="00816B18" w:rsidRPr="0083755B" w:rsidRDefault="00816B18" w:rsidP="00B47793">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994E77" w:rsidRPr="0083755B" w:rsidRDefault="00994E77" w:rsidP="00793342">
      <w:pPr>
        <w:spacing w:after="0"/>
        <w:rPr>
          <w:rFonts w:ascii="Times New Roman" w:hAnsi="Times New Roman"/>
          <w:b/>
          <w:sz w:val="28"/>
          <w:szCs w:val="28"/>
        </w:rPr>
      </w:pP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B47793">
      <w:pPr>
        <w:spacing w:after="0" w:line="240" w:lineRule="auto"/>
        <w:ind w:firstLine="709"/>
        <w:jc w:val="center"/>
        <w:rPr>
          <w:sz w:val="28"/>
          <w:szCs w:val="28"/>
        </w:rPr>
      </w:pPr>
    </w:p>
    <w:p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5B651F">
        <w:rPr>
          <w:rFonts w:ascii="Times New Roman" w:hAnsi="Times New Roman"/>
          <w:b/>
          <w:sz w:val="24"/>
          <w:szCs w:val="24"/>
        </w:rPr>
        <w:t>3</w:t>
      </w:r>
      <w:r w:rsidRPr="0083755B">
        <w:rPr>
          <w:rFonts w:ascii="Times New Roman" w:hAnsi="Times New Roman"/>
          <w:b/>
          <w:sz w:val="24"/>
          <w:szCs w:val="24"/>
        </w:rPr>
        <w:t xml:space="preserve"> ГОД</w:t>
      </w:r>
    </w:p>
    <w:p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7"/>
        <w:gridCol w:w="1610"/>
      </w:tblGrid>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Итого</w:t>
            </w:r>
          </w:p>
        </w:tc>
      </w:tr>
      <w:tr w:rsidR="00B47793" w:rsidRPr="0083755B"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1A557A" w:rsidP="004E3682">
            <w:pPr>
              <w:spacing w:after="0" w:line="240" w:lineRule="auto"/>
              <w:rPr>
                <w:rFonts w:ascii="Times New Roman" w:hAnsi="Times New Roman"/>
                <w:b/>
                <w:sz w:val="28"/>
                <w:szCs w:val="28"/>
              </w:rPr>
            </w:pPr>
            <w:r w:rsidRPr="0083755B">
              <w:rPr>
                <w:rFonts w:ascii="Times New Roman" w:hAnsi="Times New Roman"/>
                <w:sz w:val="28"/>
                <w:szCs w:val="28"/>
              </w:rPr>
              <w:t xml:space="preserve">Привлечение </w:t>
            </w:r>
            <w:r w:rsidR="00B47793" w:rsidRPr="0083755B">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sz w:val="28"/>
                <w:szCs w:val="28"/>
              </w:rPr>
            </w:pPr>
            <w:r w:rsidRPr="0083755B">
              <w:rPr>
                <w:rFonts w:ascii="Times New Roman" w:hAnsi="Times New Roman"/>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sz w:val="28"/>
                <w:szCs w:val="28"/>
              </w:rPr>
            </w:pPr>
            <w:r w:rsidRPr="0083755B">
              <w:rPr>
                <w:rFonts w:ascii="Times New Roman" w:hAnsi="Times New Roman"/>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2</w:t>
            </w:r>
            <w:r w:rsidR="004E3682" w:rsidRPr="0083755B">
              <w:rPr>
                <w:rFonts w:ascii="Times New Roman" w:hAnsi="Times New Roman"/>
                <w:b/>
                <w:sz w:val="28"/>
                <w:szCs w:val="28"/>
              </w:rPr>
              <w:t>.</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r w:rsidR="00334E0C"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Pr="0083755B"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83755B" w:rsidRDefault="00334E0C" w:rsidP="0078189B">
            <w:pPr>
              <w:spacing w:after="0" w:line="240" w:lineRule="auto"/>
              <w:rPr>
                <w:rFonts w:ascii="Times New Roman" w:hAnsi="Times New Roman"/>
                <w:sz w:val="28"/>
                <w:szCs w:val="28"/>
              </w:rPr>
            </w:pPr>
            <w:r w:rsidRPr="0083755B">
              <w:rPr>
                <w:rFonts w:ascii="Times New Roman" w:hAnsi="Times New Roman"/>
                <w:sz w:val="28"/>
                <w:szCs w:val="28"/>
                <w:lang w:eastAsia="ru-RU"/>
              </w:rPr>
              <w:t>П</w:t>
            </w:r>
            <w:r w:rsidR="0078189B"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83755B" w:rsidRDefault="00334E0C" w:rsidP="00B47793">
            <w:pPr>
              <w:jc w:val="center"/>
              <w:rPr>
                <w:rFonts w:ascii="Times New Roman" w:hAnsi="Times New Roman"/>
                <w:sz w:val="28"/>
                <w:szCs w:val="28"/>
              </w:rPr>
            </w:pPr>
            <w:r w:rsidRPr="0083755B">
              <w:rPr>
                <w:rFonts w:ascii="Times New Roman" w:hAnsi="Times New Roman"/>
                <w:sz w:val="28"/>
                <w:szCs w:val="28"/>
              </w:rPr>
              <w:t>1000,0</w:t>
            </w:r>
          </w:p>
        </w:tc>
      </w:tr>
      <w:tr w:rsidR="00334E0C"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Pr="0083755B"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83755B" w:rsidRDefault="00334E0C" w:rsidP="00334E0C">
            <w:pPr>
              <w:spacing w:after="0" w:line="240" w:lineRule="auto"/>
              <w:rPr>
                <w:rFonts w:ascii="Times New Roman" w:hAnsi="Times New Roman"/>
                <w:sz w:val="28"/>
                <w:szCs w:val="28"/>
              </w:rPr>
            </w:pPr>
            <w:r w:rsidRPr="0083755B">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83755B" w:rsidRDefault="00334E0C" w:rsidP="00B47793">
            <w:pPr>
              <w:jc w:val="center"/>
              <w:rPr>
                <w:rFonts w:ascii="Times New Roman" w:hAnsi="Times New Roman"/>
                <w:sz w:val="28"/>
                <w:szCs w:val="28"/>
              </w:rPr>
            </w:pPr>
            <w:r w:rsidRPr="0083755B">
              <w:rPr>
                <w:rFonts w:ascii="Times New Roman" w:hAnsi="Times New Roman"/>
                <w:sz w:val="28"/>
                <w:szCs w:val="28"/>
              </w:rPr>
              <w:t>-1000,0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bl>
    <w:p w:rsidR="00B47793" w:rsidRPr="0083755B" w:rsidRDefault="00B47793" w:rsidP="005C1B79">
      <w:pPr>
        <w:spacing w:after="0"/>
        <w:ind w:firstLine="709"/>
        <w:jc w:val="center"/>
        <w:rPr>
          <w:sz w:val="28"/>
          <w:szCs w:val="28"/>
        </w:rPr>
      </w:pPr>
    </w:p>
    <w:p w:rsidR="00B47793" w:rsidRPr="0083755B" w:rsidRDefault="00B47793" w:rsidP="005C1B79">
      <w:pPr>
        <w:spacing w:after="0"/>
        <w:ind w:firstLine="709"/>
        <w:jc w:val="center"/>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ind w:firstLine="709"/>
        <w:jc w:val="center"/>
        <w:rPr>
          <w:sz w:val="28"/>
          <w:szCs w:val="28"/>
        </w:rPr>
      </w:pPr>
    </w:p>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5B651F">
        <w:rPr>
          <w:rFonts w:ascii="Times New Roman" w:hAnsi="Times New Roman"/>
          <w:b/>
          <w:sz w:val="28"/>
          <w:szCs w:val="28"/>
        </w:rPr>
        <w:t>4</w:t>
      </w:r>
      <w:r w:rsidR="00CA062F" w:rsidRPr="0083755B">
        <w:rPr>
          <w:rFonts w:ascii="Times New Roman" w:hAnsi="Times New Roman"/>
          <w:b/>
          <w:sz w:val="28"/>
          <w:szCs w:val="28"/>
        </w:rPr>
        <w:t xml:space="preserve"> </w:t>
      </w:r>
      <w:r w:rsidRPr="0083755B">
        <w:rPr>
          <w:rFonts w:ascii="Times New Roman" w:hAnsi="Times New Roman"/>
          <w:b/>
          <w:sz w:val="28"/>
          <w:szCs w:val="28"/>
        </w:rPr>
        <w:t>И 202</w:t>
      </w:r>
      <w:r w:rsidR="005B651F">
        <w:rPr>
          <w:rFonts w:ascii="Times New Roman" w:hAnsi="Times New Roman"/>
          <w:b/>
          <w:sz w:val="28"/>
          <w:szCs w:val="28"/>
        </w:rPr>
        <w:t>5</w:t>
      </w:r>
      <w:r w:rsidRPr="0083755B">
        <w:rPr>
          <w:rFonts w:ascii="Times New Roman" w:hAnsi="Times New Roman"/>
          <w:b/>
          <w:sz w:val="28"/>
          <w:szCs w:val="28"/>
        </w:rPr>
        <w:t xml:space="preserve"> ГОДОВ</w:t>
      </w:r>
    </w:p>
    <w:p w:rsidR="00B47793" w:rsidRPr="0083755B" w:rsidRDefault="00B47793" w:rsidP="00B47793">
      <w:pPr>
        <w:spacing w:after="0" w:line="240" w:lineRule="auto"/>
        <w:jc w:val="center"/>
        <w:rPr>
          <w:rFonts w:ascii="Times New Roman" w:hAnsi="Times New Roman"/>
          <w:b/>
          <w:sz w:val="28"/>
          <w:szCs w:val="28"/>
        </w:rPr>
      </w:pPr>
    </w:p>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995"/>
        <w:gridCol w:w="1374"/>
        <w:gridCol w:w="1358"/>
      </w:tblGrid>
      <w:tr w:rsidR="00B47793" w:rsidRPr="0083755B" w:rsidTr="004E3682">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 п/п</w:t>
            </w:r>
          </w:p>
        </w:tc>
        <w:tc>
          <w:tcPr>
            <w:tcW w:w="6252"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Виды заимствований</w:t>
            </w:r>
          </w:p>
        </w:tc>
        <w:tc>
          <w:tcPr>
            <w:tcW w:w="1401" w:type="dxa"/>
          </w:tcPr>
          <w:p w:rsidR="00B47793" w:rsidRPr="0083755B" w:rsidRDefault="00B47793" w:rsidP="005B651F">
            <w:pPr>
              <w:spacing w:after="0" w:line="240" w:lineRule="auto"/>
              <w:jc w:val="center"/>
              <w:rPr>
                <w:rFonts w:ascii="Times New Roman" w:hAnsi="Times New Roman"/>
                <w:b/>
                <w:sz w:val="28"/>
                <w:szCs w:val="28"/>
              </w:rPr>
            </w:pPr>
            <w:r w:rsidRPr="0083755B">
              <w:rPr>
                <w:rFonts w:ascii="Times New Roman" w:hAnsi="Times New Roman"/>
                <w:b/>
                <w:sz w:val="28"/>
                <w:szCs w:val="28"/>
              </w:rPr>
              <w:t>20</w:t>
            </w:r>
            <w:r w:rsidR="006A1F1D"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г</w:t>
            </w:r>
            <w:r w:rsidR="004E3682" w:rsidRPr="0083755B">
              <w:rPr>
                <w:rFonts w:ascii="Times New Roman" w:hAnsi="Times New Roman"/>
                <w:b/>
                <w:sz w:val="28"/>
                <w:szCs w:val="28"/>
              </w:rPr>
              <w:t>.</w:t>
            </w:r>
          </w:p>
        </w:tc>
        <w:tc>
          <w:tcPr>
            <w:tcW w:w="1384" w:type="dxa"/>
          </w:tcPr>
          <w:p w:rsidR="00B47793" w:rsidRPr="0083755B" w:rsidRDefault="00B47793" w:rsidP="001A557A">
            <w:pPr>
              <w:spacing w:after="0" w:line="240" w:lineRule="auto"/>
              <w:jc w:val="center"/>
              <w:rPr>
                <w:rFonts w:ascii="Times New Roman" w:hAnsi="Times New Roman"/>
                <w:b/>
                <w:sz w:val="28"/>
                <w:szCs w:val="28"/>
              </w:rPr>
            </w:pPr>
            <w:r w:rsidRPr="0083755B">
              <w:rPr>
                <w:rFonts w:ascii="Times New Roman" w:hAnsi="Times New Roman"/>
                <w:b/>
                <w:sz w:val="28"/>
                <w:szCs w:val="28"/>
              </w:rPr>
              <w:t>20</w:t>
            </w:r>
            <w:r w:rsidR="006A1F1D" w:rsidRPr="0083755B">
              <w:rPr>
                <w:rFonts w:ascii="Times New Roman" w:hAnsi="Times New Roman"/>
                <w:b/>
                <w:sz w:val="28"/>
                <w:szCs w:val="28"/>
              </w:rPr>
              <w:t>2</w:t>
            </w:r>
            <w:r w:rsidR="005B651F">
              <w:rPr>
                <w:rFonts w:ascii="Times New Roman" w:hAnsi="Times New Roman"/>
                <w:b/>
                <w:sz w:val="28"/>
                <w:szCs w:val="28"/>
              </w:rPr>
              <w:t>5</w:t>
            </w:r>
            <w:r w:rsidRPr="0083755B">
              <w:rPr>
                <w:rFonts w:ascii="Times New Roman" w:hAnsi="Times New Roman"/>
                <w:b/>
                <w:sz w:val="28"/>
                <w:szCs w:val="28"/>
              </w:rPr>
              <w:t>г</w:t>
            </w:r>
            <w:r w:rsidR="004E3682" w:rsidRPr="0083755B">
              <w:rPr>
                <w:rFonts w:ascii="Times New Roman" w:hAnsi="Times New Roman"/>
                <w:b/>
                <w:sz w:val="28"/>
                <w:szCs w:val="28"/>
              </w:rPr>
              <w:t>.</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1.</w:t>
            </w: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Кредиты кредитных организаций в валюте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1A557A" w:rsidP="00B47793">
            <w:pPr>
              <w:spacing w:after="0" w:line="240" w:lineRule="auto"/>
              <w:rPr>
                <w:rFonts w:ascii="Times New Roman" w:hAnsi="Times New Roman"/>
                <w:b/>
                <w:sz w:val="28"/>
                <w:szCs w:val="28"/>
              </w:rPr>
            </w:pPr>
            <w:r w:rsidRPr="0083755B">
              <w:rPr>
                <w:rFonts w:ascii="Times New Roman" w:hAnsi="Times New Roman"/>
                <w:sz w:val="28"/>
                <w:szCs w:val="28"/>
              </w:rPr>
              <w:t>Привлечение</w:t>
            </w:r>
            <w:r w:rsidR="00B47793" w:rsidRPr="0083755B">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EC185E" w:rsidRPr="0083755B" w:rsidRDefault="00EC185E" w:rsidP="00EC185E">
            <w:pPr>
              <w:spacing w:after="0" w:line="240" w:lineRule="auto"/>
              <w:jc w:val="center"/>
              <w:rPr>
                <w:rFonts w:ascii="Times New Roman" w:hAnsi="Times New Roman"/>
                <w:sz w:val="28"/>
                <w:szCs w:val="28"/>
              </w:rPr>
            </w:pPr>
            <w:r w:rsidRPr="0083755B">
              <w:rPr>
                <w:rFonts w:ascii="Times New Roman" w:hAnsi="Times New Roman"/>
                <w:sz w:val="28"/>
                <w:szCs w:val="28"/>
              </w:rPr>
              <w:t>0</w:t>
            </w:r>
          </w:p>
        </w:tc>
        <w:tc>
          <w:tcPr>
            <w:tcW w:w="1384"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c>
          <w:tcPr>
            <w:tcW w:w="1384"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2</w:t>
            </w:r>
            <w:r w:rsidR="004E3682" w:rsidRPr="0083755B">
              <w:rPr>
                <w:rFonts w:ascii="Times New Roman" w:hAnsi="Times New Roman"/>
                <w:b/>
                <w:sz w:val="28"/>
                <w:szCs w:val="28"/>
              </w:rPr>
              <w:t>.</w:t>
            </w: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Бюджетные кредиты от других бюджетов бюджетной системы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78189B">
            <w:pPr>
              <w:spacing w:after="0" w:line="240" w:lineRule="auto"/>
              <w:rPr>
                <w:rFonts w:ascii="Times New Roman" w:hAnsi="Times New Roman"/>
                <w:sz w:val="28"/>
                <w:szCs w:val="28"/>
              </w:rPr>
            </w:pPr>
            <w:r w:rsidRPr="0083755B">
              <w:rPr>
                <w:rFonts w:ascii="Times New Roman" w:hAnsi="Times New Roman"/>
                <w:sz w:val="28"/>
                <w:szCs w:val="28"/>
              </w:rPr>
              <w:t>П</w:t>
            </w:r>
            <w:r w:rsidR="0078189B" w:rsidRPr="0083755B">
              <w:rPr>
                <w:rFonts w:ascii="Times New Roman" w:hAnsi="Times New Roman"/>
                <w:sz w:val="28"/>
                <w:szCs w:val="28"/>
              </w:rPr>
              <w:t>ривлечение</w:t>
            </w:r>
            <w:r w:rsidRPr="0083755B">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sz w:val="28"/>
                <w:szCs w:val="28"/>
              </w:rPr>
            </w:pPr>
            <w:r w:rsidRPr="0083755B">
              <w:rPr>
                <w:rFonts w:ascii="Times New Roman" w:hAnsi="Times New Roman"/>
                <w:sz w:val="28"/>
                <w:szCs w:val="28"/>
              </w:rPr>
              <w:t>1000</w:t>
            </w:r>
            <w:r w:rsidR="00794F9C" w:rsidRPr="0083755B">
              <w:rPr>
                <w:rFonts w:ascii="Times New Roman" w:hAnsi="Times New Roman"/>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sz w:val="28"/>
                <w:szCs w:val="28"/>
              </w:rPr>
            </w:pPr>
            <w:r w:rsidRPr="0083755B">
              <w:rPr>
                <w:rFonts w:ascii="Times New Roman" w:hAnsi="Times New Roman"/>
                <w:sz w:val="28"/>
                <w:szCs w:val="28"/>
              </w:rPr>
              <w:t>1000</w:t>
            </w:r>
            <w:r w:rsidR="00794F9C"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sz w:val="28"/>
                <w:szCs w:val="28"/>
              </w:rPr>
            </w:pPr>
            <w:r w:rsidRPr="0083755B">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B47793" w:rsidRPr="0083755B" w:rsidRDefault="00816B18" w:rsidP="00B47793">
            <w:pPr>
              <w:spacing w:after="0" w:line="240" w:lineRule="auto"/>
              <w:jc w:val="center"/>
              <w:rPr>
                <w:rFonts w:ascii="Times New Roman" w:hAnsi="Times New Roman"/>
                <w:sz w:val="28"/>
                <w:szCs w:val="28"/>
              </w:rPr>
            </w:pPr>
            <w:r w:rsidRPr="0083755B">
              <w:rPr>
                <w:rFonts w:ascii="Times New Roman" w:hAnsi="Times New Roman"/>
                <w:sz w:val="28"/>
                <w:szCs w:val="28"/>
              </w:rPr>
              <w:t>-</w:t>
            </w:r>
            <w:r w:rsidR="00B47793" w:rsidRPr="0083755B">
              <w:rPr>
                <w:rFonts w:ascii="Times New Roman" w:hAnsi="Times New Roman"/>
                <w:sz w:val="28"/>
                <w:szCs w:val="28"/>
              </w:rPr>
              <w:t>1000</w:t>
            </w:r>
            <w:r w:rsidR="00794F9C" w:rsidRPr="0083755B">
              <w:rPr>
                <w:rFonts w:ascii="Times New Roman" w:hAnsi="Times New Roman"/>
                <w:sz w:val="28"/>
                <w:szCs w:val="28"/>
              </w:rPr>
              <w:t>,0</w:t>
            </w:r>
          </w:p>
        </w:tc>
        <w:tc>
          <w:tcPr>
            <w:tcW w:w="1384" w:type="dxa"/>
            <w:vAlign w:val="center"/>
          </w:tcPr>
          <w:p w:rsidR="00B47793" w:rsidRPr="0083755B" w:rsidRDefault="00816B18" w:rsidP="00B47793">
            <w:pPr>
              <w:spacing w:after="0" w:line="240" w:lineRule="auto"/>
              <w:jc w:val="center"/>
              <w:rPr>
                <w:rFonts w:ascii="Times New Roman" w:hAnsi="Times New Roman"/>
                <w:sz w:val="28"/>
                <w:szCs w:val="28"/>
              </w:rPr>
            </w:pPr>
            <w:r w:rsidRPr="0083755B">
              <w:rPr>
                <w:rFonts w:ascii="Times New Roman" w:hAnsi="Times New Roman"/>
                <w:sz w:val="28"/>
                <w:szCs w:val="28"/>
              </w:rPr>
              <w:t>-</w:t>
            </w:r>
            <w:r w:rsidR="00B47793" w:rsidRPr="0083755B">
              <w:rPr>
                <w:rFonts w:ascii="Times New Roman" w:hAnsi="Times New Roman"/>
                <w:sz w:val="28"/>
                <w:szCs w:val="28"/>
              </w:rPr>
              <w:t>1000</w:t>
            </w:r>
            <w:r w:rsidR="00794F9C"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bl>
    <w:p w:rsidR="00B47793" w:rsidRPr="0083755B" w:rsidRDefault="00B47793" w:rsidP="00B47793">
      <w:pPr>
        <w:spacing w:after="0" w:line="240" w:lineRule="auto"/>
        <w:rPr>
          <w:rFonts w:ascii="Times New Roman" w:hAnsi="Times New Roman"/>
          <w:b/>
          <w:sz w:val="28"/>
          <w:szCs w:val="28"/>
        </w:rPr>
      </w:pPr>
    </w:p>
    <w:p w:rsidR="00816B18" w:rsidRPr="0083755B" w:rsidRDefault="00816B18" w:rsidP="00B47793">
      <w:pPr>
        <w:spacing w:after="0" w:line="240" w:lineRule="auto"/>
        <w:rPr>
          <w:rFonts w:ascii="Times New Roman" w:hAnsi="Times New Roman"/>
          <w:b/>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6A1F1D" w:rsidRPr="0083755B">
        <w:rPr>
          <w:rFonts w:ascii="Times New Roman" w:hAnsi="Times New Roman"/>
          <w:b/>
          <w:sz w:val="28"/>
          <w:szCs w:val="28"/>
        </w:rPr>
        <w:t xml:space="preserve"> И</w:t>
      </w:r>
      <w:r w:rsidRPr="0083755B">
        <w:rPr>
          <w:rFonts w:ascii="Times New Roman" w:hAnsi="Times New Roman"/>
          <w:b/>
          <w:sz w:val="28"/>
          <w:szCs w:val="28"/>
        </w:rPr>
        <w:t>.</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r w:rsidRPr="0083755B">
        <w:rPr>
          <w:rFonts w:ascii="Times New Roman" w:hAnsi="Times New Roman"/>
          <w:b/>
          <w:sz w:val="28"/>
          <w:szCs w:val="28"/>
        </w:rPr>
        <w:t>Карьянова</w:t>
      </w:r>
    </w:p>
    <w:sectPr w:rsidR="00B73FCE" w:rsidSect="00853A4A">
      <w:footerReference w:type="default" r:id="rId14"/>
      <w:footerReference w:type="first" r:id="rId15"/>
      <w:pgSz w:w="11906" w:h="16838" w:code="9"/>
      <w:pgMar w:top="70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74B" w:rsidRDefault="0086274B" w:rsidP="00344263">
      <w:pPr>
        <w:spacing w:after="0" w:line="240" w:lineRule="auto"/>
      </w:pPr>
      <w:r>
        <w:separator/>
      </w:r>
    </w:p>
  </w:endnote>
  <w:endnote w:type="continuationSeparator" w:id="0">
    <w:p w:rsidR="0086274B" w:rsidRDefault="0086274B"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97205"/>
      <w:docPartObj>
        <w:docPartGallery w:val="Page Numbers (Bottom of Page)"/>
        <w:docPartUnique/>
      </w:docPartObj>
    </w:sdtPr>
    <w:sdtEndPr>
      <w:rPr>
        <w:rFonts w:ascii="Times New Roman" w:hAnsi="Times New Roman"/>
        <w:sz w:val="28"/>
        <w:szCs w:val="28"/>
      </w:rPr>
    </w:sdtEndPr>
    <w:sdtContent>
      <w:p w:rsidR="00ED403B" w:rsidRPr="00353214" w:rsidRDefault="00ED403B"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6543BC">
          <w:rPr>
            <w:rFonts w:ascii="Times New Roman" w:hAnsi="Times New Roman"/>
            <w:noProof/>
            <w:sz w:val="28"/>
            <w:szCs w:val="28"/>
          </w:rPr>
          <w:t>14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3B" w:rsidRDefault="00ED403B">
    <w:pPr>
      <w:pStyle w:val="ae"/>
      <w:jc w:val="right"/>
    </w:pPr>
  </w:p>
  <w:p w:rsidR="00ED403B" w:rsidRDefault="00ED40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74B" w:rsidRDefault="0086274B" w:rsidP="00344263">
      <w:pPr>
        <w:spacing w:after="0" w:line="240" w:lineRule="auto"/>
      </w:pPr>
      <w:r>
        <w:separator/>
      </w:r>
    </w:p>
  </w:footnote>
  <w:footnote w:type="continuationSeparator" w:id="0">
    <w:p w:rsidR="0086274B" w:rsidRDefault="0086274B"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11E60"/>
    <w:rsid w:val="00222AAD"/>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90205"/>
    <w:rsid w:val="00290A3C"/>
    <w:rsid w:val="002933FD"/>
    <w:rsid w:val="00294D43"/>
    <w:rsid w:val="00297B13"/>
    <w:rsid w:val="002A0467"/>
    <w:rsid w:val="002A08A7"/>
    <w:rsid w:val="002A0EA6"/>
    <w:rsid w:val="002B4048"/>
    <w:rsid w:val="002B6315"/>
    <w:rsid w:val="002B7A36"/>
    <w:rsid w:val="002C0003"/>
    <w:rsid w:val="002C1E87"/>
    <w:rsid w:val="002C1F9A"/>
    <w:rsid w:val="002C1FB5"/>
    <w:rsid w:val="002C6A48"/>
    <w:rsid w:val="002D3064"/>
    <w:rsid w:val="002D46FC"/>
    <w:rsid w:val="002D476E"/>
    <w:rsid w:val="002D55CD"/>
    <w:rsid w:val="002D56F3"/>
    <w:rsid w:val="002D60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E0C58"/>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F37C0"/>
    <w:rsid w:val="004F727E"/>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B05A1"/>
    <w:rsid w:val="005B0AB2"/>
    <w:rsid w:val="005B1176"/>
    <w:rsid w:val="005B61F8"/>
    <w:rsid w:val="005B651F"/>
    <w:rsid w:val="005C0700"/>
    <w:rsid w:val="005C1B79"/>
    <w:rsid w:val="005C2A51"/>
    <w:rsid w:val="005C2A67"/>
    <w:rsid w:val="005C622F"/>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3155"/>
    <w:rsid w:val="00623B8F"/>
    <w:rsid w:val="00623EE6"/>
    <w:rsid w:val="0062510A"/>
    <w:rsid w:val="00625D73"/>
    <w:rsid w:val="00631624"/>
    <w:rsid w:val="00631AD8"/>
    <w:rsid w:val="006335FF"/>
    <w:rsid w:val="006341A6"/>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3041"/>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1808"/>
    <w:rsid w:val="00843EE5"/>
    <w:rsid w:val="00844E6F"/>
    <w:rsid w:val="0084575C"/>
    <w:rsid w:val="00847E18"/>
    <w:rsid w:val="00850307"/>
    <w:rsid w:val="008503E5"/>
    <w:rsid w:val="00853A4A"/>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4668"/>
    <w:rsid w:val="008E5A4F"/>
    <w:rsid w:val="008F34D0"/>
    <w:rsid w:val="008F396D"/>
    <w:rsid w:val="008F3F6E"/>
    <w:rsid w:val="008F77EC"/>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64993"/>
    <w:rsid w:val="00965D78"/>
    <w:rsid w:val="00966E9D"/>
    <w:rsid w:val="009712D8"/>
    <w:rsid w:val="0097411E"/>
    <w:rsid w:val="009763E1"/>
    <w:rsid w:val="009840DF"/>
    <w:rsid w:val="00984C8F"/>
    <w:rsid w:val="00985C2E"/>
    <w:rsid w:val="0098726A"/>
    <w:rsid w:val="00987A9F"/>
    <w:rsid w:val="00987BAD"/>
    <w:rsid w:val="00993A26"/>
    <w:rsid w:val="00994E77"/>
    <w:rsid w:val="00995724"/>
    <w:rsid w:val="00995F6D"/>
    <w:rsid w:val="00996680"/>
    <w:rsid w:val="009A30FA"/>
    <w:rsid w:val="009A5922"/>
    <w:rsid w:val="009A62A3"/>
    <w:rsid w:val="009B3862"/>
    <w:rsid w:val="009B5D2E"/>
    <w:rsid w:val="009B62A7"/>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D0155"/>
    <w:rsid w:val="00AD348A"/>
    <w:rsid w:val="00AD45E4"/>
    <w:rsid w:val="00AD6B20"/>
    <w:rsid w:val="00AD6D61"/>
    <w:rsid w:val="00AD7EF3"/>
    <w:rsid w:val="00AE01F5"/>
    <w:rsid w:val="00AE076D"/>
    <w:rsid w:val="00AE10A5"/>
    <w:rsid w:val="00AE13C7"/>
    <w:rsid w:val="00AE570B"/>
    <w:rsid w:val="00AF5CBC"/>
    <w:rsid w:val="00B00D70"/>
    <w:rsid w:val="00B02A0C"/>
    <w:rsid w:val="00B06029"/>
    <w:rsid w:val="00B11B6B"/>
    <w:rsid w:val="00B12A33"/>
    <w:rsid w:val="00B131FC"/>
    <w:rsid w:val="00B15969"/>
    <w:rsid w:val="00B168FE"/>
    <w:rsid w:val="00B203DB"/>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1742"/>
    <w:rsid w:val="00C12C2E"/>
    <w:rsid w:val="00C12E2F"/>
    <w:rsid w:val="00C13734"/>
    <w:rsid w:val="00C20C90"/>
    <w:rsid w:val="00C22937"/>
    <w:rsid w:val="00C2530C"/>
    <w:rsid w:val="00C31CDF"/>
    <w:rsid w:val="00C31DBB"/>
    <w:rsid w:val="00C31DC1"/>
    <w:rsid w:val="00C33F06"/>
    <w:rsid w:val="00C41B2A"/>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497E"/>
    <w:rsid w:val="00CE71D9"/>
    <w:rsid w:val="00CF0133"/>
    <w:rsid w:val="00CF27CC"/>
    <w:rsid w:val="00CF5B1E"/>
    <w:rsid w:val="00D0179E"/>
    <w:rsid w:val="00D0367D"/>
    <w:rsid w:val="00D0460E"/>
    <w:rsid w:val="00D05216"/>
    <w:rsid w:val="00D2050E"/>
    <w:rsid w:val="00D22712"/>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1205"/>
    <w:rsid w:val="00DA2303"/>
    <w:rsid w:val="00DA3CE1"/>
    <w:rsid w:val="00DA71CB"/>
    <w:rsid w:val="00DB6001"/>
    <w:rsid w:val="00DB67FE"/>
    <w:rsid w:val="00DC177A"/>
    <w:rsid w:val="00DC2C3E"/>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4132"/>
    <w:rsid w:val="00F24510"/>
    <w:rsid w:val="00F24674"/>
    <w:rsid w:val="00F24A73"/>
    <w:rsid w:val="00F26D70"/>
    <w:rsid w:val="00F331F5"/>
    <w:rsid w:val="00F35986"/>
    <w:rsid w:val="00F42B83"/>
    <w:rsid w:val="00F42E56"/>
    <w:rsid w:val="00F4427E"/>
    <w:rsid w:val="00F46D20"/>
    <w:rsid w:val="00F507BF"/>
    <w:rsid w:val="00F50C20"/>
    <w:rsid w:val="00F50F89"/>
    <w:rsid w:val="00F5118C"/>
    <w:rsid w:val="00F51788"/>
    <w:rsid w:val="00F53247"/>
    <w:rsid w:val="00F63B18"/>
    <w:rsid w:val="00F66AA8"/>
    <w:rsid w:val="00F71F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01E68F"/>
  <w15:docId w15:val="{3B4AD39F-52E9-42A9-B9E0-BF37503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3FE6-A00E-4ED3-A6F6-74F41B1D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12952</Words>
  <Characters>91337</Characters>
  <Application>Microsoft Office Word</Application>
  <DocSecurity>0</DocSecurity>
  <Lines>761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ithelp311@outlook.com</cp:lastModifiedBy>
  <cp:revision>3</cp:revision>
  <cp:lastPrinted>2021-12-23T06:29:00Z</cp:lastPrinted>
  <dcterms:created xsi:type="dcterms:W3CDTF">2022-12-27T11:50:00Z</dcterms:created>
  <dcterms:modified xsi:type="dcterms:W3CDTF">2022-12-27T11:51:00Z</dcterms:modified>
</cp:coreProperties>
</file>