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spacing w:after="0" w:afterAutospacing="0"/>
        <w:shd w:val="clear" w:color="auto" w:fill="ffffff"/>
        <w:rPr>
          <w:rStyle w:val="607"/>
          <w:b/>
          <w:bCs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Style w:val="607"/>
          <w:b/>
          <w:bCs/>
          <w:color w:val="000000" w:themeColor="text1"/>
          <w:sz w:val="28"/>
          <w:szCs w:val="28"/>
        </w:rPr>
        <w:t xml:space="preserve">Список адвокатов Адвокатской палаты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,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608"/>
        <w:jc w:val="center"/>
        <w:spacing w:after="0" w:afterAutospacing="0"/>
        <w:shd w:val="clear" w:color="auto" w:fill="ffffff"/>
        <w:rPr>
          <w:rStyle w:val="607"/>
          <w:b/>
          <w:bCs/>
          <w:color w:val="000000"/>
          <w:sz w:val="28"/>
          <w:szCs w:val="28"/>
        </w:rPr>
      </w:pPr>
      <w:r>
        <w:rPr>
          <w:rStyle w:val="607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>
        <w:rPr>
          <w:rStyle w:val="605"/>
          <w:b/>
          <w:bCs/>
          <w:color w:val="000000" w:themeColor="text1"/>
          <w:sz w:val="28"/>
          <w:szCs w:val="28"/>
        </w:rPr>
        <w:t xml:space="preserve"> </w:t>
      </w:r>
      <w:r>
        <w:rPr>
          <w:rStyle w:val="605"/>
          <w:b/>
          <w:bCs/>
          <w:color w:val="000000" w:themeColor="text1"/>
          <w:sz w:val="28"/>
          <w:szCs w:val="28"/>
        </w:rPr>
        <w:br/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на территори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и 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Б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елг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о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родской области с 01 января 202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2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г. по 31 декабря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202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2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г.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(с изменениями на 01 августа</w:t>
      </w:r>
      <w:r>
        <w:rPr>
          <w:rStyle w:val="607"/>
          <w:b/>
          <w:bCs/>
          <w:color w:val="000000" w:themeColor="text1"/>
          <w:sz w:val="28"/>
          <w:szCs w:val="28"/>
        </w:rPr>
        <w:t xml:space="preserve"> 2022 года).</w:t>
      </w:r>
      <w:r/>
    </w:p>
    <w:p>
      <w:pPr>
        <w:pStyle w:val="608"/>
        <w:jc w:val="center"/>
        <w:spacing w:after="199" w:afterAutospacing="0"/>
        <w:shd w:val="clear" w:color="auto" w:fill="ffffff"/>
        <w:rPr>
          <w:bCs/>
          <w:i/>
          <w:color w:val="000000"/>
        </w:rPr>
      </w:pPr>
      <w:r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>
        <w:rPr>
          <w:rStyle w:val="607"/>
          <w:bCs/>
          <w:i/>
          <w:color w:val="000000" w:themeColor="text1"/>
        </w:rPr>
        <w:t xml:space="preserve">Белгородской области, Адвокатской палаты Белгородской области)</w:t>
      </w:r>
      <w:r/>
    </w:p>
    <w:tbl>
      <w:tblPr>
        <w:tblStyle w:val="60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316"/>
      </w:tblGrid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п/п</w:t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Ф.И.О.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адвоката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Регистрационный номер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Адвокатское образование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Адрес, по которому планируется осуществлять приём граждан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Телефон (сот.)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город  БЕЛГОРОД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Андросов Андрей Валерьевич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503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Белгородского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Князя Трубецкого, д.40,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89087801589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Белов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Александр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31/892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Преображенская, д.106,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89205788737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Бажинова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Мария Михайловна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31/988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Бажинов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50-летия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89859998744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Балясин Феликс Анатольевич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31/1017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Б. Хмельницкого, 133 ж, офис 101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89103222623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Баринова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31/889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37, кв.2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89205689308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Беличенко Алексей Михайлович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558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с. Стрелецкое, ул. Южная,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д.26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89040849016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 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31/414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Сумская, д.8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89194382019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1081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Октябрьская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89030246668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Венжик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Леонид Григорьевич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570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Белгородского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Князя Трубецкого, д.40,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89155792256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Ванин Михаил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31/1122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Октябрьская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89194335841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Губарев Алексей Юрьевич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31/1070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Октябрьская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89606310165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Головацкая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Елена Николаевна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Князя Трубецкого, д.40, офис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89155733009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Марина Михайловна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«Гарант»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Гражданский пр-т, д. 47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89051713408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Иваненко Сергей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31/1100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 №3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105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89606345723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Федоровна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31/443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25, офис 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89051730411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Викторовна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31/996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АК «Гарант»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Гражданский пр-т, д. 47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103657618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Кривенко Олеся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Евгеньевна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31/1128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Карпунин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Кудинов и партнеры» 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Хмельницкого, д. 133, офис 801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89103250102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Ключко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Людмила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31/147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25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89103246259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Клоповская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Екатерина Ивановна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31/145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133ж, офис 506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89102208688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Коханов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31/961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Региональная коллегия адвокатов «Адвокатский центр»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пос. Октябрьский, ул. Матросова, д.3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89194375659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Колтыков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31/1054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Региональная коллегия адвокатов «Адвокатский центр»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пос. Октябрьский, ул. Матросова, д.3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89045315654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Колесников Иван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31/815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Щорса, д. 55а, кв. 134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89107373895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Липовская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31/191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Сумская, д.8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89103247224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Мартынов Дмитрий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31/1059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Буденного, д.11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пом. 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89102289664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31/713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«Право на защиту»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34-08-37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Мочалов Василий 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31/1083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АК «Гарант»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Гражданский пр-т, д. 47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89056733460 89066033377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Мазунина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31/1127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Белгородская городская 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Мичурина, д. 31, офис 307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89095584920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Нечепуренко Олеся Анатольевна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31/856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«Гарант»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Гражданский пр-т, д. 47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89155264287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Опарин Александр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31/404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Белгородского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Князя Трубецкого, д.40,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89606341869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Пащенко Сергей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31/703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Белгородского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Князя Трубецкого, д.40,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89803252174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Панарин Дмитрий Алексеевич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31/811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пос. Беловское, ул. М. Ушаковой, 1а, кв.18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89611638106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Пономарева Анастасия Григорьевна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«Первая адвокатская контора»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89103229158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Погожева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31/257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ул. Сумская, д.8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89051717826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Поперечная Алена Сергеевна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31/1097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1, офис 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89194365889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Полонская Вера Ивановна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31/552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 В, офис 208 А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89511300051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Рудычев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31/770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Белгородского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Князя Трубецкого, д.40, офис 209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89202002799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Суслова Евгения Георгиевна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31/307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Октябрьская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Щорса, д. 8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89155294456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Супрунец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31/809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Региональная коллегия адвокатов «Адвокатский центр»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пос. Октябрьский, ул. Матросова, д.3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89155201763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Сухотерин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31/956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«Первая адвокатская контора»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89056762403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Сотников Андрей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31/777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Региональная коллегия адвокатов «Адвокатский центр»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пос. Октябрьский, ул. Матросова, д.3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89038865594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Ткаченко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Никита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31/1000 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Адвокатское бюро «Лапшин, Ткаченко и партнеры»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Дзгоева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л.4, офис 270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89517685354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Филипчук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31/1023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1, офис 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89103241065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Феофилова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31/647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АК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Советникъ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Мичурина, д. 62Б, офис 309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89102277877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Цира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31/1096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89036424887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Шогенов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Асланбиевич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31/1048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Адвокатское бюро «Согласие»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Студенческая, 18, офис 422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89645016222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Шулякова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31/1116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89803281087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Шломин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Артем Александрович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31/1125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 №3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офис 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89805241674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Щегорцева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31/952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 2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Славы, 76/9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89803785612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Щелокова Антонина Анатольевна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31/1087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 2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Славы, 76/9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89103259847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Чефранова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31/337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32-41-58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Чертушкин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Сергей Олегович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31/1094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«Гарант»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Гражданский пр-т, д. 47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89508755725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Юнюшкин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Борис Михайлович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31/562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КА «Защита»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д.70, офис 405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89036420878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Гузь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Галина Васильевна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31/391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Победы, д. 65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89056754332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31/834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Победы,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89040811921</w:t>
            </w:r>
            <w:r/>
          </w:p>
        </w:tc>
      </w:tr>
      <w:tr>
        <w:trPr>
          <w:jc w:val="center"/>
          <w:trHeight w:val="661"/>
        </w:trPr>
        <w:tc>
          <w:tcPr>
            <w:gridSpan w:val="6"/>
            <w:tcW w:w="15920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rStyle w:val="607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b/>
                <w:bCs/>
                <w:color w:val="000000" w:themeColor="text1"/>
                <w:sz w:val="27"/>
                <w:szCs w:val="27"/>
              </w:rPr>
              <w:t xml:space="preserve">БОРИСОВСКИЙ РАЙОН БЕЛГОРОДСКОЙ ОБЛАСТИ</w:t>
            </w:r>
            <w:r/>
          </w:p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Сергеевич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31/938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Борисовский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п. Борисовка,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129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89107360780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Гаплевский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31/802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Борисовский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п. Борисовка,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129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89103634826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Ласунов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31/185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Валуйская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89606317268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Бабенкова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31/19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Валуйская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847(236) 3-32-52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31/102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Валуйская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847(236) 3-32-52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Ольга Николаевна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31/92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Мира, д.81, кв.13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89155786727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Сухинин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31/456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«а»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89056700021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Евгений Александрович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31/880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Александр Евгеньевич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31/111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Заболоцких Василий Иванович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31/110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Игорь Александрович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31/395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Вячеслав Александрович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31/23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Виталий Петрович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31/360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Волоконовская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Атабекян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Мадлена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Марленовна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»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89056797701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Казимирский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  <w:r/>
          </w:p>
        </w:tc>
        <w:tc>
          <w:tcPr>
            <w:shd w:val="clear" w:color="auto" w:fill="auto"/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31/1053</w:t>
            </w:r>
            <w:r/>
          </w:p>
        </w:tc>
        <w:tc>
          <w:tcPr>
            <w:shd w:val="clear" w:color="auto" w:fill="auto"/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Грайворонский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shd w:val="clear" w:color="auto" w:fill="auto"/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/>
          </w:p>
        </w:tc>
        <w:tc>
          <w:tcPr>
            <w:shd w:val="clear" w:color="auto" w:fill="auto"/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89038873171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Петровна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31/576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89511368153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Голева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Ирина Александровна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31/78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Ивнянская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Ивня, ул. Десницкого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»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847(243)5-58-02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Голева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Татьяна Анатольевна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31/861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Ивнянская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Ивня, ул. Десницкого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»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847(243)5-58-02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Георгий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31/286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Корочанский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Крючкова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31/174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Корочанский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19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Чижиков Александр Иванович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31/833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Ямская, д. 5/2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89524214164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Чернявских Алексей Иванович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31/335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Красновардейского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Красная, д. 20Е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89205587607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КРАСНЕНСКИЙ РАЙОН БЕЛГОРОДСКОЙ ОБЛАСТИ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Четвериков Валентин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31/476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Красненский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Октябрьская, д.117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89192816596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Бедненко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Витальевич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31/1012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Красненский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Октябрьская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117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89524213566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Андрей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31/149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Краснояружский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89056701558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Ивановна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31/571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Краснояружский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89606348631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Курпякова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Юлия Владимировна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31/915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Новооскольский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36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89056763555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Терещенко Евгений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31/853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Новооскольский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89511528789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ПРОХОРОВСКИЙ РАЙОН БЕЛГОРОДСКОЙ ОБЛАСТИ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Олег Владимирович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31/527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146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847(242)2-27-47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Алексей Николаевич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31/573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Ракитянский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89092033545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Покутная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31/1068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Белгородская коллегия адвокатов «Первая межрайонная коллегия адвокатов»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Пролетарская, д.2А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89056746785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РОВЕНЬСКИЙ РАЙОН БЕЛГОРОДСКОЙ ОБЛАСТИ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Игорь Анатольевич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31/123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16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847(238)5-52-57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Пигунова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31/255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10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89611723740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Бессонова Марина Александровна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31/620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Шухова, д.7 «А», офис 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89606296307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Домрина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31/543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Шухова, д.7 «А», офис 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89040970857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Мельчаков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31/704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                             АК «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Мельчаков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Коммунистическая, д.12, офис 123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89606222133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Сергеевич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31/835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Конева, д.13, кв. 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89045386606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Гладких Татьяна Алексеевна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31/1108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АК№2 г. Старый Оскол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Солнечный, д.6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89040989593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Солодухина Лариса Михайловна</w:t>
            </w:r>
            <w:r/>
          </w:p>
        </w:tc>
        <w:tc>
          <w:tcPr>
            <w:tcW w:w="33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1134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Королева, д. 1а, кв.142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89507661709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Булгакова Наталия Юрьевна</w:t>
            </w:r>
            <w:r/>
          </w:p>
        </w:tc>
        <w:tc>
          <w:tcPr>
            <w:tcW w:w="33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505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Старооскольская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Ленина, д.55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89056720293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Анаида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Рачевна</w:t>
            </w:r>
            <w:r/>
          </w:p>
        </w:tc>
        <w:tc>
          <w:tcPr>
            <w:tcW w:w="33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31/1021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Старооскольская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Ленина, д.55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89192802660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Шилин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Александр Александрович</w:t>
            </w:r>
            <w:r/>
          </w:p>
        </w:tc>
        <w:tc>
          <w:tcPr>
            <w:tcW w:w="33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1120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Старооскольская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Ленина, д.55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89087867699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Евгений Дмитриевич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31/431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Шебекинского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847(248)4-35-71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Гаврилова Наталья Алексеевна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31/784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Шебекинского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847(248)4-35-71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  <w:t xml:space="preserve">Эдуард Викторович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31/771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Шебекинского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847(248)4-35-71</w:t>
            </w:r>
            <w:r/>
          </w:p>
        </w:tc>
      </w:tr>
      <w:tr>
        <w:trPr>
          <w:jc w:val="center"/>
        </w:trPr>
        <w:tc>
          <w:tcPr>
            <w:gridSpan w:val="6"/>
            <w:tcW w:w="15920" w:type="dxa"/>
            <w:textDirection w:val="lrTb"/>
            <w:noWrap w:val="false"/>
          </w:tcPr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ЧЕРНЯНСКИЙ РАЙОН БЕЛГОРОДСКОЙ ОБЛАСТИ</w:t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tbl>
            <w:tblPr>
              <w:tblStyle w:val="604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>
              <w:trPr/>
              <w:tc>
                <w:tcPr>
                  <w:tcW w:w="1158" w:type="dxa"/>
                  <w:vAlign w:val="center"/>
                  <w:textDirection w:val="lrTb"/>
                  <w:noWrap w:val="false"/>
                </w:tcPr>
                <w:p>
                  <w:pPr>
                    <w:pStyle w:val="609"/>
                    <w:numPr>
                      <w:ilvl w:val="0"/>
                      <w:numId w:val="1"/>
                    </w:num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r>
                  <w:r/>
                </w:p>
              </w:tc>
              <w:tc>
                <w:tcPr>
                  <w:tcW w:w="2552" w:type="dxa"/>
                  <w:vAlign w:val="center"/>
                  <w:textDirection w:val="lrTb"/>
                  <w:noWrap w:val="false"/>
                </w:tcPr>
                <w:p>
                  <w:pPr>
                    <w:pStyle w:val="606"/>
                    <w:jc w:val="center"/>
                    <w:spacing w:before="120" w:beforeAutospacing="0"/>
                    <w:shd w:val="clear" w:color="auto" w:fill="ffffff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Мителев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Вячеслав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Григорьевич</w:t>
                  </w:r>
                  <w:r/>
                </w:p>
              </w:tc>
              <w:tc>
                <w:tcPr>
                  <w:tcW w:w="340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31/528</w:t>
                  </w:r>
                  <w:r/>
                </w:p>
              </w:tc>
              <w:tc>
                <w:tcPr>
                  <w:tcW w:w="326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Адвокатский кабинет</w:t>
                  </w:r>
                  <w:r/>
                </w:p>
              </w:tc>
              <w:tc>
                <w:tcPr>
                  <w:tcW w:w="297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  <w:r/>
                </w:p>
                <w:p>
                  <w:p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1</w:t>
                  </w:r>
                  <w:r/>
                </w:p>
              </w:tc>
              <w:tc>
                <w:tcPr>
                  <w:tcW w:w="252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20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89092007900</w:t>
                  </w:r>
                  <w:r/>
                </w:p>
              </w:tc>
            </w:tr>
          </w:tbl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/>
          </w:p>
          <w:p>
            <w:pPr>
              <w:jc w:val="center"/>
              <w:spacing w:before="120"/>
              <w:rPr>
                <w:rStyle w:val="607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607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  <w:r/>
          </w:p>
          <w:p>
            <w:pPr>
              <w:jc w:val="center"/>
              <w:spacing w:before="120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Ульянов Владимир Валерьевич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31/316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Яковлевский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89103218590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Алибаев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Берикович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31/1111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Яковлевский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89517641406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Ольга Юрьевна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31/974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офис 333 (3 этаж)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89040892606</w:t>
            </w:r>
            <w:r/>
          </w:p>
        </w:tc>
      </w:tr>
      <w:tr>
        <w:trPr>
          <w:jc w:val="center"/>
        </w:trPr>
        <w:tc>
          <w:tcPr>
            <w:tcW w:w="936" w:type="dxa"/>
            <w:vAlign w:val="center"/>
            <w:textDirection w:val="lrTb"/>
            <w:noWrap w:val="false"/>
          </w:tcPr>
          <w:p>
            <w:pPr>
              <w:pStyle w:val="60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  <w:r/>
          </w:p>
        </w:tc>
        <w:tc>
          <w:tcPr>
            <w:tcW w:w="2798" w:type="dxa"/>
            <w:vAlign w:val="center"/>
            <w:textDirection w:val="lrTb"/>
            <w:noWrap w:val="false"/>
          </w:tcPr>
          <w:p>
            <w:pPr>
              <w:pStyle w:val="606"/>
              <w:jc w:val="center"/>
              <w:spacing w:before="120" w:beforeAutospacing="0"/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Абуталипова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Ивановна</w:t>
            </w:r>
            <w:r/>
          </w:p>
        </w:tc>
        <w:tc>
          <w:tcPr>
            <w:tcW w:w="3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31/877</w:t>
            </w:r>
            <w:r/>
          </w:p>
        </w:tc>
        <w:tc>
          <w:tcPr>
            <w:tcW w:w="3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</w:t>
            </w:r>
            <w:r/>
          </w:p>
        </w:tc>
        <w:tc>
          <w:tcPr>
            <w:tcW w:w="3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Яковлевский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Полевая, д. 1</w:t>
            </w:r>
            <w:r/>
          </w:p>
        </w:tc>
        <w:tc>
          <w:tcPr>
            <w:tcW w:w="23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89066944678</w:t>
            </w:r>
            <w:r/>
          </w:p>
        </w:tc>
      </w:tr>
    </w:tbl>
    <w:p>
      <w:pPr>
        <w:rPr>
          <w:color w:val="000000"/>
        </w:rPr>
      </w:pPr>
      <w:r>
        <w:rPr>
          <w:color w:val="000000"/>
        </w:rPr>
      </w:r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05" w:customStyle="1">
    <w:name w:val="apple-converted-space"/>
    <w:basedOn w:val="601"/>
  </w:style>
  <w:style w:type="paragraph" w:styleId="606" w:customStyle="1">
    <w:name w:val="p3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7" w:customStyle="1">
    <w:name w:val="s1"/>
    <w:basedOn w:val="601"/>
  </w:style>
  <w:style w:type="paragraph" w:styleId="608" w:customStyle="1">
    <w:name w:val="p1"/>
    <w:basedOn w:val="6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9">
    <w:name w:val="List Paragraph"/>
    <w:basedOn w:val="600"/>
    <w:uiPriority w:val="34"/>
    <w:qFormat/>
    <w:pPr>
      <w:contextualSpacing/>
      <w:ind w:left="720"/>
    </w:pPr>
  </w:style>
  <w:style w:type="paragraph" w:styleId="610">
    <w:name w:val="Balloon Text"/>
    <w:basedOn w:val="600"/>
    <w:link w:val="6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1" w:customStyle="1">
    <w:name w:val="Текст выноски Знак"/>
    <w:basedOn w:val="601"/>
    <w:link w:val="61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8FF3018-53CE-4F44-921C-B8C7E43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Анна Кувшинова</cp:lastModifiedBy>
  <cp:revision>55</cp:revision>
  <dcterms:created xsi:type="dcterms:W3CDTF">2019-02-01T07:05:00Z</dcterms:created>
  <dcterms:modified xsi:type="dcterms:W3CDTF">2022-08-09T11:03:32Z</dcterms:modified>
</cp:coreProperties>
</file>